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64" w:rsidRDefault="0093618E" w:rsidP="0093618E">
      <w:pPr>
        <w:jc w:val="center"/>
      </w:pPr>
      <w:r>
        <w:rPr>
          <w:noProof/>
        </w:rPr>
        <w:drawing>
          <wp:inline distT="0" distB="0" distL="0" distR="0">
            <wp:extent cx="22383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18E" w:rsidRDefault="0093618E" w:rsidP="00936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E4096"/>
        </w:rPr>
      </w:pPr>
      <w:r>
        <w:rPr>
          <w:rFonts w:ascii="Arial" w:hAnsi="Arial" w:cs="Arial"/>
          <w:b/>
          <w:bCs/>
          <w:color w:val="3E4096"/>
        </w:rPr>
        <w:t xml:space="preserve">Dr. </w:t>
      </w:r>
      <w:proofErr w:type="spellStart"/>
      <w:r>
        <w:rPr>
          <w:rFonts w:ascii="Arial" w:hAnsi="Arial" w:cs="Arial"/>
          <w:b/>
          <w:bCs/>
          <w:color w:val="3E4096"/>
        </w:rPr>
        <w:t>Syeda</w:t>
      </w:r>
      <w:proofErr w:type="spellEnd"/>
      <w:r>
        <w:rPr>
          <w:rFonts w:ascii="Arial" w:hAnsi="Arial" w:cs="Arial"/>
          <w:b/>
          <w:bCs/>
          <w:color w:val="3E4096"/>
        </w:rPr>
        <w:t xml:space="preserve"> </w:t>
      </w:r>
      <w:proofErr w:type="spellStart"/>
      <w:r>
        <w:rPr>
          <w:rFonts w:ascii="Arial" w:hAnsi="Arial" w:cs="Arial"/>
          <w:b/>
          <w:bCs/>
          <w:color w:val="3E4096"/>
        </w:rPr>
        <w:t>Azeem</w:t>
      </w:r>
      <w:proofErr w:type="spellEnd"/>
      <w:r>
        <w:rPr>
          <w:rFonts w:ascii="Arial" w:hAnsi="Arial" w:cs="Arial"/>
          <w:b/>
          <w:bCs/>
          <w:color w:val="3E4096"/>
        </w:rPr>
        <w:t xml:space="preserve"> </w:t>
      </w:r>
      <w:proofErr w:type="spellStart"/>
      <w:r>
        <w:rPr>
          <w:rFonts w:ascii="Arial" w:hAnsi="Arial" w:cs="Arial"/>
          <w:b/>
          <w:bCs/>
          <w:color w:val="3E4096"/>
        </w:rPr>
        <w:t>Unnisa</w:t>
      </w:r>
      <w:proofErr w:type="spellEnd"/>
    </w:p>
    <w:p w:rsidR="0093618E" w:rsidRDefault="0093618E" w:rsidP="00936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Asst. Professor</w:t>
      </w:r>
    </w:p>
    <w:p w:rsidR="0093618E" w:rsidRDefault="0093618E" w:rsidP="00936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Department of Environmental Science</w:t>
      </w:r>
    </w:p>
    <w:p w:rsidR="0093618E" w:rsidRDefault="0093618E" w:rsidP="0093618E">
      <w:pPr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UCS</w:t>
      </w:r>
      <w:proofErr w:type="gramStart"/>
      <w:r>
        <w:rPr>
          <w:rFonts w:ascii="Arial" w:hAnsi="Arial" w:cs="Arial"/>
          <w:color w:val="373435"/>
        </w:rPr>
        <w:t>,OU</w:t>
      </w:r>
      <w:proofErr w:type="gramEnd"/>
    </w:p>
    <w:p w:rsidR="0093618E" w:rsidRDefault="0093618E" w:rsidP="0093618E">
      <w:pPr>
        <w:spacing w:line="480" w:lineRule="auto"/>
        <w:jc w:val="both"/>
      </w:pPr>
      <w:proofErr w:type="spellStart"/>
      <w:r w:rsidRPr="0093618E">
        <w:t>Dr.Syeda</w:t>
      </w:r>
      <w:proofErr w:type="spellEnd"/>
      <w:r w:rsidRPr="0093618E">
        <w:t xml:space="preserve"> </w:t>
      </w:r>
      <w:proofErr w:type="spellStart"/>
      <w:r w:rsidRPr="0093618E">
        <w:t>Azeem</w:t>
      </w:r>
      <w:proofErr w:type="spellEnd"/>
      <w:r w:rsidRPr="0093618E">
        <w:t xml:space="preserve"> </w:t>
      </w:r>
      <w:proofErr w:type="spellStart"/>
      <w:r w:rsidRPr="0093618E">
        <w:t>Unnisa</w:t>
      </w:r>
      <w:proofErr w:type="spellEnd"/>
      <w:r w:rsidRPr="0093618E">
        <w:t xml:space="preserve">: She is M.Sc., </w:t>
      </w:r>
      <w:proofErr w:type="spellStart"/>
      <w:r w:rsidRPr="0093618E">
        <w:t>Ph.D</w:t>
      </w:r>
      <w:proofErr w:type="spellEnd"/>
      <w:r w:rsidRPr="0093618E">
        <w:t xml:space="preserve"> in Environment Science and Technology from Jawaharlal Nehru Technological University Hyderabad. She is having 12 years of experience in teaching and research from JNTU, APPCB &amp; </w:t>
      </w:r>
      <w:proofErr w:type="spellStart"/>
      <w:r w:rsidRPr="0093618E">
        <w:t>Osmania</w:t>
      </w:r>
      <w:proofErr w:type="spellEnd"/>
      <w:r w:rsidRPr="0093618E">
        <w:t xml:space="preserve"> University in the area of water, wastewater and Solid waste management. She has published 65 research papers in international and national, journals. She has completed 6 research projects funded by DST, APCOST, </w:t>
      </w:r>
      <w:proofErr w:type="spellStart"/>
      <w:r w:rsidRPr="0093618E">
        <w:t>JnNURM</w:t>
      </w:r>
      <w:proofErr w:type="spellEnd"/>
      <w:r w:rsidRPr="0093618E">
        <w:t xml:space="preserve">, </w:t>
      </w:r>
      <w:proofErr w:type="spellStart"/>
      <w:r w:rsidRPr="0093618E">
        <w:t>MoUD</w:t>
      </w:r>
      <w:proofErr w:type="spellEnd"/>
      <w:r w:rsidRPr="0093618E">
        <w:t xml:space="preserve">, Federal Assistance Award Individual USA, UGC Start-Up and ongoing project UGC-MRP. She has been awarded as Scientist of the year 2016 Gold Medal by NSA, Young Scientist by NEA, </w:t>
      </w:r>
      <w:proofErr w:type="gramStart"/>
      <w:r w:rsidRPr="0093618E">
        <w:t>Prof</w:t>
      </w:r>
      <w:proofErr w:type="gramEnd"/>
      <w:r w:rsidRPr="0093618E">
        <w:t xml:space="preserve"> </w:t>
      </w:r>
      <w:proofErr w:type="spellStart"/>
      <w:r w:rsidRPr="0093618E">
        <w:t>R.C.Gold</w:t>
      </w:r>
      <w:proofErr w:type="spellEnd"/>
      <w:r w:rsidRPr="0093618E">
        <w:t xml:space="preserve"> Medal by IEI. She has been a recipient for exchange </w:t>
      </w:r>
      <w:proofErr w:type="spellStart"/>
      <w:r w:rsidRPr="0093618E">
        <w:t>programmes</w:t>
      </w:r>
      <w:proofErr w:type="spellEnd"/>
      <w:r w:rsidRPr="0093618E">
        <w:t xml:space="preserve"> under IVLP </w:t>
      </w:r>
      <w:proofErr w:type="spellStart"/>
      <w:r w:rsidRPr="0093618E">
        <w:t>visitorship</w:t>
      </w:r>
      <w:proofErr w:type="spellEnd"/>
      <w:r w:rsidRPr="0093618E">
        <w:t xml:space="preserve"> </w:t>
      </w:r>
      <w:proofErr w:type="spellStart"/>
      <w:r w:rsidRPr="0093618E">
        <w:t>programme</w:t>
      </w:r>
      <w:proofErr w:type="spellEnd"/>
      <w:r w:rsidRPr="0093618E">
        <w:t xml:space="preserve"> by USA and Japan International Cooperation Agency (JICA) on Biodiversity Conservation. She has to her credit 3 textbook published at national and international level for post graduates, attended 30 conferences and trainings, </w:t>
      </w:r>
      <w:proofErr w:type="gramStart"/>
      <w:r w:rsidRPr="0093618E">
        <w:t>conducted</w:t>
      </w:r>
      <w:proofErr w:type="gramEnd"/>
      <w:r w:rsidRPr="0093618E">
        <w:t xml:space="preserve"> 55 training </w:t>
      </w:r>
      <w:proofErr w:type="spellStart"/>
      <w:r w:rsidRPr="0093618E">
        <w:t>programmes</w:t>
      </w:r>
      <w:proofErr w:type="spellEnd"/>
      <w:r w:rsidRPr="0093618E">
        <w:t xml:space="preserve"> on water, wastewater and solid waste management. She has supervised 25 dissertations at PG level. She is editorial board member for journals and member of environmental professional bodies. She has visited 8 countries (Atlanta, Washington, Florida, California, Burlington, Greece, Malaysia, </w:t>
      </w:r>
      <w:proofErr w:type="spellStart"/>
      <w:r w:rsidRPr="0093618E">
        <w:t>Sharjah</w:t>
      </w:r>
      <w:proofErr w:type="spellEnd"/>
      <w:r w:rsidRPr="0093618E">
        <w:t xml:space="preserve">) for research paper presentation and training supported by USA, DST, </w:t>
      </w:r>
      <w:r w:rsidRPr="0093618E">
        <w:lastRenderedPageBreak/>
        <w:t xml:space="preserve">APCOST, </w:t>
      </w:r>
      <w:proofErr w:type="gramStart"/>
      <w:r w:rsidRPr="0093618E">
        <w:t>INSA</w:t>
      </w:r>
      <w:proofErr w:type="gramEnd"/>
      <w:r w:rsidRPr="0093618E">
        <w:t xml:space="preserve">. Her biography is included in Marquis </w:t>
      </w:r>
      <w:proofErr w:type="gramStart"/>
      <w:r w:rsidRPr="0093618E">
        <w:t>Who</w:t>
      </w:r>
      <w:proofErr w:type="gramEnd"/>
      <w:r w:rsidRPr="0093618E">
        <w:t xml:space="preserve"> is Who and Washington and International Biographical Centre (IBC), England.</w:t>
      </w:r>
    </w:p>
    <w:sectPr w:rsidR="0093618E" w:rsidSect="00855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3618E"/>
    <w:rsid w:val="00855664"/>
    <w:rsid w:val="0093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1345</Characters>
  <Application>Microsoft Office Word</Application>
  <DocSecurity>0</DocSecurity>
  <Lines>11</Lines>
  <Paragraphs>3</Paragraphs>
  <ScaleCrop>false</ScaleCrop>
  <Company> 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2017-08-05T01:39:00Z</dcterms:created>
  <dcterms:modified xsi:type="dcterms:W3CDTF">2017-08-05T01:42:00Z</dcterms:modified>
</cp:coreProperties>
</file>