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65C" w:rsidRDefault="00354425" w:rsidP="00354425">
      <w:pPr>
        <w:jc w:val="center"/>
      </w:pPr>
      <w:r>
        <w:rPr>
          <w:noProof/>
        </w:rPr>
        <w:drawing>
          <wp:inline distT="0" distB="0" distL="0" distR="0">
            <wp:extent cx="2238375" cy="24574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238375" cy="2457450"/>
                    </a:xfrm>
                    <a:prstGeom prst="rect">
                      <a:avLst/>
                    </a:prstGeom>
                    <a:noFill/>
                    <a:ln w="9525">
                      <a:noFill/>
                      <a:miter lim="800000"/>
                      <a:headEnd/>
                      <a:tailEnd/>
                    </a:ln>
                  </pic:spPr>
                </pic:pic>
              </a:graphicData>
            </a:graphic>
          </wp:inline>
        </w:drawing>
      </w:r>
    </w:p>
    <w:p w:rsidR="00354425" w:rsidRDefault="00354425" w:rsidP="00354425">
      <w:pPr>
        <w:autoSpaceDE w:val="0"/>
        <w:autoSpaceDN w:val="0"/>
        <w:adjustRightInd w:val="0"/>
        <w:spacing w:after="0" w:line="240" w:lineRule="auto"/>
        <w:jc w:val="center"/>
        <w:rPr>
          <w:rFonts w:ascii="Arial" w:hAnsi="Arial" w:cs="Arial"/>
          <w:color w:val="373435"/>
        </w:rPr>
      </w:pPr>
      <w:r>
        <w:rPr>
          <w:rFonts w:ascii="Arial" w:hAnsi="Arial" w:cs="Arial"/>
          <w:b/>
          <w:bCs/>
          <w:color w:val="3E4096"/>
        </w:rPr>
        <w:t xml:space="preserve">Dr. K. </w:t>
      </w:r>
      <w:proofErr w:type="spellStart"/>
      <w:r>
        <w:rPr>
          <w:rFonts w:ascii="Arial" w:hAnsi="Arial" w:cs="Arial"/>
          <w:b/>
          <w:bCs/>
          <w:color w:val="3E4096"/>
        </w:rPr>
        <w:t>Chenna</w:t>
      </w:r>
      <w:proofErr w:type="spellEnd"/>
      <w:r>
        <w:rPr>
          <w:rFonts w:ascii="Arial" w:hAnsi="Arial" w:cs="Arial"/>
          <w:b/>
          <w:bCs/>
          <w:color w:val="3E4096"/>
        </w:rPr>
        <w:t xml:space="preserve"> Reddy, </w:t>
      </w:r>
      <w:r>
        <w:rPr>
          <w:rFonts w:ascii="Arial" w:hAnsi="Arial" w:cs="Arial"/>
          <w:color w:val="373435"/>
        </w:rPr>
        <w:t>M. Sc., Ph. D.</w:t>
      </w:r>
    </w:p>
    <w:p w:rsidR="00354425" w:rsidRDefault="00354425" w:rsidP="00354425">
      <w:pPr>
        <w:autoSpaceDE w:val="0"/>
        <w:autoSpaceDN w:val="0"/>
        <w:adjustRightInd w:val="0"/>
        <w:spacing w:after="0" w:line="240" w:lineRule="auto"/>
        <w:jc w:val="center"/>
        <w:rPr>
          <w:rFonts w:ascii="Arial" w:hAnsi="Arial" w:cs="Arial"/>
          <w:color w:val="373435"/>
        </w:rPr>
      </w:pPr>
      <w:r>
        <w:rPr>
          <w:rFonts w:ascii="Arial" w:hAnsi="Arial" w:cs="Arial"/>
          <w:color w:val="373435"/>
        </w:rPr>
        <w:t>Assistant Professor</w:t>
      </w:r>
    </w:p>
    <w:p w:rsidR="00354425" w:rsidRDefault="00354425" w:rsidP="00354425">
      <w:pPr>
        <w:jc w:val="center"/>
      </w:pPr>
      <w:r>
        <w:rPr>
          <w:rFonts w:ascii="Arial" w:hAnsi="Arial" w:cs="Arial"/>
          <w:color w:val="00B0F0"/>
        </w:rPr>
        <w:t>Email:chennaou@gmail.com</w:t>
      </w:r>
    </w:p>
    <w:p w:rsidR="00354425" w:rsidRDefault="00354425" w:rsidP="00354425">
      <w:pPr>
        <w:spacing w:line="480" w:lineRule="auto"/>
        <w:jc w:val="both"/>
      </w:pPr>
      <w:r w:rsidRPr="00354425">
        <w:t xml:space="preserve">Field of specialization is Radio Astronomy, in particular meteor astronomy. Studies of meteoroid stream structures and their interaction with the Earth's atmosphere. Radio observations of meteors were carried out regularly to study the </w:t>
      </w:r>
      <w:proofErr w:type="spellStart"/>
      <w:r w:rsidRPr="00354425">
        <w:t>ionospheric</w:t>
      </w:r>
      <w:proofErr w:type="spellEnd"/>
      <w:r w:rsidRPr="00354425">
        <w:t xml:space="preserve"> irregularities, dynamics of mesosphere and lower thermosphere. Radar observations by using National MST Radar Facility (NARL, </w:t>
      </w:r>
      <w:proofErr w:type="spellStart"/>
      <w:r w:rsidRPr="00354425">
        <w:t>Gadanki</w:t>
      </w:r>
      <w:proofErr w:type="spellEnd"/>
      <w:r w:rsidRPr="00354425">
        <w:t xml:space="preserve">) were conducted regularly to study various showers and non-showers to understand meteor influx to the Earth atmosphere. </w:t>
      </w:r>
      <w:proofErr w:type="gramStart"/>
      <w:r w:rsidRPr="00354425">
        <w:t>Presented many talks at international and national conferences, workshops and seminars.</w:t>
      </w:r>
      <w:proofErr w:type="gramEnd"/>
      <w:r w:rsidRPr="00354425">
        <w:t xml:space="preserve"> Actively participates in outreach activities at various schools, colleges and to common public. He is life member of the Astronomical Society of India (ASI) and the Indian Science Congress Association (INSC). He has been working on UGC-BSR Research Start-up Grant Project title: “Meteor Observation with the </w:t>
      </w:r>
      <w:proofErr w:type="spellStart"/>
      <w:r w:rsidRPr="00354425">
        <w:t>Gadanki</w:t>
      </w:r>
      <w:proofErr w:type="spellEnd"/>
      <w:r w:rsidRPr="00354425">
        <w:t xml:space="preserve"> MST Radar and determination of important meteor and atmospheric parameters”</w:t>
      </w:r>
    </w:p>
    <w:sectPr w:rsidR="00354425" w:rsidSect="005C26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354425"/>
    <w:rsid w:val="00354425"/>
    <w:rsid w:val="005C26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6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4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4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158</Words>
  <Characters>907</Characters>
  <Application>Microsoft Office Word</Application>
  <DocSecurity>0</DocSecurity>
  <Lines>7</Lines>
  <Paragraphs>2</Paragraphs>
  <ScaleCrop>false</ScaleCrop>
  <Company> </Company>
  <LinksUpToDate>false</LinksUpToDate>
  <CharactersWithSpaces>1063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Kathi</dc:creator>
  <cp:lastModifiedBy>Kathi</cp:lastModifiedBy>
  <cp:revision>1</cp:revision>
  <dcterms:created xsi:type="dcterms:W3CDTF">2017-08-05T00:31:00Z</dcterms:created>
  <dcterms:modified xsi:type="dcterms:W3CDTF">2017-08-05T00:33:00Z</dcterms:modified>
</cp:coreProperties>
</file>