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30" w:rsidRDefault="005C2C30" w:rsidP="005C2C30">
      <w:pPr>
        <w:spacing w:after="0" w:line="240" w:lineRule="auto"/>
        <w:jc w:val="right"/>
        <w:rPr>
          <w:b/>
          <w:sz w:val="32"/>
        </w:rPr>
      </w:pPr>
      <w:r w:rsidRPr="00C41410">
        <w:rPr>
          <w:b/>
          <w:sz w:val="24"/>
        </w:rPr>
        <w:t>Annexure IX</w:t>
      </w:r>
    </w:p>
    <w:p w:rsidR="005C2C30" w:rsidRDefault="005C2C30" w:rsidP="005C2C30">
      <w:p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                                                  </w:t>
      </w:r>
      <w:r w:rsidRPr="0073259B">
        <w:rPr>
          <w:b/>
          <w:sz w:val="32"/>
        </w:rPr>
        <w:t>Faculty of Law</w:t>
      </w:r>
    </w:p>
    <w:p w:rsidR="005C2C30" w:rsidRPr="0073259B" w:rsidRDefault="005C2C30" w:rsidP="005C2C30">
      <w:pPr>
        <w:tabs>
          <w:tab w:val="left" w:pos="1893"/>
        </w:tabs>
        <w:spacing w:after="0" w:line="240" w:lineRule="auto"/>
        <w:ind w:hanging="949"/>
        <w:jc w:val="center"/>
        <w:rPr>
          <w:rFonts w:ascii="Times New Roman"/>
          <w:w w:val="110"/>
          <w:sz w:val="24"/>
        </w:rPr>
      </w:pPr>
      <w:r>
        <w:rPr>
          <w:sz w:val="36"/>
        </w:rPr>
        <w:t xml:space="preserve">          </w:t>
      </w:r>
      <w:proofErr w:type="spellStart"/>
      <w:r>
        <w:rPr>
          <w:sz w:val="36"/>
        </w:rPr>
        <w:t>O</w:t>
      </w:r>
      <w:r w:rsidRPr="0073259B">
        <w:rPr>
          <w:sz w:val="36"/>
        </w:rPr>
        <w:t>smania</w:t>
      </w:r>
      <w:proofErr w:type="spellEnd"/>
      <w:r w:rsidRPr="0073259B">
        <w:rPr>
          <w:sz w:val="36"/>
        </w:rPr>
        <w:t xml:space="preserve"> University</w:t>
      </w:r>
    </w:p>
    <w:p w:rsidR="005C2C30" w:rsidRPr="0073259B" w:rsidRDefault="005C2C30" w:rsidP="005C2C30">
      <w:pPr>
        <w:spacing w:after="0" w:line="240" w:lineRule="auto"/>
        <w:jc w:val="center"/>
        <w:rPr>
          <w:b/>
          <w:sz w:val="36"/>
        </w:rPr>
      </w:pPr>
      <w:r w:rsidRPr="0073259B">
        <w:rPr>
          <w:b/>
          <w:sz w:val="36"/>
        </w:rPr>
        <w:t>LL.M. Syllabus</w:t>
      </w:r>
    </w:p>
    <w:p w:rsidR="005C2C30" w:rsidRPr="0073259B" w:rsidRDefault="005C2C30" w:rsidP="005C2C30">
      <w:pPr>
        <w:spacing w:after="0" w:line="240" w:lineRule="auto"/>
        <w:jc w:val="center"/>
        <w:rPr>
          <w:sz w:val="28"/>
        </w:rPr>
      </w:pPr>
      <w:r w:rsidRPr="0073259B">
        <w:rPr>
          <w:sz w:val="28"/>
        </w:rPr>
        <w:t xml:space="preserve">(Revised </w:t>
      </w:r>
      <w:proofErr w:type="spellStart"/>
      <w:r w:rsidRPr="0073259B">
        <w:rPr>
          <w:sz w:val="28"/>
        </w:rPr>
        <w:t>w.e.f</w:t>
      </w:r>
      <w:proofErr w:type="spellEnd"/>
      <w:r w:rsidRPr="0073259B">
        <w:rPr>
          <w:sz w:val="28"/>
        </w:rPr>
        <w:t>. the Academic Year 2017-2018)</w:t>
      </w:r>
    </w:p>
    <w:p w:rsidR="005C2C30" w:rsidRPr="0073259B" w:rsidRDefault="005C2C30" w:rsidP="005C2C30">
      <w:pPr>
        <w:spacing w:after="0" w:line="240" w:lineRule="auto"/>
        <w:jc w:val="center"/>
        <w:rPr>
          <w:sz w:val="28"/>
        </w:rPr>
      </w:pPr>
    </w:p>
    <w:p w:rsidR="005C2C30" w:rsidRPr="0073259B" w:rsidRDefault="005C2C30" w:rsidP="005C2C30">
      <w:pPr>
        <w:tabs>
          <w:tab w:val="left" w:pos="1893"/>
        </w:tabs>
        <w:spacing w:after="0" w:line="236" w:lineRule="exact"/>
        <w:ind w:hanging="949"/>
        <w:rPr>
          <w:rFonts w:ascii="Times New Roman"/>
          <w:b/>
          <w:w w:val="110"/>
          <w:sz w:val="24"/>
        </w:rPr>
      </w:pPr>
      <w:r>
        <w:rPr>
          <w:rFonts w:ascii="Times New Roman"/>
          <w:b/>
          <w:w w:val="110"/>
          <w:sz w:val="24"/>
        </w:rPr>
        <w:t xml:space="preserve">                                      </w:t>
      </w:r>
      <w:r w:rsidRPr="0073259B">
        <w:rPr>
          <w:rFonts w:ascii="Times New Roman"/>
          <w:b/>
          <w:w w:val="110"/>
          <w:sz w:val="24"/>
        </w:rPr>
        <w:t>Duration                                               : 02 Years</w:t>
      </w:r>
    </w:p>
    <w:p w:rsidR="005C2C30" w:rsidRPr="0073259B" w:rsidRDefault="005C2C30" w:rsidP="005C2C30">
      <w:pPr>
        <w:tabs>
          <w:tab w:val="left" w:pos="1893"/>
        </w:tabs>
        <w:spacing w:after="0" w:line="236" w:lineRule="exact"/>
        <w:ind w:hanging="949"/>
        <w:rPr>
          <w:rFonts w:ascii="Times New Roman"/>
          <w:b/>
          <w:w w:val="110"/>
          <w:sz w:val="24"/>
        </w:rPr>
      </w:pPr>
      <w:r>
        <w:rPr>
          <w:rFonts w:ascii="Times New Roman"/>
          <w:b/>
          <w:w w:val="110"/>
          <w:sz w:val="24"/>
        </w:rPr>
        <w:t xml:space="preserve">                                      </w:t>
      </w:r>
      <w:r w:rsidRPr="0073259B">
        <w:rPr>
          <w:rFonts w:ascii="Times New Roman"/>
          <w:b/>
          <w:w w:val="110"/>
          <w:sz w:val="24"/>
        </w:rPr>
        <w:t>Total No. of Semesters                        : 04</w:t>
      </w:r>
    </w:p>
    <w:p w:rsidR="005C2C30" w:rsidRPr="0073259B" w:rsidRDefault="005C2C30" w:rsidP="005C2C30">
      <w:pPr>
        <w:tabs>
          <w:tab w:val="left" w:pos="1893"/>
        </w:tabs>
        <w:spacing w:after="0" w:line="236" w:lineRule="exact"/>
        <w:ind w:hanging="949"/>
        <w:rPr>
          <w:rFonts w:ascii="Times New Roman"/>
          <w:b/>
          <w:w w:val="110"/>
          <w:sz w:val="24"/>
        </w:rPr>
      </w:pPr>
      <w:r>
        <w:rPr>
          <w:rFonts w:ascii="Times New Roman"/>
          <w:b/>
          <w:w w:val="110"/>
          <w:sz w:val="24"/>
        </w:rPr>
        <w:t xml:space="preserve">                                      </w:t>
      </w:r>
      <w:r w:rsidRPr="0073259B">
        <w:rPr>
          <w:rFonts w:ascii="Times New Roman"/>
          <w:b/>
          <w:w w:val="110"/>
          <w:sz w:val="24"/>
        </w:rPr>
        <w:t xml:space="preserve">Duration </w:t>
      </w:r>
      <w:proofErr w:type="gramStart"/>
      <w:r w:rsidRPr="0073259B">
        <w:rPr>
          <w:rFonts w:ascii="Times New Roman"/>
          <w:b/>
          <w:w w:val="110"/>
          <w:sz w:val="24"/>
        </w:rPr>
        <w:t xml:space="preserve">of </w:t>
      </w:r>
      <w:r>
        <w:rPr>
          <w:rFonts w:ascii="Times New Roman"/>
          <w:b/>
          <w:w w:val="110"/>
          <w:sz w:val="24"/>
        </w:rPr>
        <w:t xml:space="preserve"> each</w:t>
      </w:r>
      <w:proofErr w:type="gramEnd"/>
      <w:r>
        <w:rPr>
          <w:rFonts w:ascii="Times New Roman"/>
          <w:b/>
          <w:w w:val="110"/>
          <w:sz w:val="24"/>
        </w:rPr>
        <w:t xml:space="preserve"> semester                 </w:t>
      </w:r>
      <w:r w:rsidRPr="0073259B">
        <w:rPr>
          <w:rFonts w:ascii="Times New Roman"/>
          <w:b/>
          <w:w w:val="110"/>
          <w:sz w:val="24"/>
        </w:rPr>
        <w:t>: 15 weeks</w:t>
      </w:r>
    </w:p>
    <w:p w:rsidR="005C2C30" w:rsidRPr="0073259B" w:rsidRDefault="005C2C30" w:rsidP="005C2C30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w w:val="110"/>
          <w:sz w:val="24"/>
        </w:rPr>
      </w:pPr>
    </w:p>
    <w:p w:rsidR="005C2C30" w:rsidRPr="0073259B" w:rsidRDefault="005C2C30" w:rsidP="005C2C30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b/>
          <w:w w:val="110"/>
        </w:rPr>
      </w:pPr>
      <w:r w:rsidRPr="0073259B">
        <w:rPr>
          <w:rFonts w:ascii="Times New Roman"/>
          <w:b/>
          <w:w w:val="110"/>
        </w:rPr>
        <w:t>BRANCH-I</w:t>
      </w:r>
    </w:p>
    <w:p w:rsidR="005C2C30" w:rsidRPr="0073259B" w:rsidRDefault="005C2C30" w:rsidP="005C2C30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b/>
          <w:w w:val="110"/>
          <w:sz w:val="28"/>
        </w:rPr>
      </w:pPr>
    </w:p>
    <w:p w:rsidR="005C2C30" w:rsidRPr="0073259B" w:rsidRDefault="005C2C30" w:rsidP="005C2C30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b/>
          <w:w w:val="110"/>
          <w:sz w:val="36"/>
        </w:rPr>
      </w:pPr>
      <w:r w:rsidRPr="0073259B">
        <w:rPr>
          <w:rFonts w:ascii="Times New Roman"/>
          <w:b/>
          <w:w w:val="110"/>
          <w:sz w:val="36"/>
        </w:rPr>
        <w:t>Jurisprudence</w:t>
      </w:r>
    </w:p>
    <w:tbl>
      <w:tblPr>
        <w:tblStyle w:val="TableGrid"/>
        <w:tblpPr w:leftFromText="180" w:rightFromText="180" w:vertAnchor="text" w:horzAnchor="page" w:tblpX="1993" w:tblpY="170"/>
        <w:tblW w:w="0" w:type="auto"/>
        <w:tblLayout w:type="fixed"/>
        <w:tblLook w:val="04A0"/>
      </w:tblPr>
      <w:tblGrid>
        <w:gridCol w:w="1503"/>
        <w:gridCol w:w="1503"/>
        <w:gridCol w:w="2970"/>
        <w:gridCol w:w="1170"/>
        <w:gridCol w:w="990"/>
        <w:gridCol w:w="990"/>
      </w:tblGrid>
      <w:tr w:rsidR="00973DF5" w:rsidRPr="00D44414" w:rsidTr="00973DF5">
        <w:trPr>
          <w:trHeight w:val="827"/>
        </w:trPr>
        <w:tc>
          <w:tcPr>
            <w:tcW w:w="1503" w:type="dxa"/>
          </w:tcPr>
          <w:p w:rsidR="00973DF5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</w:p>
          <w:p w:rsidR="00973DF5" w:rsidRPr="003A2F18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24"/>
                <w:szCs w:val="24"/>
              </w:rPr>
              <w:t>Year</w:t>
            </w:r>
          </w:p>
        </w:tc>
        <w:tc>
          <w:tcPr>
            <w:tcW w:w="1503" w:type="dxa"/>
          </w:tcPr>
          <w:p w:rsidR="00973DF5" w:rsidRPr="003A2F18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</w:p>
          <w:p w:rsidR="00973DF5" w:rsidRDefault="00973DF5" w:rsidP="00973DF5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24"/>
                <w:szCs w:val="24"/>
              </w:rPr>
              <w:t>Semester</w:t>
            </w:r>
            <w:r>
              <w:rPr>
                <w:rFonts w:ascii="Arial" w:hAnsi="Arial" w:cs="Arial"/>
                <w:b/>
                <w:w w:val="110"/>
                <w:sz w:val="24"/>
                <w:szCs w:val="24"/>
              </w:rPr>
              <w:t>/</w:t>
            </w:r>
          </w:p>
          <w:p w:rsidR="00973DF5" w:rsidRPr="003A2F18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24"/>
                <w:szCs w:val="24"/>
              </w:rPr>
              <w:t>Paper No.</w:t>
            </w:r>
          </w:p>
        </w:tc>
        <w:tc>
          <w:tcPr>
            <w:tcW w:w="2970" w:type="dxa"/>
          </w:tcPr>
          <w:p w:rsidR="00973DF5" w:rsidRPr="003A2F18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</w:p>
          <w:p w:rsidR="00973DF5" w:rsidRPr="003A2F18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24"/>
                <w:szCs w:val="24"/>
              </w:rPr>
              <w:t>Paper</w:t>
            </w:r>
          </w:p>
        </w:tc>
        <w:tc>
          <w:tcPr>
            <w:tcW w:w="1170" w:type="dxa"/>
          </w:tcPr>
          <w:p w:rsidR="00973DF5" w:rsidRDefault="00973DF5" w:rsidP="00973DF5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18"/>
                <w:szCs w:val="24"/>
              </w:rPr>
              <w:t>Marks in End</w:t>
            </w:r>
          </w:p>
          <w:p w:rsidR="00973DF5" w:rsidRPr="003A2F18" w:rsidRDefault="00973DF5" w:rsidP="00973DF5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18"/>
                <w:szCs w:val="24"/>
              </w:rPr>
              <w:t>Semester Exam</w:t>
            </w:r>
          </w:p>
        </w:tc>
        <w:tc>
          <w:tcPr>
            <w:tcW w:w="990" w:type="dxa"/>
          </w:tcPr>
          <w:p w:rsidR="00973DF5" w:rsidRPr="003A2F18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18"/>
                <w:szCs w:val="24"/>
              </w:rPr>
              <w:t>Marks in Internal exam</w:t>
            </w:r>
            <w:r>
              <w:rPr>
                <w:rFonts w:ascii="Arial" w:hAnsi="Arial" w:cs="Arial"/>
                <w:b/>
                <w:w w:val="110"/>
                <w:sz w:val="18"/>
                <w:szCs w:val="24"/>
              </w:rPr>
              <w:t>s</w:t>
            </w:r>
          </w:p>
        </w:tc>
        <w:tc>
          <w:tcPr>
            <w:tcW w:w="990" w:type="dxa"/>
          </w:tcPr>
          <w:p w:rsidR="00973DF5" w:rsidRPr="003A2F18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18"/>
                <w:szCs w:val="24"/>
              </w:rPr>
              <w:t>Total Marks</w:t>
            </w:r>
          </w:p>
        </w:tc>
      </w:tr>
      <w:tr w:rsidR="00973DF5" w:rsidTr="00973DF5">
        <w:tc>
          <w:tcPr>
            <w:tcW w:w="1503" w:type="dxa"/>
          </w:tcPr>
          <w:p w:rsidR="00973DF5" w:rsidRPr="00D66CAC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First Year- First Semester</w:t>
            </w:r>
          </w:p>
        </w:tc>
        <w:tc>
          <w:tcPr>
            <w:tcW w:w="1503" w:type="dxa"/>
          </w:tcPr>
          <w:p w:rsidR="00973DF5" w:rsidRPr="00D66CAC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973DF5" w:rsidRPr="00D66CAC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I/I</w:t>
            </w:r>
          </w:p>
        </w:tc>
        <w:tc>
          <w:tcPr>
            <w:tcW w:w="2970" w:type="dxa"/>
          </w:tcPr>
          <w:p w:rsidR="00973DF5" w:rsidRPr="00D66CAC" w:rsidRDefault="00973DF5" w:rsidP="00D65147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Schools of Jurisprudence and Theories of Law</w:t>
            </w:r>
          </w:p>
        </w:tc>
        <w:tc>
          <w:tcPr>
            <w:tcW w:w="1170" w:type="dxa"/>
          </w:tcPr>
          <w:p w:rsidR="00973DF5" w:rsidRPr="00D66CAC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973DF5" w:rsidRPr="00D66CAC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973DF5" w:rsidRPr="00D66CAC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100</w:t>
            </w:r>
          </w:p>
        </w:tc>
      </w:tr>
      <w:tr w:rsidR="00973DF5" w:rsidTr="00973DF5">
        <w:tc>
          <w:tcPr>
            <w:tcW w:w="1503" w:type="dxa"/>
          </w:tcPr>
          <w:p w:rsidR="00973DF5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973DF5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32"/>
                <w:szCs w:val="24"/>
              </w:rPr>
              <w:t>ʺ</w:t>
            </w:r>
          </w:p>
        </w:tc>
        <w:tc>
          <w:tcPr>
            <w:tcW w:w="1503" w:type="dxa"/>
          </w:tcPr>
          <w:p w:rsidR="00973DF5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973DF5" w:rsidRPr="003A2F18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I/II</w:t>
            </w:r>
          </w:p>
        </w:tc>
        <w:tc>
          <w:tcPr>
            <w:tcW w:w="2970" w:type="dxa"/>
          </w:tcPr>
          <w:p w:rsidR="00973DF5" w:rsidRPr="003A2F18" w:rsidRDefault="00973DF5" w:rsidP="00D65147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Sources of Law</w:t>
            </w:r>
          </w:p>
        </w:tc>
        <w:tc>
          <w:tcPr>
            <w:tcW w:w="1170" w:type="dxa"/>
          </w:tcPr>
          <w:p w:rsidR="00973DF5" w:rsidRPr="003A2F18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973DF5" w:rsidRPr="003A2F18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973DF5" w:rsidRPr="003A2F18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973DF5" w:rsidTr="00973DF5">
        <w:trPr>
          <w:trHeight w:val="533"/>
        </w:trPr>
        <w:tc>
          <w:tcPr>
            <w:tcW w:w="1503" w:type="dxa"/>
          </w:tcPr>
          <w:p w:rsidR="00973DF5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First Year-Second Semester</w:t>
            </w:r>
          </w:p>
        </w:tc>
        <w:tc>
          <w:tcPr>
            <w:tcW w:w="1503" w:type="dxa"/>
          </w:tcPr>
          <w:p w:rsidR="00973DF5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973DF5" w:rsidRPr="003A2F18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II/I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>II</w:t>
            </w:r>
          </w:p>
        </w:tc>
        <w:tc>
          <w:tcPr>
            <w:tcW w:w="2970" w:type="dxa"/>
          </w:tcPr>
          <w:p w:rsidR="00973DF5" w:rsidRPr="003A2F18" w:rsidRDefault="00973DF5" w:rsidP="00D65147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Hindu and Muslim Jurisprudence</w:t>
            </w:r>
          </w:p>
        </w:tc>
        <w:tc>
          <w:tcPr>
            <w:tcW w:w="1170" w:type="dxa"/>
          </w:tcPr>
          <w:p w:rsidR="00973DF5" w:rsidRPr="003A2F18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973DF5" w:rsidRPr="003A2F18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973DF5" w:rsidRPr="003A2F18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973DF5" w:rsidTr="00973DF5">
        <w:tc>
          <w:tcPr>
            <w:tcW w:w="1503" w:type="dxa"/>
          </w:tcPr>
          <w:p w:rsidR="00973DF5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973DF5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503" w:type="dxa"/>
          </w:tcPr>
          <w:p w:rsidR="00973DF5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973DF5" w:rsidRPr="003A2F18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II/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>IV</w:t>
            </w:r>
          </w:p>
        </w:tc>
        <w:tc>
          <w:tcPr>
            <w:tcW w:w="2970" w:type="dxa"/>
          </w:tcPr>
          <w:p w:rsidR="00973DF5" w:rsidRPr="003A2F18" w:rsidRDefault="00973DF5" w:rsidP="00D65147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Theory of Legislation and Interpretation of Statutes</w:t>
            </w:r>
          </w:p>
        </w:tc>
        <w:tc>
          <w:tcPr>
            <w:tcW w:w="1170" w:type="dxa"/>
          </w:tcPr>
          <w:p w:rsidR="00973DF5" w:rsidRPr="003A2F18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973DF5" w:rsidRPr="003A2F18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973DF5" w:rsidRPr="003A2F18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973DF5" w:rsidTr="00973DF5">
        <w:tc>
          <w:tcPr>
            <w:tcW w:w="1503" w:type="dxa"/>
          </w:tcPr>
          <w:p w:rsidR="00973DF5" w:rsidRPr="00D66CAC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Second Year-Third Semester</w:t>
            </w:r>
          </w:p>
        </w:tc>
        <w:tc>
          <w:tcPr>
            <w:tcW w:w="1503" w:type="dxa"/>
          </w:tcPr>
          <w:p w:rsidR="00973DF5" w:rsidRPr="00D66CAC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973DF5" w:rsidRPr="00D66CAC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III/V </w:t>
            </w:r>
          </w:p>
        </w:tc>
        <w:tc>
          <w:tcPr>
            <w:tcW w:w="2970" w:type="dxa"/>
          </w:tcPr>
          <w:p w:rsidR="00973DF5" w:rsidRPr="00D66CAC" w:rsidRDefault="00973DF5" w:rsidP="00D65147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Legal Research Methodology</w:t>
            </w:r>
          </w:p>
          <w:p w:rsidR="00973DF5" w:rsidRPr="00D66CAC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</w:tc>
        <w:tc>
          <w:tcPr>
            <w:tcW w:w="1170" w:type="dxa"/>
          </w:tcPr>
          <w:p w:rsidR="00973DF5" w:rsidRPr="00D66CAC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973DF5" w:rsidRPr="00D66CAC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973DF5" w:rsidRPr="00D66CAC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100</w:t>
            </w:r>
          </w:p>
        </w:tc>
      </w:tr>
      <w:tr w:rsidR="00973DF5" w:rsidTr="00973DF5">
        <w:tc>
          <w:tcPr>
            <w:tcW w:w="1503" w:type="dxa"/>
          </w:tcPr>
          <w:p w:rsidR="00973DF5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973DF5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503" w:type="dxa"/>
          </w:tcPr>
          <w:p w:rsidR="00973DF5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973DF5" w:rsidRPr="003A2F18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III/VI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:rsidR="00973DF5" w:rsidRPr="003A2F18" w:rsidRDefault="00973DF5" w:rsidP="00D65147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Fundamental Legal concepts</w:t>
            </w:r>
          </w:p>
        </w:tc>
        <w:tc>
          <w:tcPr>
            <w:tcW w:w="1170" w:type="dxa"/>
          </w:tcPr>
          <w:p w:rsidR="00973DF5" w:rsidRPr="003A2F18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973DF5" w:rsidRPr="003A2F18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973DF5" w:rsidRPr="003A2F18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973DF5" w:rsidTr="00973DF5">
        <w:tc>
          <w:tcPr>
            <w:tcW w:w="1503" w:type="dxa"/>
          </w:tcPr>
          <w:p w:rsidR="00973DF5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Second Year-Fourth Semester</w:t>
            </w:r>
          </w:p>
        </w:tc>
        <w:tc>
          <w:tcPr>
            <w:tcW w:w="1503" w:type="dxa"/>
          </w:tcPr>
          <w:p w:rsidR="00973DF5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973DF5" w:rsidRPr="003A2F18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IV/VII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:rsidR="00D65147" w:rsidRDefault="00D65147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973DF5" w:rsidRDefault="00973DF5" w:rsidP="00D65147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Legislative Drafting</w:t>
            </w:r>
          </w:p>
          <w:p w:rsidR="00973DF5" w:rsidRPr="003A2F18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</w:tc>
        <w:tc>
          <w:tcPr>
            <w:tcW w:w="1170" w:type="dxa"/>
          </w:tcPr>
          <w:p w:rsidR="00973DF5" w:rsidRPr="003A2F18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973DF5" w:rsidRPr="003A2F18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973DF5" w:rsidRPr="003A2F18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973DF5" w:rsidTr="00973DF5">
        <w:tc>
          <w:tcPr>
            <w:tcW w:w="1503" w:type="dxa"/>
          </w:tcPr>
          <w:p w:rsidR="00973DF5" w:rsidRDefault="00973DF5" w:rsidP="00973DF5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973DF5" w:rsidRPr="00D66CAC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503" w:type="dxa"/>
          </w:tcPr>
          <w:p w:rsidR="00973DF5" w:rsidRPr="00D66CAC" w:rsidRDefault="00973DF5" w:rsidP="00973DF5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973DF5" w:rsidRPr="00D66CAC" w:rsidRDefault="00973DF5" w:rsidP="00973DF5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      IV/VIII</w:t>
            </w:r>
          </w:p>
        </w:tc>
        <w:tc>
          <w:tcPr>
            <w:tcW w:w="2970" w:type="dxa"/>
          </w:tcPr>
          <w:p w:rsidR="00973DF5" w:rsidRPr="00D66CAC" w:rsidRDefault="00973DF5" w:rsidP="00D65147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Indian Constitutional Law: The New </w:t>
            </w:r>
            <w:proofErr w:type="spellStart"/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ChallengesThesis</w:t>
            </w:r>
            <w:proofErr w:type="spellEnd"/>
          </w:p>
        </w:tc>
        <w:tc>
          <w:tcPr>
            <w:tcW w:w="1170" w:type="dxa"/>
          </w:tcPr>
          <w:p w:rsidR="00973DF5" w:rsidRPr="00D66CAC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973DF5" w:rsidRPr="00D66CAC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973DF5" w:rsidRPr="00D66CAC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100</w:t>
            </w:r>
          </w:p>
        </w:tc>
      </w:tr>
      <w:tr w:rsidR="00973DF5" w:rsidTr="00973DF5">
        <w:tc>
          <w:tcPr>
            <w:tcW w:w="1503" w:type="dxa"/>
          </w:tcPr>
          <w:p w:rsidR="00973DF5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973DF5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503" w:type="dxa"/>
          </w:tcPr>
          <w:p w:rsidR="00973DF5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973DF5" w:rsidRPr="00D66CAC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IV/IX</w:t>
            </w:r>
          </w:p>
        </w:tc>
        <w:tc>
          <w:tcPr>
            <w:tcW w:w="2970" w:type="dxa"/>
          </w:tcPr>
          <w:p w:rsidR="00973DF5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973DF5" w:rsidRPr="00D66CAC" w:rsidRDefault="00973DF5" w:rsidP="00D65147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Dissertation</w:t>
            </w:r>
          </w:p>
        </w:tc>
        <w:tc>
          <w:tcPr>
            <w:tcW w:w="1170" w:type="dxa"/>
          </w:tcPr>
          <w:p w:rsidR="00973DF5" w:rsidRPr="00D66CAC" w:rsidRDefault="00973DF5" w:rsidP="00973DF5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160 for thesis</w:t>
            </w:r>
          </w:p>
        </w:tc>
        <w:tc>
          <w:tcPr>
            <w:tcW w:w="990" w:type="dxa"/>
          </w:tcPr>
          <w:p w:rsidR="00973DF5" w:rsidRPr="00D66CAC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40 </w:t>
            </w:r>
            <w:r w:rsidRPr="004121A7">
              <w:rPr>
                <w:rFonts w:ascii="Arial" w:hAnsi="Arial" w:cs="Arial"/>
                <w:color w:val="0070C0"/>
                <w:w w:val="110"/>
                <w:szCs w:val="24"/>
              </w:rPr>
              <w:t>for viva-voce</w:t>
            </w:r>
          </w:p>
        </w:tc>
        <w:tc>
          <w:tcPr>
            <w:tcW w:w="990" w:type="dxa"/>
          </w:tcPr>
          <w:p w:rsidR="00973DF5" w:rsidRPr="00D66CAC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200</w:t>
            </w:r>
          </w:p>
        </w:tc>
      </w:tr>
      <w:tr w:rsidR="00973DF5" w:rsidTr="00973DF5">
        <w:tc>
          <w:tcPr>
            <w:tcW w:w="1503" w:type="dxa"/>
          </w:tcPr>
          <w:p w:rsidR="00973DF5" w:rsidRPr="003A2F18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</w:tc>
        <w:tc>
          <w:tcPr>
            <w:tcW w:w="1503" w:type="dxa"/>
          </w:tcPr>
          <w:p w:rsidR="00973DF5" w:rsidRPr="003A2F18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</w:tc>
        <w:tc>
          <w:tcPr>
            <w:tcW w:w="2970" w:type="dxa"/>
          </w:tcPr>
          <w:p w:rsidR="00973DF5" w:rsidRPr="003A2F18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973DF5" w:rsidRPr="00872457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872457">
              <w:rPr>
                <w:b/>
                <w:sz w:val="24"/>
              </w:rPr>
              <w:t xml:space="preserve">Grand Total    </w:t>
            </w:r>
          </w:p>
        </w:tc>
        <w:tc>
          <w:tcPr>
            <w:tcW w:w="990" w:type="dxa"/>
          </w:tcPr>
          <w:p w:rsidR="00973DF5" w:rsidRPr="00872457" w:rsidRDefault="00973DF5" w:rsidP="00973DF5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872457">
              <w:rPr>
                <w:b/>
                <w:sz w:val="24"/>
              </w:rPr>
              <w:t>1000</w:t>
            </w:r>
          </w:p>
        </w:tc>
      </w:tr>
    </w:tbl>
    <w:p w:rsidR="005C2C30" w:rsidRPr="00C43418" w:rsidRDefault="005C2C30" w:rsidP="005C2C30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b/>
          <w:w w:val="110"/>
          <w:sz w:val="28"/>
        </w:rPr>
      </w:pPr>
    </w:p>
    <w:p w:rsidR="005C2C30" w:rsidRPr="00D44414" w:rsidRDefault="005C2C30" w:rsidP="005C2C30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w w:val="110"/>
          <w:sz w:val="28"/>
        </w:rPr>
      </w:pPr>
    </w:p>
    <w:p w:rsidR="005C2C30" w:rsidRDefault="005C2C30" w:rsidP="005C2C30"/>
    <w:p w:rsidR="006C609E" w:rsidRPr="00FF507D" w:rsidRDefault="006C609E" w:rsidP="006C609E">
      <w:pPr>
        <w:spacing w:after="0" w:line="240" w:lineRule="auto"/>
        <w:jc w:val="right"/>
        <w:rPr>
          <w:b/>
          <w:sz w:val="24"/>
        </w:rPr>
      </w:pPr>
      <w:r w:rsidRPr="00385B7D">
        <w:rPr>
          <w:b/>
          <w:sz w:val="24"/>
        </w:rPr>
        <w:t xml:space="preserve">Annexure X </w:t>
      </w:r>
      <w:r>
        <w:rPr>
          <w:b/>
          <w:sz w:val="28"/>
        </w:rPr>
        <w:t xml:space="preserve">  </w:t>
      </w:r>
    </w:p>
    <w:p w:rsidR="006C609E" w:rsidRDefault="006C609E" w:rsidP="006C609E">
      <w:pPr>
        <w:spacing w:after="0" w:line="240" w:lineRule="auto"/>
        <w:jc w:val="right"/>
        <w:rPr>
          <w:b/>
          <w:sz w:val="32"/>
        </w:rPr>
      </w:pPr>
      <w:r>
        <w:rPr>
          <w:b/>
          <w:sz w:val="32"/>
        </w:rPr>
        <w:lastRenderedPageBreak/>
        <w:t xml:space="preserve">                                            </w:t>
      </w:r>
    </w:p>
    <w:p w:rsidR="006C609E" w:rsidRDefault="006C609E" w:rsidP="006C609E">
      <w:pPr>
        <w:spacing w:after="0" w:line="240" w:lineRule="auto"/>
        <w:ind w:left="576"/>
        <w:rPr>
          <w:b/>
          <w:sz w:val="32"/>
        </w:rPr>
      </w:pPr>
      <w:r>
        <w:rPr>
          <w:b/>
          <w:sz w:val="32"/>
        </w:rPr>
        <w:t xml:space="preserve">                                                  </w:t>
      </w:r>
      <w:r w:rsidRPr="0073259B">
        <w:rPr>
          <w:b/>
          <w:sz w:val="32"/>
        </w:rPr>
        <w:t>Faculty of Law</w:t>
      </w:r>
    </w:p>
    <w:p w:rsidR="006C609E" w:rsidRPr="0073259B" w:rsidRDefault="006C609E" w:rsidP="006C609E">
      <w:pPr>
        <w:tabs>
          <w:tab w:val="left" w:pos="1893"/>
        </w:tabs>
        <w:spacing w:after="0" w:line="240" w:lineRule="auto"/>
        <w:ind w:left="576" w:hanging="949"/>
        <w:jc w:val="center"/>
        <w:rPr>
          <w:rFonts w:ascii="Times New Roman"/>
          <w:w w:val="110"/>
          <w:sz w:val="24"/>
        </w:rPr>
      </w:pPr>
      <w:r>
        <w:rPr>
          <w:sz w:val="36"/>
        </w:rPr>
        <w:t xml:space="preserve">             </w:t>
      </w:r>
      <w:proofErr w:type="spellStart"/>
      <w:r>
        <w:rPr>
          <w:sz w:val="36"/>
        </w:rPr>
        <w:t>O</w:t>
      </w:r>
      <w:r w:rsidRPr="0073259B">
        <w:rPr>
          <w:sz w:val="36"/>
        </w:rPr>
        <w:t>smania</w:t>
      </w:r>
      <w:proofErr w:type="spellEnd"/>
      <w:r w:rsidRPr="0073259B">
        <w:rPr>
          <w:sz w:val="36"/>
        </w:rPr>
        <w:t xml:space="preserve"> University</w:t>
      </w:r>
    </w:p>
    <w:p w:rsidR="006C609E" w:rsidRPr="0073259B" w:rsidRDefault="006C609E" w:rsidP="006C609E">
      <w:pPr>
        <w:spacing w:after="0" w:line="240" w:lineRule="auto"/>
        <w:ind w:left="576"/>
        <w:jc w:val="center"/>
        <w:rPr>
          <w:b/>
          <w:sz w:val="36"/>
        </w:rPr>
      </w:pPr>
      <w:r>
        <w:rPr>
          <w:b/>
          <w:sz w:val="36"/>
        </w:rPr>
        <w:t xml:space="preserve">  </w:t>
      </w:r>
      <w:r w:rsidRPr="0073259B">
        <w:rPr>
          <w:b/>
          <w:sz w:val="36"/>
        </w:rPr>
        <w:t>LL.M. Syllabus</w:t>
      </w:r>
    </w:p>
    <w:p w:rsidR="006C609E" w:rsidRPr="0073259B" w:rsidRDefault="006C609E" w:rsidP="006C609E">
      <w:pPr>
        <w:spacing w:after="0" w:line="240" w:lineRule="auto"/>
        <w:ind w:left="576"/>
        <w:jc w:val="center"/>
        <w:rPr>
          <w:sz w:val="28"/>
        </w:rPr>
      </w:pPr>
      <w:r w:rsidRPr="0073259B">
        <w:rPr>
          <w:sz w:val="28"/>
        </w:rPr>
        <w:t xml:space="preserve">(Revised </w:t>
      </w:r>
      <w:proofErr w:type="spellStart"/>
      <w:r w:rsidRPr="0073259B">
        <w:rPr>
          <w:sz w:val="28"/>
        </w:rPr>
        <w:t>w.e.f</w:t>
      </w:r>
      <w:proofErr w:type="spellEnd"/>
      <w:r w:rsidRPr="0073259B">
        <w:rPr>
          <w:sz w:val="28"/>
        </w:rPr>
        <w:t>. the Academic Year 2017-2018)</w:t>
      </w:r>
    </w:p>
    <w:p w:rsidR="006C609E" w:rsidRPr="0073259B" w:rsidRDefault="006C609E" w:rsidP="006C609E">
      <w:pPr>
        <w:spacing w:after="0" w:line="240" w:lineRule="auto"/>
        <w:jc w:val="center"/>
        <w:rPr>
          <w:sz w:val="28"/>
        </w:rPr>
      </w:pPr>
    </w:p>
    <w:p w:rsidR="006C609E" w:rsidRPr="0073259B" w:rsidRDefault="006C609E" w:rsidP="006C609E">
      <w:pPr>
        <w:tabs>
          <w:tab w:val="left" w:pos="1893"/>
        </w:tabs>
        <w:spacing w:after="0" w:line="236" w:lineRule="exact"/>
        <w:ind w:left="864" w:hanging="949"/>
        <w:rPr>
          <w:rFonts w:ascii="Times New Roman"/>
          <w:b/>
          <w:w w:val="110"/>
          <w:sz w:val="24"/>
        </w:rPr>
      </w:pPr>
      <w:r>
        <w:rPr>
          <w:rFonts w:ascii="Times New Roman"/>
          <w:b/>
          <w:w w:val="110"/>
          <w:sz w:val="24"/>
        </w:rPr>
        <w:t xml:space="preserve">                                      </w:t>
      </w:r>
      <w:r w:rsidRPr="0073259B">
        <w:rPr>
          <w:rFonts w:ascii="Times New Roman"/>
          <w:b/>
          <w:w w:val="110"/>
          <w:sz w:val="24"/>
        </w:rPr>
        <w:t>Duration                                               : 02 Years</w:t>
      </w:r>
    </w:p>
    <w:p w:rsidR="006C609E" w:rsidRPr="0073259B" w:rsidRDefault="006C609E" w:rsidP="006C609E">
      <w:pPr>
        <w:tabs>
          <w:tab w:val="left" w:pos="1893"/>
        </w:tabs>
        <w:spacing w:after="0" w:line="236" w:lineRule="exact"/>
        <w:ind w:left="864" w:hanging="949"/>
        <w:rPr>
          <w:rFonts w:ascii="Times New Roman"/>
          <w:b/>
          <w:w w:val="110"/>
          <w:sz w:val="24"/>
        </w:rPr>
      </w:pPr>
      <w:r>
        <w:rPr>
          <w:rFonts w:ascii="Times New Roman"/>
          <w:b/>
          <w:w w:val="110"/>
          <w:sz w:val="24"/>
        </w:rPr>
        <w:t xml:space="preserve">                                      </w:t>
      </w:r>
      <w:r w:rsidRPr="0073259B">
        <w:rPr>
          <w:rFonts w:ascii="Times New Roman"/>
          <w:b/>
          <w:w w:val="110"/>
          <w:sz w:val="24"/>
        </w:rPr>
        <w:t>Total No. of Semesters                        : 04</w:t>
      </w:r>
    </w:p>
    <w:p w:rsidR="006C609E" w:rsidRPr="0073259B" w:rsidRDefault="006C609E" w:rsidP="006C609E">
      <w:pPr>
        <w:tabs>
          <w:tab w:val="left" w:pos="1893"/>
        </w:tabs>
        <w:spacing w:after="0" w:line="236" w:lineRule="exact"/>
        <w:ind w:left="864" w:hanging="949"/>
        <w:rPr>
          <w:rFonts w:ascii="Times New Roman"/>
          <w:b/>
          <w:w w:val="110"/>
          <w:sz w:val="24"/>
        </w:rPr>
      </w:pPr>
      <w:r>
        <w:rPr>
          <w:rFonts w:ascii="Times New Roman"/>
          <w:b/>
          <w:w w:val="110"/>
          <w:sz w:val="24"/>
        </w:rPr>
        <w:t xml:space="preserve">                                      </w:t>
      </w:r>
      <w:r w:rsidRPr="0073259B">
        <w:rPr>
          <w:rFonts w:ascii="Times New Roman"/>
          <w:b/>
          <w:w w:val="110"/>
          <w:sz w:val="24"/>
        </w:rPr>
        <w:t xml:space="preserve">Duration of </w:t>
      </w:r>
      <w:r>
        <w:rPr>
          <w:rFonts w:ascii="Times New Roman"/>
          <w:b/>
          <w:w w:val="110"/>
          <w:sz w:val="24"/>
        </w:rPr>
        <w:t xml:space="preserve">each semester                  </w:t>
      </w:r>
      <w:r w:rsidRPr="0073259B">
        <w:rPr>
          <w:rFonts w:ascii="Times New Roman"/>
          <w:b/>
          <w:w w:val="110"/>
          <w:sz w:val="24"/>
        </w:rPr>
        <w:t>: 15 weeks</w:t>
      </w:r>
    </w:p>
    <w:p w:rsidR="006C609E" w:rsidRPr="0073259B" w:rsidRDefault="006C609E" w:rsidP="006C609E">
      <w:pPr>
        <w:tabs>
          <w:tab w:val="left" w:pos="1893"/>
        </w:tabs>
        <w:spacing w:after="0" w:line="236" w:lineRule="exact"/>
        <w:ind w:left="864" w:hanging="949"/>
        <w:jc w:val="center"/>
        <w:rPr>
          <w:rFonts w:ascii="Times New Roman"/>
          <w:w w:val="110"/>
          <w:sz w:val="24"/>
        </w:rPr>
      </w:pPr>
    </w:p>
    <w:p w:rsidR="006C609E" w:rsidRDefault="006C609E" w:rsidP="006C609E">
      <w:pPr>
        <w:tabs>
          <w:tab w:val="left" w:pos="1893"/>
        </w:tabs>
        <w:spacing w:after="0" w:line="236" w:lineRule="exact"/>
        <w:ind w:left="864" w:hanging="949"/>
        <w:jc w:val="center"/>
        <w:rPr>
          <w:rFonts w:ascii="Times New Roman"/>
          <w:b/>
          <w:w w:val="110"/>
        </w:rPr>
      </w:pPr>
      <w:r w:rsidRPr="0073259B">
        <w:rPr>
          <w:rFonts w:ascii="Times New Roman"/>
          <w:b/>
          <w:w w:val="110"/>
        </w:rPr>
        <w:t>BRANCH-I</w:t>
      </w:r>
    </w:p>
    <w:p w:rsidR="006C609E" w:rsidRPr="0073259B" w:rsidRDefault="006C609E" w:rsidP="006C609E">
      <w:pPr>
        <w:tabs>
          <w:tab w:val="left" w:pos="1893"/>
        </w:tabs>
        <w:spacing w:after="0" w:line="236" w:lineRule="exact"/>
        <w:ind w:left="864"/>
        <w:rPr>
          <w:rFonts w:ascii="Times New Roman"/>
          <w:b/>
          <w:w w:val="110"/>
          <w:sz w:val="28"/>
        </w:rPr>
      </w:pPr>
    </w:p>
    <w:p w:rsidR="006C609E" w:rsidRPr="00FF507D" w:rsidRDefault="006C609E" w:rsidP="006C609E">
      <w:pPr>
        <w:tabs>
          <w:tab w:val="left" w:pos="1893"/>
        </w:tabs>
        <w:spacing w:after="0" w:line="236" w:lineRule="exact"/>
        <w:ind w:left="864" w:hanging="949"/>
        <w:jc w:val="center"/>
        <w:rPr>
          <w:rFonts w:ascii="Times New Roman"/>
          <w:b/>
          <w:w w:val="110"/>
          <w:sz w:val="40"/>
        </w:rPr>
      </w:pPr>
      <w:r w:rsidRPr="00DF6A53">
        <w:rPr>
          <w:rFonts w:ascii="Times New Roman"/>
          <w:b/>
          <w:w w:val="110"/>
          <w:sz w:val="32"/>
        </w:rPr>
        <w:t>Constitutional Law</w:t>
      </w:r>
    </w:p>
    <w:tbl>
      <w:tblPr>
        <w:tblStyle w:val="TableGrid"/>
        <w:tblpPr w:leftFromText="180" w:rightFromText="180" w:vertAnchor="text" w:horzAnchor="margin" w:tblpXSpec="center" w:tblpY="140"/>
        <w:tblW w:w="0" w:type="auto"/>
        <w:tblLayout w:type="fixed"/>
        <w:tblLook w:val="04A0"/>
      </w:tblPr>
      <w:tblGrid>
        <w:gridCol w:w="1503"/>
        <w:gridCol w:w="1503"/>
        <w:gridCol w:w="2970"/>
        <w:gridCol w:w="1170"/>
        <w:gridCol w:w="990"/>
        <w:gridCol w:w="990"/>
      </w:tblGrid>
      <w:tr w:rsidR="006C609E" w:rsidRPr="00D44414" w:rsidTr="00C51ECE">
        <w:trPr>
          <w:trHeight w:val="827"/>
        </w:trPr>
        <w:tc>
          <w:tcPr>
            <w:tcW w:w="1503" w:type="dxa"/>
          </w:tcPr>
          <w:p w:rsidR="006C609E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</w:p>
          <w:p w:rsidR="006C609E" w:rsidRPr="003A2F18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24"/>
                <w:szCs w:val="24"/>
              </w:rPr>
              <w:t>Year</w:t>
            </w:r>
          </w:p>
        </w:tc>
        <w:tc>
          <w:tcPr>
            <w:tcW w:w="1503" w:type="dxa"/>
          </w:tcPr>
          <w:p w:rsidR="006C609E" w:rsidRPr="003A2F18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</w:p>
          <w:p w:rsidR="006C609E" w:rsidRDefault="006C609E" w:rsidP="00C51ECE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24"/>
                <w:szCs w:val="24"/>
              </w:rPr>
              <w:t>Semester</w:t>
            </w:r>
            <w:r>
              <w:rPr>
                <w:rFonts w:ascii="Arial" w:hAnsi="Arial" w:cs="Arial"/>
                <w:b/>
                <w:w w:val="110"/>
                <w:sz w:val="24"/>
                <w:szCs w:val="24"/>
              </w:rPr>
              <w:t>/</w:t>
            </w:r>
          </w:p>
          <w:p w:rsidR="006C609E" w:rsidRPr="003A2F18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24"/>
                <w:szCs w:val="24"/>
              </w:rPr>
              <w:t>Paper No.</w:t>
            </w:r>
          </w:p>
        </w:tc>
        <w:tc>
          <w:tcPr>
            <w:tcW w:w="2970" w:type="dxa"/>
          </w:tcPr>
          <w:p w:rsidR="006C609E" w:rsidRPr="003A2F18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</w:p>
          <w:p w:rsidR="006C609E" w:rsidRPr="003A2F18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24"/>
                <w:szCs w:val="24"/>
              </w:rPr>
              <w:t>Paper</w:t>
            </w:r>
          </w:p>
        </w:tc>
        <w:tc>
          <w:tcPr>
            <w:tcW w:w="1170" w:type="dxa"/>
          </w:tcPr>
          <w:p w:rsidR="006C609E" w:rsidRDefault="006C609E" w:rsidP="00C51ECE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18"/>
                <w:szCs w:val="24"/>
              </w:rPr>
              <w:t>Marks in End</w:t>
            </w:r>
          </w:p>
          <w:p w:rsidR="006C609E" w:rsidRPr="003A2F18" w:rsidRDefault="006C609E" w:rsidP="00C51ECE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18"/>
                <w:szCs w:val="24"/>
              </w:rPr>
              <w:t>Semester Exam</w:t>
            </w:r>
          </w:p>
        </w:tc>
        <w:tc>
          <w:tcPr>
            <w:tcW w:w="990" w:type="dxa"/>
          </w:tcPr>
          <w:p w:rsidR="006C609E" w:rsidRPr="003A2F18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18"/>
                <w:szCs w:val="24"/>
              </w:rPr>
              <w:t>Marks in Internal exam</w:t>
            </w:r>
            <w:r>
              <w:rPr>
                <w:rFonts w:ascii="Arial" w:hAnsi="Arial" w:cs="Arial"/>
                <w:b/>
                <w:w w:val="110"/>
                <w:sz w:val="18"/>
                <w:szCs w:val="24"/>
              </w:rPr>
              <w:t>s</w:t>
            </w:r>
          </w:p>
        </w:tc>
        <w:tc>
          <w:tcPr>
            <w:tcW w:w="990" w:type="dxa"/>
          </w:tcPr>
          <w:p w:rsidR="006C609E" w:rsidRPr="003A2F18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18"/>
                <w:szCs w:val="24"/>
              </w:rPr>
              <w:t>Total Marks</w:t>
            </w:r>
          </w:p>
        </w:tc>
      </w:tr>
      <w:tr w:rsidR="006C609E" w:rsidTr="00C51ECE">
        <w:tc>
          <w:tcPr>
            <w:tcW w:w="1503" w:type="dxa"/>
          </w:tcPr>
          <w:p w:rsidR="006C609E" w:rsidRPr="00D66CAC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First Year- First Semester</w:t>
            </w:r>
          </w:p>
        </w:tc>
        <w:tc>
          <w:tcPr>
            <w:tcW w:w="1503" w:type="dxa"/>
          </w:tcPr>
          <w:p w:rsidR="006C609E" w:rsidRPr="00D66CAC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6C609E" w:rsidRPr="00D66CAC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I/I</w:t>
            </w:r>
          </w:p>
        </w:tc>
        <w:tc>
          <w:tcPr>
            <w:tcW w:w="2970" w:type="dxa"/>
          </w:tcPr>
          <w:p w:rsidR="006C609E" w:rsidRPr="00FF507D" w:rsidRDefault="006C609E" w:rsidP="00D65147">
            <w:pPr>
              <w:tabs>
                <w:tab w:val="left" w:pos="1893"/>
              </w:tabs>
              <w:spacing w:line="236" w:lineRule="exact"/>
              <w:rPr>
                <w:rFonts w:ascii="Times New Roman" w:hAnsi="Times New Roman" w:cs="Times New Roman"/>
                <w:color w:val="0070C0"/>
                <w:w w:val="110"/>
                <w:sz w:val="28"/>
                <w:szCs w:val="24"/>
              </w:rPr>
            </w:pPr>
            <w:r w:rsidRPr="00FF507D">
              <w:rPr>
                <w:rFonts w:ascii="Times New Roman" w:hAnsi="Times New Roman" w:cs="Times New Roman"/>
                <w:color w:val="0070C0"/>
                <w:w w:val="110"/>
                <w:sz w:val="28"/>
                <w:szCs w:val="24"/>
              </w:rPr>
              <w:t>Schools of Jurisprudence and Theories of Law</w:t>
            </w:r>
          </w:p>
        </w:tc>
        <w:tc>
          <w:tcPr>
            <w:tcW w:w="1170" w:type="dxa"/>
          </w:tcPr>
          <w:p w:rsidR="006C609E" w:rsidRPr="00D66CAC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6C609E" w:rsidRPr="00D66CAC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6C609E" w:rsidRPr="00D66CAC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100</w:t>
            </w:r>
          </w:p>
        </w:tc>
      </w:tr>
      <w:tr w:rsidR="006C609E" w:rsidTr="00C51ECE">
        <w:tc>
          <w:tcPr>
            <w:tcW w:w="1503" w:type="dxa"/>
          </w:tcPr>
          <w:p w:rsidR="006C609E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6C609E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32"/>
                <w:szCs w:val="24"/>
              </w:rPr>
              <w:t>ʺ</w:t>
            </w:r>
          </w:p>
        </w:tc>
        <w:tc>
          <w:tcPr>
            <w:tcW w:w="1503" w:type="dxa"/>
          </w:tcPr>
          <w:p w:rsidR="006C609E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6C609E" w:rsidRPr="003A2F18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I/II</w:t>
            </w:r>
          </w:p>
        </w:tc>
        <w:tc>
          <w:tcPr>
            <w:tcW w:w="2970" w:type="dxa"/>
          </w:tcPr>
          <w:p w:rsidR="006C609E" w:rsidRPr="00FF507D" w:rsidRDefault="006C609E" w:rsidP="00D65147">
            <w:pPr>
              <w:tabs>
                <w:tab w:val="left" w:pos="1893"/>
              </w:tabs>
              <w:spacing w:line="236" w:lineRule="exact"/>
              <w:rPr>
                <w:rFonts w:ascii="Times New Roman" w:hAnsi="Times New Roman" w:cs="Times New Roman"/>
                <w:w w:val="110"/>
                <w:sz w:val="28"/>
                <w:szCs w:val="24"/>
              </w:rPr>
            </w:pPr>
            <w:r w:rsidRPr="00FF507D">
              <w:rPr>
                <w:rFonts w:ascii="Times New Roman" w:hAnsi="Times New Roman" w:cs="Times New Roman"/>
                <w:w w:val="110"/>
                <w:sz w:val="28"/>
                <w:szCs w:val="24"/>
              </w:rPr>
              <w:t>Indian Constitutional Law-I</w:t>
            </w:r>
          </w:p>
        </w:tc>
        <w:tc>
          <w:tcPr>
            <w:tcW w:w="1170" w:type="dxa"/>
          </w:tcPr>
          <w:p w:rsidR="006C609E" w:rsidRPr="003A2F18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6C609E" w:rsidRPr="003A2F18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6C609E" w:rsidRPr="003A2F18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6C609E" w:rsidTr="00C51ECE">
        <w:trPr>
          <w:trHeight w:val="533"/>
        </w:trPr>
        <w:tc>
          <w:tcPr>
            <w:tcW w:w="1503" w:type="dxa"/>
          </w:tcPr>
          <w:p w:rsidR="006C609E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First Year-Second Semester</w:t>
            </w:r>
          </w:p>
        </w:tc>
        <w:tc>
          <w:tcPr>
            <w:tcW w:w="1503" w:type="dxa"/>
          </w:tcPr>
          <w:p w:rsidR="006C609E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6C609E" w:rsidRPr="003A2F18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II/I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>II</w:t>
            </w:r>
          </w:p>
        </w:tc>
        <w:tc>
          <w:tcPr>
            <w:tcW w:w="2970" w:type="dxa"/>
          </w:tcPr>
          <w:p w:rsidR="006C609E" w:rsidRPr="00FF507D" w:rsidRDefault="006C609E" w:rsidP="00D65147">
            <w:pPr>
              <w:tabs>
                <w:tab w:val="left" w:pos="1893"/>
              </w:tabs>
              <w:spacing w:line="236" w:lineRule="exact"/>
              <w:rPr>
                <w:rFonts w:ascii="Times New Roman" w:hAnsi="Times New Roman" w:cs="Times New Roman"/>
                <w:w w:val="110"/>
                <w:sz w:val="28"/>
              </w:rPr>
            </w:pPr>
            <w:r w:rsidRPr="00FF507D">
              <w:rPr>
                <w:rFonts w:ascii="Times New Roman" w:hAnsi="Times New Roman" w:cs="Times New Roman"/>
                <w:w w:val="110"/>
                <w:sz w:val="28"/>
              </w:rPr>
              <w:t>Indian Constitutional Law-II</w:t>
            </w:r>
          </w:p>
        </w:tc>
        <w:tc>
          <w:tcPr>
            <w:tcW w:w="1170" w:type="dxa"/>
          </w:tcPr>
          <w:p w:rsidR="006C609E" w:rsidRPr="003A2F18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6C609E" w:rsidRPr="003A2F18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6C609E" w:rsidRPr="003A2F18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6C609E" w:rsidTr="00C51ECE">
        <w:tc>
          <w:tcPr>
            <w:tcW w:w="1503" w:type="dxa"/>
          </w:tcPr>
          <w:p w:rsidR="006C609E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6C609E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503" w:type="dxa"/>
          </w:tcPr>
          <w:p w:rsidR="006C609E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6C609E" w:rsidRPr="003A2F18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II/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>IV</w:t>
            </w:r>
          </w:p>
        </w:tc>
        <w:tc>
          <w:tcPr>
            <w:tcW w:w="2970" w:type="dxa"/>
          </w:tcPr>
          <w:p w:rsidR="006C609E" w:rsidRPr="00FF507D" w:rsidRDefault="006C609E" w:rsidP="00D65147">
            <w:pPr>
              <w:tabs>
                <w:tab w:val="left" w:pos="1893"/>
              </w:tabs>
              <w:spacing w:line="236" w:lineRule="exact"/>
              <w:rPr>
                <w:rFonts w:ascii="Times New Roman" w:hAnsi="Times New Roman" w:cs="Times New Roman"/>
                <w:w w:val="110"/>
                <w:sz w:val="28"/>
              </w:rPr>
            </w:pPr>
            <w:r w:rsidRPr="00FF507D">
              <w:rPr>
                <w:rFonts w:ascii="Times New Roman" w:hAnsi="Times New Roman" w:cs="Times New Roman"/>
                <w:w w:val="110"/>
                <w:sz w:val="28"/>
              </w:rPr>
              <w:t xml:space="preserve">Comparative Constitutional Law-I </w:t>
            </w:r>
          </w:p>
        </w:tc>
        <w:tc>
          <w:tcPr>
            <w:tcW w:w="1170" w:type="dxa"/>
          </w:tcPr>
          <w:p w:rsidR="006C609E" w:rsidRPr="003A2F18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6C609E" w:rsidRPr="003A2F18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6C609E" w:rsidRPr="003A2F18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6C609E" w:rsidTr="00C51ECE">
        <w:tc>
          <w:tcPr>
            <w:tcW w:w="1503" w:type="dxa"/>
          </w:tcPr>
          <w:p w:rsidR="006C609E" w:rsidRPr="00D66CAC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Second Year-Third Semester</w:t>
            </w:r>
          </w:p>
        </w:tc>
        <w:tc>
          <w:tcPr>
            <w:tcW w:w="1503" w:type="dxa"/>
          </w:tcPr>
          <w:p w:rsidR="006C609E" w:rsidRPr="00D66CAC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6C609E" w:rsidRPr="00D66CAC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III/V </w:t>
            </w:r>
          </w:p>
        </w:tc>
        <w:tc>
          <w:tcPr>
            <w:tcW w:w="2970" w:type="dxa"/>
          </w:tcPr>
          <w:p w:rsidR="006C609E" w:rsidRPr="00FF507D" w:rsidRDefault="006C609E" w:rsidP="00D65147">
            <w:pPr>
              <w:tabs>
                <w:tab w:val="left" w:pos="1893"/>
              </w:tabs>
              <w:spacing w:line="236" w:lineRule="exact"/>
              <w:rPr>
                <w:rFonts w:ascii="Times New Roman" w:hAnsi="Times New Roman" w:cs="Times New Roman"/>
                <w:color w:val="0070C0"/>
                <w:w w:val="110"/>
                <w:sz w:val="28"/>
                <w:szCs w:val="24"/>
              </w:rPr>
            </w:pPr>
            <w:r w:rsidRPr="00FF507D">
              <w:rPr>
                <w:rFonts w:ascii="Times New Roman" w:hAnsi="Times New Roman" w:cs="Times New Roman"/>
                <w:color w:val="0070C0"/>
                <w:w w:val="110"/>
                <w:sz w:val="28"/>
                <w:szCs w:val="24"/>
              </w:rPr>
              <w:t>Legal Research Methodology</w:t>
            </w:r>
          </w:p>
          <w:p w:rsidR="006C609E" w:rsidRPr="00FF507D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 w:hAnsi="Times New Roman" w:cs="Times New Roman"/>
                <w:color w:val="0070C0"/>
                <w:w w:val="110"/>
                <w:sz w:val="28"/>
                <w:szCs w:val="24"/>
              </w:rPr>
            </w:pPr>
          </w:p>
        </w:tc>
        <w:tc>
          <w:tcPr>
            <w:tcW w:w="1170" w:type="dxa"/>
          </w:tcPr>
          <w:p w:rsidR="006C609E" w:rsidRPr="00D66CAC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6C609E" w:rsidRPr="00D66CAC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6C609E" w:rsidRPr="00D66CAC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100</w:t>
            </w:r>
          </w:p>
        </w:tc>
      </w:tr>
      <w:tr w:rsidR="006C609E" w:rsidTr="00C51ECE">
        <w:tc>
          <w:tcPr>
            <w:tcW w:w="1503" w:type="dxa"/>
          </w:tcPr>
          <w:p w:rsidR="006C609E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6C609E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503" w:type="dxa"/>
          </w:tcPr>
          <w:p w:rsidR="006C609E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6C609E" w:rsidRPr="003A2F18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III/VI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:rsidR="006C609E" w:rsidRPr="00FF507D" w:rsidRDefault="006C609E" w:rsidP="00D65147">
            <w:pPr>
              <w:tabs>
                <w:tab w:val="left" w:pos="1893"/>
              </w:tabs>
              <w:spacing w:line="236" w:lineRule="exact"/>
              <w:rPr>
                <w:rFonts w:ascii="Times New Roman"/>
                <w:w w:val="110"/>
                <w:sz w:val="28"/>
              </w:rPr>
            </w:pPr>
            <w:r w:rsidRPr="00FF507D">
              <w:rPr>
                <w:rFonts w:ascii="Times New Roman"/>
                <w:w w:val="110"/>
                <w:sz w:val="28"/>
              </w:rPr>
              <w:t xml:space="preserve">Comparative Constitutional Law-II </w:t>
            </w:r>
          </w:p>
        </w:tc>
        <w:tc>
          <w:tcPr>
            <w:tcW w:w="1170" w:type="dxa"/>
          </w:tcPr>
          <w:p w:rsidR="006C609E" w:rsidRPr="003A2F18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6C609E" w:rsidRPr="003A2F18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6C609E" w:rsidRPr="003A2F18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6C609E" w:rsidTr="00C51ECE">
        <w:tc>
          <w:tcPr>
            <w:tcW w:w="1503" w:type="dxa"/>
          </w:tcPr>
          <w:p w:rsidR="006C609E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Second Year-Fourth Semester</w:t>
            </w:r>
          </w:p>
        </w:tc>
        <w:tc>
          <w:tcPr>
            <w:tcW w:w="1503" w:type="dxa"/>
          </w:tcPr>
          <w:p w:rsidR="006C609E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6C609E" w:rsidRPr="003A2F18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IV/VII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:rsidR="006C609E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28"/>
              </w:rPr>
            </w:pPr>
          </w:p>
          <w:p w:rsidR="006C609E" w:rsidRPr="00FF507D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28"/>
              </w:rPr>
            </w:pPr>
            <w:r w:rsidRPr="00FF507D">
              <w:rPr>
                <w:rFonts w:ascii="Times New Roman"/>
                <w:w w:val="110"/>
                <w:sz w:val="28"/>
              </w:rPr>
              <w:t>Administrative Law</w:t>
            </w:r>
          </w:p>
        </w:tc>
        <w:tc>
          <w:tcPr>
            <w:tcW w:w="1170" w:type="dxa"/>
          </w:tcPr>
          <w:p w:rsidR="006C609E" w:rsidRPr="003A2F18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6C609E" w:rsidRPr="003A2F18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6C609E" w:rsidRPr="003A2F18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6C609E" w:rsidTr="00C51ECE">
        <w:tc>
          <w:tcPr>
            <w:tcW w:w="1503" w:type="dxa"/>
          </w:tcPr>
          <w:p w:rsidR="006C609E" w:rsidRDefault="006C609E" w:rsidP="00C51ECE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6C609E" w:rsidRPr="00D66CAC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503" w:type="dxa"/>
          </w:tcPr>
          <w:p w:rsidR="006C609E" w:rsidRPr="00D66CAC" w:rsidRDefault="006C609E" w:rsidP="00C51ECE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6C609E" w:rsidRPr="00D66CAC" w:rsidRDefault="006C609E" w:rsidP="00C51ECE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      IV/VIII</w:t>
            </w:r>
          </w:p>
        </w:tc>
        <w:tc>
          <w:tcPr>
            <w:tcW w:w="2970" w:type="dxa"/>
          </w:tcPr>
          <w:p w:rsidR="006C609E" w:rsidRPr="00FF507D" w:rsidRDefault="006C609E" w:rsidP="00D65147">
            <w:pPr>
              <w:tabs>
                <w:tab w:val="left" w:pos="1893"/>
              </w:tabs>
              <w:spacing w:line="236" w:lineRule="exact"/>
              <w:rPr>
                <w:rFonts w:ascii="Times New Roman" w:hAnsi="Times New Roman" w:cs="Times New Roman"/>
                <w:color w:val="0070C0"/>
                <w:w w:val="110"/>
                <w:sz w:val="28"/>
                <w:szCs w:val="24"/>
              </w:rPr>
            </w:pPr>
            <w:r w:rsidRPr="00FF507D">
              <w:rPr>
                <w:rFonts w:ascii="Times New Roman" w:hAnsi="Times New Roman" w:cs="Times New Roman"/>
                <w:color w:val="0070C0"/>
                <w:w w:val="110"/>
                <w:sz w:val="28"/>
                <w:szCs w:val="24"/>
              </w:rPr>
              <w:t>Indian Constitutional Law: The New Challenges</w:t>
            </w:r>
          </w:p>
          <w:p w:rsidR="006C609E" w:rsidRPr="00FF507D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 w:hAnsi="Times New Roman" w:cs="Times New Roman"/>
                <w:color w:val="0070C0"/>
                <w:w w:val="110"/>
                <w:sz w:val="28"/>
                <w:szCs w:val="24"/>
              </w:rPr>
            </w:pPr>
            <w:r w:rsidRPr="00FF507D">
              <w:rPr>
                <w:rFonts w:ascii="Times New Roman" w:hAnsi="Times New Roman" w:cs="Times New Roman"/>
                <w:color w:val="0070C0"/>
                <w:w w:val="110"/>
                <w:sz w:val="28"/>
                <w:szCs w:val="24"/>
              </w:rPr>
              <w:t>Thesis</w:t>
            </w:r>
          </w:p>
        </w:tc>
        <w:tc>
          <w:tcPr>
            <w:tcW w:w="1170" w:type="dxa"/>
          </w:tcPr>
          <w:p w:rsidR="006C609E" w:rsidRPr="00D66CAC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6C609E" w:rsidRPr="00D66CAC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6C609E" w:rsidRPr="00D66CAC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100</w:t>
            </w:r>
          </w:p>
        </w:tc>
      </w:tr>
      <w:tr w:rsidR="006C609E" w:rsidTr="00C51ECE">
        <w:tc>
          <w:tcPr>
            <w:tcW w:w="1503" w:type="dxa"/>
          </w:tcPr>
          <w:p w:rsidR="006C609E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6C609E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503" w:type="dxa"/>
          </w:tcPr>
          <w:p w:rsidR="006C609E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6C609E" w:rsidRPr="00D66CAC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IV/IX</w:t>
            </w:r>
          </w:p>
        </w:tc>
        <w:tc>
          <w:tcPr>
            <w:tcW w:w="2970" w:type="dxa"/>
          </w:tcPr>
          <w:p w:rsidR="006C609E" w:rsidRPr="00FF507D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 w:hAnsi="Times New Roman" w:cs="Times New Roman"/>
                <w:color w:val="0070C0"/>
                <w:w w:val="110"/>
                <w:sz w:val="28"/>
                <w:szCs w:val="24"/>
              </w:rPr>
            </w:pPr>
          </w:p>
          <w:p w:rsidR="006C609E" w:rsidRPr="00FF507D" w:rsidRDefault="006C609E" w:rsidP="00D65147">
            <w:pPr>
              <w:tabs>
                <w:tab w:val="left" w:pos="1893"/>
              </w:tabs>
              <w:spacing w:line="236" w:lineRule="exact"/>
              <w:rPr>
                <w:rFonts w:ascii="Times New Roman" w:hAnsi="Times New Roman" w:cs="Times New Roman"/>
                <w:color w:val="0070C0"/>
                <w:w w:val="110"/>
                <w:sz w:val="28"/>
                <w:szCs w:val="24"/>
              </w:rPr>
            </w:pPr>
            <w:r w:rsidRPr="00FF507D">
              <w:rPr>
                <w:rFonts w:ascii="Times New Roman" w:hAnsi="Times New Roman" w:cs="Times New Roman"/>
                <w:color w:val="0070C0"/>
                <w:w w:val="110"/>
                <w:sz w:val="28"/>
                <w:szCs w:val="24"/>
              </w:rPr>
              <w:t>Dissertation</w:t>
            </w:r>
          </w:p>
        </w:tc>
        <w:tc>
          <w:tcPr>
            <w:tcW w:w="1170" w:type="dxa"/>
          </w:tcPr>
          <w:p w:rsidR="006C609E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6C609E" w:rsidRPr="00D66CAC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160 for thesis</w:t>
            </w:r>
          </w:p>
        </w:tc>
        <w:tc>
          <w:tcPr>
            <w:tcW w:w="990" w:type="dxa"/>
          </w:tcPr>
          <w:p w:rsidR="006C609E" w:rsidRPr="00D66CAC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40 for viva-voce</w:t>
            </w:r>
          </w:p>
        </w:tc>
        <w:tc>
          <w:tcPr>
            <w:tcW w:w="990" w:type="dxa"/>
          </w:tcPr>
          <w:p w:rsidR="006C609E" w:rsidRPr="00D66CAC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200</w:t>
            </w:r>
          </w:p>
        </w:tc>
      </w:tr>
      <w:tr w:rsidR="006C609E" w:rsidTr="00C51ECE">
        <w:tc>
          <w:tcPr>
            <w:tcW w:w="1503" w:type="dxa"/>
          </w:tcPr>
          <w:p w:rsidR="006C609E" w:rsidRPr="003A2F18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</w:tc>
        <w:tc>
          <w:tcPr>
            <w:tcW w:w="1503" w:type="dxa"/>
          </w:tcPr>
          <w:p w:rsidR="006C609E" w:rsidRPr="003A2F18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</w:tc>
        <w:tc>
          <w:tcPr>
            <w:tcW w:w="2970" w:type="dxa"/>
          </w:tcPr>
          <w:p w:rsidR="006C609E" w:rsidRPr="003A2F18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6C609E" w:rsidRPr="00872457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872457">
              <w:rPr>
                <w:b/>
                <w:sz w:val="24"/>
              </w:rPr>
              <w:t xml:space="preserve">Grand Total    </w:t>
            </w:r>
          </w:p>
        </w:tc>
        <w:tc>
          <w:tcPr>
            <w:tcW w:w="990" w:type="dxa"/>
          </w:tcPr>
          <w:p w:rsidR="006C609E" w:rsidRPr="00872457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872457">
              <w:rPr>
                <w:b/>
                <w:sz w:val="24"/>
              </w:rPr>
              <w:t>1000</w:t>
            </w:r>
          </w:p>
        </w:tc>
      </w:tr>
    </w:tbl>
    <w:p w:rsidR="006C609E" w:rsidRPr="00C43418" w:rsidRDefault="006C609E" w:rsidP="006C609E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b/>
          <w:w w:val="110"/>
          <w:sz w:val="28"/>
        </w:rPr>
      </w:pPr>
    </w:p>
    <w:p w:rsidR="005C2C30" w:rsidRDefault="005C2C30" w:rsidP="005C2C30"/>
    <w:p w:rsidR="005C2C30" w:rsidRDefault="005C2C30" w:rsidP="005C2C30"/>
    <w:p w:rsidR="006C609E" w:rsidRDefault="006C609E" w:rsidP="006C609E">
      <w:pPr>
        <w:spacing w:after="0" w:line="240" w:lineRule="auto"/>
        <w:jc w:val="right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   Annexure XI                 </w:t>
      </w:r>
    </w:p>
    <w:p w:rsidR="006C609E" w:rsidRPr="0061678F" w:rsidRDefault="006C609E" w:rsidP="006C609E">
      <w:pPr>
        <w:spacing w:after="0" w:line="240" w:lineRule="auto"/>
        <w:ind w:left="1296"/>
        <w:rPr>
          <w:b/>
          <w:sz w:val="28"/>
        </w:rPr>
      </w:pPr>
      <w:r>
        <w:rPr>
          <w:b/>
          <w:sz w:val="24"/>
        </w:rPr>
        <w:t xml:space="preserve">                                                      </w:t>
      </w:r>
      <w:r w:rsidRPr="0061678F">
        <w:rPr>
          <w:b/>
          <w:sz w:val="28"/>
        </w:rPr>
        <w:t>FACULTY OF LAW</w:t>
      </w:r>
    </w:p>
    <w:p w:rsidR="006C609E" w:rsidRPr="0061678F" w:rsidRDefault="006C609E" w:rsidP="006C609E">
      <w:pPr>
        <w:tabs>
          <w:tab w:val="left" w:pos="1893"/>
        </w:tabs>
        <w:spacing w:after="0" w:line="236" w:lineRule="exact"/>
        <w:ind w:left="1296" w:hanging="949"/>
        <w:jc w:val="center"/>
        <w:rPr>
          <w:rFonts w:ascii="Times New Roman"/>
          <w:w w:val="110"/>
        </w:rPr>
      </w:pPr>
      <w:r w:rsidRPr="0061678F">
        <w:rPr>
          <w:sz w:val="32"/>
        </w:rPr>
        <w:t>OSMANIA UNIVERSITY</w:t>
      </w:r>
    </w:p>
    <w:p w:rsidR="006C609E" w:rsidRPr="0061678F" w:rsidRDefault="006C609E" w:rsidP="006C609E">
      <w:pPr>
        <w:spacing w:after="0" w:line="240" w:lineRule="auto"/>
        <w:ind w:left="1296" w:right="1710"/>
        <w:jc w:val="center"/>
        <w:rPr>
          <w:b/>
          <w:sz w:val="32"/>
        </w:rPr>
      </w:pPr>
      <w:r w:rsidRPr="0061678F">
        <w:rPr>
          <w:b/>
          <w:sz w:val="32"/>
        </w:rPr>
        <w:t xml:space="preserve">              LL.M. Syllabus</w:t>
      </w:r>
    </w:p>
    <w:p w:rsidR="006C609E" w:rsidRPr="0061678F" w:rsidRDefault="006C609E" w:rsidP="006C609E">
      <w:pPr>
        <w:spacing w:after="0" w:line="240" w:lineRule="auto"/>
        <w:ind w:left="1296" w:right="1710"/>
        <w:jc w:val="center"/>
        <w:rPr>
          <w:sz w:val="24"/>
        </w:rPr>
      </w:pPr>
      <w:r w:rsidRPr="0061678F">
        <w:rPr>
          <w:sz w:val="24"/>
        </w:rPr>
        <w:t xml:space="preserve">           (Revised </w:t>
      </w:r>
      <w:proofErr w:type="spellStart"/>
      <w:r w:rsidRPr="0061678F">
        <w:rPr>
          <w:sz w:val="24"/>
        </w:rPr>
        <w:t>w.e.f</w:t>
      </w:r>
      <w:proofErr w:type="spellEnd"/>
      <w:r w:rsidRPr="0061678F">
        <w:rPr>
          <w:sz w:val="24"/>
        </w:rPr>
        <w:t>. the Academic Year 2017-2018)</w:t>
      </w:r>
    </w:p>
    <w:p w:rsidR="006C609E" w:rsidRPr="0061678F" w:rsidRDefault="006C609E" w:rsidP="006C609E">
      <w:pPr>
        <w:spacing w:after="0" w:line="240" w:lineRule="auto"/>
        <w:ind w:left="1296" w:right="1710"/>
        <w:jc w:val="center"/>
        <w:rPr>
          <w:sz w:val="24"/>
        </w:rPr>
      </w:pPr>
    </w:p>
    <w:p w:rsidR="006C609E" w:rsidRPr="0061678F" w:rsidRDefault="006C609E" w:rsidP="006C609E">
      <w:pPr>
        <w:tabs>
          <w:tab w:val="left" w:pos="1893"/>
        </w:tabs>
        <w:spacing w:after="0" w:line="236" w:lineRule="exact"/>
        <w:ind w:left="1296" w:right="1710" w:hanging="949"/>
        <w:rPr>
          <w:rFonts w:ascii="Times New Roman"/>
          <w:b/>
          <w:w w:val="110"/>
          <w:sz w:val="24"/>
        </w:rPr>
      </w:pPr>
      <w:r w:rsidRPr="0061678F">
        <w:rPr>
          <w:rFonts w:ascii="Times New Roman"/>
          <w:w w:val="110"/>
        </w:rPr>
        <w:t xml:space="preserve">                                         </w:t>
      </w:r>
      <w:r>
        <w:rPr>
          <w:rFonts w:ascii="Times New Roman"/>
          <w:w w:val="110"/>
        </w:rPr>
        <w:t xml:space="preserve">  </w:t>
      </w:r>
      <w:r w:rsidRPr="0061678F">
        <w:rPr>
          <w:rFonts w:ascii="Times New Roman"/>
          <w:b/>
          <w:w w:val="110"/>
          <w:sz w:val="24"/>
        </w:rPr>
        <w:t xml:space="preserve">Duration               </w:t>
      </w:r>
      <w:r>
        <w:rPr>
          <w:rFonts w:ascii="Times New Roman"/>
          <w:b/>
          <w:w w:val="110"/>
          <w:sz w:val="24"/>
        </w:rPr>
        <w:t xml:space="preserve">                         </w:t>
      </w:r>
      <w:r w:rsidRPr="0061678F">
        <w:rPr>
          <w:rFonts w:ascii="Times New Roman"/>
          <w:b/>
          <w:w w:val="110"/>
          <w:sz w:val="24"/>
        </w:rPr>
        <w:t xml:space="preserve"> </w:t>
      </w:r>
      <w:r>
        <w:rPr>
          <w:rFonts w:ascii="Times New Roman"/>
          <w:b/>
          <w:w w:val="110"/>
          <w:sz w:val="24"/>
        </w:rPr>
        <w:t xml:space="preserve"> </w:t>
      </w:r>
      <w:r w:rsidRPr="0061678F">
        <w:rPr>
          <w:rFonts w:ascii="Times New Roman"/>
          <w:b/>
          <w:w w:val="110"/>
          <w:sz w:val="24"/>
        </w:rPr>
        <w:t>: 02 Years</w:t>
      </w:r>
    </w:p>
    <w:p w:rsidR="006C609E" w:rsidRPr="0061678F" w:rsidRDefault="006C609E" w:rsidP="006C609E">
      <w:pPr>
        <w:tabs>
          <w:tab w:val="left" w:pos="1893"/>
        </w:tabs>
        <w:spacing w:after="0" w:line="236" w:lineRule="exact"/>
        <w:ind w:left="1296" w:right="1710" w:hanging="949"/>
        <w:rPr>
          <w:rFonts w:ascii="Times New Roman"/>
          <w:b/>
          <w:w w:val="110"/>
          <w:sz w:val="24"/>
        </w:rPr>
      </w:pPr>
      <w:r w:rsidRPr="0061678F">
        <w:rPr>
          <w:rFonts w:ascii="Times New Roman"/>
          <w:b/>
          <w:w w:val="110"/>
          <w:sz w:val="24"/>
        </w:rPr>
        <w:t xml:space="preserve">        </w:t>
      </w:r>
      <w:r>
        <w:rPr>
          <w:rFonts w:ascii="Times New Roman"/>
          <w:b/>
          <w:w w:val="110"/>
          <w:sz w:val="24"/>
        </w:rPr>
        <w:t xml:space="preserve">                               </w:t>
      </w:r>
      <w:r w:rsidRPr="0061678F">
        <w:rPr>
          <w:rFonts w:ascii="Times New Roman"/>
          <w:b/>
          <w:w w:val="110"/>
          <w:sz w:val="24"/>
        </w:rPr>
        <w:t>Total No. of S</w:t>
      </w:r>
      <w:r>
        <w:rPr>
          <w:rFonts w:ascii="Times New Roman"/>
          <w:b/>
          <w:w w:val="110"/>
          <w:sz w:val="24"/>
        </w:rPr>
        <w:t xml:space="preserve">emesters                   </w:t>
      </w:r>
      <w:r w:rsidRPr="0061678F">
        <w:rPr>
          <w:rFonts w:ascii="Times New Roman"/>
          <w:b/>
          <w:w w:val="110"/>
          <w:sz w:val="24"/>
        </w:rPr>
        <w:t>: 04</w:t>
      </w:r>
    </w:p>
    <w:p w:rsidR="006C609E" w:rsidRPr="0061678F" w:rsidRDefault="006C609E" w:rsidP="006C609E">
      <w:pPr>
        <w:tabs>
          <w:tab w:val="left" w:pos="1893"/>
        </w:tabs>
        <w:spacing w:after="0" w:line="236" w:lineRule="exact"/>
        <w:ind w:left="1296" w:right="1710" w:hanging="949"/>
        <w:rPr>
          <w:rFonts w:ascii="Times New Roman"/>
          <w:b/>
          <w:w w:val="110"/>
          <w:sz w:val="24"/>
        </w:rPr>
      </w:pPr>
      <w:r w:rsidRPr="0061678F">
        <w:rPr>
          <w:rFonts w:ascii="Times New Roman"/>
          <w:b/>
          <w:w w:val="110"/>
          <w:sz w:val="24"/>
        </w:rPr>
        <w:t xml:space="preserve">                                       Duration of </w:t>
      </w:r>
      <w:r>
        <w:rPr>
          <w:rFonts w:ascii="Times New Roman"/>
          <w:b/>
          <w:w w:val="110"/>
          <w:sz w:val="24"/>
        </w:rPr>
        <w:t xml:space="preserve">each semester             </w:t>
      </w:r>
      <w:r w:rsidRPr="0061678F">
        <w:rPr>
          <w:rFonts w:ascii="Times New Roman"/>
          <w:b/>
          <w:w w:val="110"/>
          <w:sz w:val="24"/>
        </w:rPr>
        <w:t>: 15 weeks</w:t>
      </w:r>
    </w:p>
    <w:p w:rsidR="006C609E" w:rsidRPr="0061678F" w:rsidRDefault="006C609E" w:rsidP="006C609E">
      <w:pPr>
        <w:tabs>
          <w:tab w:val="left" w:pos="1893"/>
        </w:tabs>
        <w:spacing w:after="0" w:line="236" w:lineRule="exact"/>
        <w:ind w:left="1296" w:hanging="949"/>
        <w:rPr>
          <w:rFonts w:ascii="Times New Roman"/>
          <w:w w:val="110"/>
          <w:sz w:val="24"/>
        </w:rPr>
      </w:pPr>
      <w:r w:rsidRPr="0061678F">
        <w:rPr>
          <w:rFonts w:ascii="Times New Roman"/>
          <w:w w:val="110"/>
          <w:sz w:val="24"/>
        </w:rPr>
        <w:t xml:space="preserve">                                                          </w:t>
      </w:r>
    </w:p>
    <w:p w:rsidR="006C609E" w:rsidRPr="0061678F" w:rsidRDefault="006C609E" w:rsidP="006C609E">
      <w:pPr>
        <w:tabs>
          <w:tab w:val="left" w:pos="1893"/>
        </w:tabs>
        <w:spacing w:after="0" w:line="236" w:lineRule="exact"/>
        <w:ind w:left="1296" w:hanging="949"/>
        <w:jc w:val="center"/>
        <w:rPr>
          <w:rFonts w:ascii="Times New Roman"/>
          <w:b/>
          <w:w w:val="110"/>
          <w:sz w:val="20"/>
        </w:rPr>
      </w:pPr>
      <w:r w:rsidRPr="0061678F">
        <w:rPr>
          <w:rFonts w:ascii="Times New Roman"/>
          <w:b/>
          <w:w w:val="110"/>
          <w:sz w:val="24"/>
        </w:rPr>
        <w:t xml:space="preserve">   </w:t>
      </w:r>
      <w:r w:rsidRPr="0061678F">
        <w:rPr>
          <w:rFonts w:ascii="Times New Roman"/>
          <w:b/>
          <w:w w:val="110"/>
          <w:sz w:val="20"/>
        </w:rPr>
        <w:t>BRANCH-III</w:t>
      </w:r>
    </w:p>
    <w:p w:rsidR="006C609E" w:rsidRPr="0061678F" w:rsidRDefault="006C609E" w:rsidP="006C609E">
      <w:pPr>
        <w:tabs>
          <w:tab w:val="left" w:pos="1893"/>
        </w:tabs>
        <w:spacing w:after="0" w:line="236" w:lineRule="exact"/>
        <w:ind w:left="1296" w:hanging="949"/>
        <w:jc w:val="center"/>
        <w:rPr>
          <w:rFonts w:ascii="Times New Roman"/>
          <w:b/>
          <w:w w:val="110"/>
          <w:sz w:val="20"/>
        </w:rPr>
      </w:pPr>
    </w:p>
    <w:p w:rsidR="006C609E" w:rsidRPr="0061678F" w:rsidRDefault="006C609E" w:rsidP="006C609E">
      <w:pPr>
        <w:tabs>
          <w:tab w:val="left" w:pos="1893"/>
        </w:tabs>
        <w:spacing w:after="0" w:line="236" w:lineRule="exact"/>
        <w:ind w:left="1296" w:hanging="949"/>
        <w:jc w:val="center"/>
        <w:rPr>
          <w:rFonts w:ascii="Times New Roman"/>
          <w:b/>
          <w:w w:val="110"/>
          <w:sz w:val="40"/>
        </w:rPr>
      </w:pPr>
      <w:r w:rsidRPr="0061678F">
        <w:rPr>
          <w:rFonts w:ascii="Times New Roman"/>
          <w:b/>
          <w:w w:val="110"/>
          <w:sz w:val="40"/>
        </w:rPr>
        <w:t>International Law</w:t>
      </w:r>
    </w:p>
    <w:p w:rsidR="006C609E" w:rsidRPr="0061678F" w:rsidRDefault="006C609E" w:rsidP="006C609E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b/>
          <w:w w:val="110"/>
          <w:sz w:val="32"/>
        </w:rPr>
      </w:pPr>
      <w:r w:rsidRPr="0061678F">
        <w:rPr>
          <w:rFonts w:ascii="Times New Roman"/>
          <w:b/>
          <w:w w:val="110"/>
          <w:sz w:val="32"/>
        </w:rPr>
        <w:t xml:space="preserve">                       </w:t>
      </w:r>
      <w:r>
        <w:rPr>
          <w:rFonts w:ascii="Times New Roman"/>
          <w:b/>
          <w:w w:val="110"/>
          <w:sz w:val="32"/>
        </w:rPr>
        <w:t xml:space="preserve">                                                    Grand Total     1000</w:t>
      </w:r>
      <w:r w:rsidRPr="0061678F">
        <w:rPr>
          <w:rFonts w:ascii="Times New Roman"/>
          <w:b/>
          <w:w w:val="110"/>
          <w:sz w:val="32"/>
        </w:rPr>
        <w:t xml:space="preserve">         </w:t>
      </w:r>
    </w:p>
    <w:tbl>
      <w:tblPr>
        <w:tblStyle w:val="TableGrid"/>
        <w:tblpPr w:leftFromText="180" w:rightFromText="180" w:vertAnchor="text" w:horzAnchor="margin" w:tblpXSpec="center" w:tblpY="-13"/>
        <w:tblW w:w="8874" w:type="dxa"/>
        <w:tblLayout w:type="fixed"/>
        <w:tblLook w:val="04A0"/>
      </w:tblPr>
      <w:tblGrid>
        <w:gridCol w:w="1476"/>
        <w:gridCol w:w="1476"/>
        <w:gridCol w:w="2740"/>
        <w:gridCol w:w="1326"/>
        <w:gridCol w:w="972"/>
        <w:gridCol w:w="884"/>
      </w:tblGrid>
      <w:tr w:rsidR="006C609E" w:rsidRPr="0061678F" w:rsidTr="00C51ECE">
        <w:trPr>
          <w:trHeight w:val="816"/>
        </w:trPr>
        <w:tc>
          <w:tcPr>
            <w:tcW w:w="1476" w:type="dxa"/>
          </w:tcPr>
          <w:p w:rsidR="006C609E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</w:p>
          <w:p w:rsidR="006C609E" w:rsidRPr="003A2F18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24"/>
                <w:szCs w:val="24"/>
              </w:rPr>
              <w:t>Year</w:t>
            </w:r>
          </w:p>
        </w:tc>
        <w:tc>
          <w:tcPr>
            <w:tcW w:w="1476" w:type="dxa"/>
          </w:tcPr>
          <w:p w:rsidR="006C609E" w:rsidRPr="003A2F18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</w:p>
          <w:p w:rsidR="006C609E" w:rsidRDefault="006C609E" w:rsidP="00C51ECE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24"/>
                <w:szCs w:val="24"/>
              </w:rPr>
              <w:t>Semester</w:t>
            </w:r>
            <w:r>
              <w:rPr>
                <w:rFonts w:ascii="Arial" w:hAnsi="Arial" w:cs="Arial"/>
                <w:b/>
                <w:w w:val="110"/>
                <w:sz w:val="24"/>
                <w:szCs w:val="24"/>
              </w:rPr>
              <w:t>/</w:t>
            </w:r>
          </w:p>
          <w:p w:rsidR="006C609E" w:rsidRPr="003A2F18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24"/>
                <w:szCs w:val="24"/>
              </w:rPr>
              <w:t>Paper No.</w:t>
            </w:r>
          </w:p>
        </w:tc>
        <w:tc>
          <w:tcPr>
            <w:tcW w:w="2740" w:type="dxa"/>
          </w:tcPr>
          <w:p w:rsidR="006C609E" w:rsidRPr="0061678F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b/>
                <w:w w:val="110"/>
                <w:sz w:val="24"/>
              </w:rPr>
            </w:pPr>
          </w:p>
          <w:p w:rsidR="006C609E" w:rsidRPr="0061678F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b/>
                <w:w w:val="110"/>
                <w:sz w:val="24"/>
              </w:rPr>
            </w:pPr>
            <w:r w:rsidRPr="0061678F">
              <w:rPr>
                <w:rFonts w:ascii="Times New Roman"/>
                <w:b/>
                <w:w w:val="110"/>
                <w:sz w:val="24"/>
              </w:rPr>
              <w:t>Paper</w:t>
            </w:r>
          </w:p>
        </w:tc>
        <w:tc>
          <w:tcPr>
            <w:tcW w:w="1326" w:type="dxa"/>
          </w:tcPr>
          <w:p w:rsidR="006C609E" w:rsidRPr="0061678F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b/>
                <w:w w:val="110"/>
                <w:sz w:val="32"/>
              </w:rPr>
            </w:pPr>
            <w:r w:rsidRPr="0061678F">
              <w:rPr>
                <w:rFonts w:ascii="Times New Roman"/>
                <w:b/>
                <w:w w:val="110"/>
              </w:rPr>
              <w:t>Marks in End-Semester Exam</w:t>
            </w:r>
          </w:p>
        </w:tc>
        <w:tc>
          <w:tcPr>
            <w:tcW w:w="972" w:type="dxa"/>
          </w:tcPr>
          <w:p w:rsidR="006C609E" w:rsidRPr="0061678F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b/>
                <w:w w:val="110"/>
                <w:sz w:val="32"/>
              </w:rPr>
            </w:pPr>
            <w:r w:rsidRPr="0061678F">
              <w:rPr>
                <w:rFonts w:ascii="Times New Roman"/>
                <w:b/>
                <w:w w:val="110"/>
              </w:rPr>
              <w:t>Marks in Internal exam</w:t>
            </w:r>
          </w:p>
        </w:tc>
        <w:tc>
          <w:tcPr>
            <w:tcW w:w="884" w:type="dxa"/>
          </w:tcPr>
          <w:p w:rsidR="006C609E" w:rsidRPr="0061678F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b/>
                <w:w w:val="110"/>
              </w:rPr>
            </w:pPr>
            <w:r w:rsidRPr="0061678F">
              <w:rPr>
                <w:rFonts w:ascii="Times New Roman"/>
                <w:b/>
                <w:w w:val="110"/>
              </w:rPr>
              <w:t>Total Marks</w:t>
            </w:r>
          </w:p>
        </w:tc>
      </w:tr>
      <w:tr w:rsidR="006C609E" w:rsidRPr="0061678F" w:rsidTr="00C51ECE">
        <w:trPr>
          <w:trHeight w:val="696"/>
        </w:trPr>
        <w:tc>
          <w:tcPr>
            <w:tcW w:w="1476" w:type="dxa"/>
          </w:tcPr>
          <w:p w:rsidR="006C609E" w:rsidRPr="00D66CAC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First Year- First Semester</w:t>
            </w:r>
          </w:p>
        </w:tc>
        <w:tc>
          <w:tcPr>
            <w:tcW w:w="1476" w:type="dxa"/>
          </w:tcPr>
          <w:p w:rsidR="006C609E" w:rsidRPr="00D66CAC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6C609E" w:rsidRPr="00D66CAC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I/I</w:t>
            </w:r>
          </w:p>
        </w:tc>
        <w:tc>
          <w:tcPr>
            <w:tcW w:w="2740" w:type="dxa"/>
          </w:tcPr>
          <w:p w:rsidR="006C609E" w:rsidRPr="0061678F" w:rsidRDefault="006C609E" w:rsidP="00C51ECE">
            <w:pPr>
              <w:tabs>
                <w:tab w:val="left" w:pos="1893"/>
              </w:tabs>
              <w:spacing w:line="236" w:lineRule="exact"/>
              <w:rPr>
                <w:rFonts w:ascii="Times New Roman"/>
                <w:w w:val="110"/>
                <w:sz w:val="28"/>
              </w:rPr>
            </w:pPr>
            <w:r w:rsidRPr="0061678F">
              <w:rPr>
                <w:rFonts w:ascii="Times New Roman"/>
                <w:w w:val="110"/>
                <w:sz w:val="28"/>
              </w:rPr>
              <w:t>Schools of Jurisprudence and Theories of Law</w:t>
            </w:r>
          </w:p>
        </w:tc>
        <w:tc>
          <w:tcPr>
            <w:tcW w:w="1326" w:type="dxa"/>
          </w:tcPr>
          <w:p w:rsidR="006C609E" w:rsidRPr="0061678F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32"/>
              </w:rPr>
            </w:pPr>
            <w:r w:rsidRPr="0061678F">
              <w:rPr>
                <w:rFonts w:ascii="Times New Roman"/>
                <w:w w:val="110"/>
                <w:sz w:val="32"/>
              </w:rPr>
              <w:t>80</w:t>
            </w:r>
          </w:p>
        </w:tc>
        <w:tc>
          <w:tcPr>
            <w:tcW w:w="972" w:type="dxa"/>
          </w:tcPr>
          <w:p w:rsidR="006C609E" w:rsidRPr="0061678F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32"/>
              </w:rPr>
            </w:pPr>
            <w:r w:rsidRPr="0061678F">
              <w:rPr>
                <w:rFonts w:ascii="Times New Roman"/>
                <w:w w:val="110"/>
                <w:sz w:val="32"/>
              </w:rPr>
              <w:t>20</w:t>
            </w:r>
          </w:p>
        </w:tc>
        <w:tc>
          <w:tcPr>
            <w:tcW w:w="884" w:type="dxa"/>
          </w:tcPr>
          <w:p w:rsidR="006C609E" w:rsidRPr="0061678F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32"/>
              </w:rPr>
            </w:pPr>
            <w:r w:rsidRPr="0061678F">
              <w:rPr>
                <w:rFonts w:ascii="Times New Roman"/>
                <w:w w:val="110"/>
                <w:sz w:val="32"/>
              </w:rPr>
              <w:t>100</w:t>
            </w:r>
          </w:p>
        </w:tc>
      </w:tr>
      <w:tr w:rsidR="006C609E" w:rsidRPr="0061678F" w:rsidTr="00C51ECE">
        <w:trPr>
          <w:trHeight w:val="918"/>
        </w:trPr>
        <w:tc>
          <w:tcPr>
            <w:tcW w:w="1476" w:type="dxa"/>
          </w:tcPr>
          <w:p w:rsidR="006C609E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6C609E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32"/>
                <w:szCs w:val="24"/>
              </w:rPr>
              <w:t>ʺ</w:t>
            </w:r>
          </w:p>
        </w:tc>
        <w:tc>
          <w:tcPr>
            <w:tcW w:w="1476" w:type="dxa"/>
          </w:tcPr>
          <w:p w:rsidR="006C609E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6C609E" w:rsidRPr="003A2F18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I/II</w:t>
            </w:r>
          </w:p>
        </w:tc>
        <w:tc>
          <w:tcPr>
            <w:tcW w:w="2740" w:type="dxa"/>
          </w:tcPr>
          <w:p w:rsidR="006C609E" w:rsidRDefault="006C609E" w:rsidP="00C51ECE">
            <w:pPr>
              <w:tabs>
                <w:tab w:val="left" w:pos="1893"/>
              </w:tabs>
              <w:spacing w:line="236" w:lineRule="exact"/>
              <w:rPr>
                <w:rFonts w:ascii="Times New Roman"/>
                <w:w w:val="110"/>
                <w:sz w:val="28"/>
              </w:rPr>
            </w:pPr>
          </w:p>
          <w:p w:rsidR="006C609E" w:rsidRPr="0061678F" w:rsidRDefault="006C609E" w:rsidP="00C51ECE">
            <w:pPr>
              <w:tabs>
                <w:tab w:val="left" w:pos="1893"/>
              </w:tabs>
              <w:spacing w:line="236" w:lineRule="exact"/>
              <w:rPr>
                <w:rFonts w:ascii="Times New Roman"/>
                <w:w w:val="110"/>
                <w:sz w:val="28"/>
              </w:rPr>
            </w:pPr>
            <w:r w:rsidRPr="0061678F">
              <w:rPr>
                <w:rFonts w:ascii="Times New Roman"/>
                <w:w w:val="110"/>
                <w:sz w:val="28"/>
              </w:rPr>
              <w:t xml:space="preserve">International Law of Peace </w:t>
            </w:r>
          </w:p>
        </w:tc>
        <w:tc>
          <w:tcPr>
            <w:tcW w:w="1326" w:type="dxa"/>
          </w:tcPr>
          <w:p w:rsidR="006C609E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32"/>
              </w:rPr>
            </w:pPr>
          </w:p>
          <w:p w:rsidR="006C609E" w:rsidRPr="0061678F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32"/>
              </w:rPr>
            </w:pPr>
            <w:r w:rsidRPr="0061678F">
              <w:rPr>
                <w:rFonts w:ascii="Times New Roman"/>
                <w:w w:val="110"/>
                <w:sz w:val="32"/>
              </w:rPr>
              <w:t>80</w:t>
            </w:r>
          </w:p>
        </w:tc>
        <w:tc>
          <w:tcPr>
            <w:tcW w:w="972" w:type="dxa"/>
          </w:tcPr>
          <w:p w:rsidR="006C609E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32"/>
              </w:rPr>
            </w:pPr>
          </w:p>
          <w:p w:rsidR="006C609E" w:rsidRPr="0061678F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32"/>
              </w:rPr>
            </w:pPr>
            <w:r w:rsidRPr="0061678F">
              <w:rPr>
                <w:rFonts w:ascii="Times New Roman"/>
                <w:w w:val="110"/>
                <w:sz w:val="32"/>
              </w:rPr>
              <w:t>20</w:t>
            </w:r>
          </w:p>
        </w:tc>
        <w:tc>
          <w:tcPr>
            <w:tcW w:w="884" w:type="dxa"/>
          </w:tcPr>
          <w:p w:rsidR="006C609E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32"/>
              </w:rPr>
            </w:pPr>
          </w:p>
          <w:p w:rsidR="006C609E" w:rsidRPr="0061678F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32"/>
              </w:rPr>
            </w:pPr>
            <w:r w:rsidRPr="0061678F">
              <w:rPr>
                <w:rFonts w:ascii="Times New Roman"/>
                <w:w w:val="110"/>
                <w:sz w:val="32"/>
              </w:rPr>
              <w:t>100</w:t>
            </w:r>
          </w:p>
        </w:tc>
      </w:tr>
      <w:tr w:rsidR="006C609E" w:rsidRPr="0061678F" w:rsidTr="00C51ECE">
        <w:trPr>
          <w:trHeight w:val="696"/>
        </w:trPr>
        <w:tc>
          <w:tcPr>
            <w:tcW w:w="1476" w:type="dxa"/>
          </w:tcPr>
          <w:p w:rsidR="006C609E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First Year-Second Semester</w:t>
            </w:r>
          </w:p>
        </w:tc>
        <w:tc>
          <w:tcPr>
            <w:tcW w:w="1476" w:type="dxa"/>
          </w:tcPr>
          <w:p w:rsidR="006C609E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6C609E" w:rsidRPr="003A2F18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II/I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>II</w:t>
            </w:r>
          </w:p>
        </w:tc>
        <w:tc>
          <w:tcPr>
            <w:tcW w:w="2740" w:type="dxa"/>
          </w:tcPr>
          <w:p w:rsidR="006C609E" w:rsidRPr="0061678F" w:rsidRDefault="006C609E" w:rsidP="00C51ECE">
            <w:pPr>
              <w:tabs>
                <w:tab w:val="left" w:pos="1893"/>
              </w:tabs>
              <w:spacing w:line="236" w:lineRule="exact"/>
              <w:rPr>
                <w:rFonts w:ascii="Times New Roman"/>
                <w:w w:val="110"/>
                <w:sz w:val="28"/>
              </w:rPr>
            </w:pPr>
            <w:r w:rsidRPr="0061678F">
              <w:rPr>
                <w:rFonts w:ascii="Times New Roman"/>
                <w:w w:val="110"/>
                <w:sz w:val="28"/>
              </w:rPr>
              <w:t>International Law of war, Neutrality and Refugee Law</w:t>
            </w:r>
          </w:p>
        </w:tc>
        <w:tc>
          <w:tcPr>
            <w:tcW w:w="1326" w:type="dxa"/>
          </w:tcPr>
          <w:p w:rsidR="006C609E" w:rsidRPr="0061678F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32"/>
              </w:rPr>
            </w:pPr>
            <w:r w:rsidRPr="0061678F">
              <w:rPr>
                <w:rFonts w:ascii="Times New Roman"/>
                <w:w w:val="110"/>
                <w:sz w:val="32"/>
              </w:rPr>
              <w:t>80</w:t>
            </w:r>
          </w:p>
        </w:tc>
        <w:tc>
          <w:tcPr>
            <w:tcW w:w="972" w:type="dxa"/>
          </w:tcPr>
          <w:p w:rsidR="006C609E" w:rsidRPr="0061678F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32"/>
              </w:rPr>
            </w:pPr>
            <w:r w:rsidRPr="0061678F">
              <w:rPr>
                <w:rFonts w:ascii="Times New Roman"/>
                <w:w w:val="110"/>
                <w:sz w:val="32"/>
              </w:rPr>
              <w:t>20</w:t>
            </w:r>
          </w:p>
        </w:tc>
        <w:tc>
          <w:tcPr>
            <w:tcW w:w="884" w:type="dxa"/>
          </w:tcPr>
          <w:p w:rsidR="006C609E" w:rsidRPr="0061678F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32"/>
              </w:rPr>
            </w:pPr>
            <w:r w:rsidRPr="0061678F">
              <w:rPr>
                <w:rFonts w:ascii="Times New Roman"/>
                <w:w w:val="110"/>
                <w:sz w:val="32"/>
              </w:rPr>
              <w:t>100</w:t>
            </w:r>
          </w:p>
        </w:tc>
      </w:tr>
      <w:tr w:rsidR="006C609E" w:rsidRPr="0061678F" w:rsidTr="00C51ECE">
        <w:trPr>
          <w:trHeight w:val="459"/>
        </w:trPr>
        <w:tc>
          <w:tcPr>
            <w:tcW w:w="1476" w:type="dxa"/>
          </w:tcPr>
          <w:p w:rsidR="006C609E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6C609E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476" w:type="dxa"/>
          </w:tcPr>
          <w:p w:rsidR="006C609E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6C609E" w:rsidRPr="003A2F18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II/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>IV</w:t>
            </w:r>
          </w:p>
        </w:tc>
        <w:tc>
          <w:tcPr>
            <w:tcW w:w="2740" w:type="dxa"/>
          </w:tcPr>
          <w:p w:rsidR="006C609E" w:rsidRPr="0061678F" w:rsidRDefault="006C609E" w:rsidP="00C51ECE">
            <w:pPr>
              <w:tabs>
                <w:tab w:val="left" w:pos="1893"/>
              </w:tabs>
              <w:spacing w:line="236" w:lineRule="exact"/>
              <w:rPr>
                <w:rFonts w:ascii="Times New Roman"/>
                <w:w w:val="110"/>
                <w:sz w:val="28"/>
              </w:rPr>
            </w:pPr>
            <w:r w:rsidRPr="0061678F">
              <w:rPr>
                <w:rFonts w:ascii="Times New Roman"/>
                <w:w w:val="110"/>
                <w:sz w:val="28"/>
              </w:rPr>
              <w:t>International Institutions</w:t>
            </w:r>
          </w:p>
        </w:tc>
        <w:tc>
          <w:tcPr>
            <w:tcW w:w="1326" w:type="dxa"/>
          </w:tcPr>
          <w:p w:rsidR="006C609E" w:rsidRPr="0061678F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32"/>
              </w:rPr>
            </w:pPr>
            <w:r w:rsidRPr="0061678F">
              <w:rPr>
                <w:rFonts w:ascii="Times New Roman"/>
                <w:w w:val="110"/>
                <w:sz w:val="32"/>
              </w:rPr>
              <w:t>80</w:t>
            </w:r>
          </w:p>
        </w:tc>
        <w:tc>
          <w:tcPr>
            <w:tcW w:w="972" w:type="dxa"/>
          </w:tcPr>
          <w:p w:rsidR="006C609E" w:rsidRPr="0061678F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32"/>
              </w:rPr>
            </w:pPr>
            <w:r w:rsidRPr="0061678F">
              <w:rPr>
                <w:rFonts w:ascii="Times New Roman"/>
                <w:w w:val="110"/>
                <w:sz w:val="32"/>
              </w:rPr>
              <w:t>20</w:t>
            </w:r>
          </w:p>
        </w:tc>
        <w:tc>
          <w:tcPr>
            <w:tcW w:w="884" w:type="dxa"/>
          </w:tcPr>
          <w:p w:rsidR="006C609E" w:rsidRPr="0061678F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32"/>
              </w:rPr>
            </w:pPr>
            <w:r w:rsidRPr="0061678F">
              <w:rPr>
                <w:rFonts w:ascii="Times New Roman"/>
                <w:w w:val="110"/>
                <w:sz w:val="32"/>
              </w:rPr>
              <w:t>100</w:t>
            </w:r>
          </w:p>
        </w:tc>
      </w:tr>
      <w:tr w:rsidR="006C609E" w:rsidRPr="0061678F" w:rsidTr="00C51ECE">
        <w:trPr>
          <w:trHeight w:val="459"/>
        </w:trPr>
        <w:tc>
          <w:tcPr>
            <w:tcW w:w="1476" w:type="dxa"/>
          </w:tcPr>
          <w:p w:rsidR="006C609E" w:rsidRPr="00D66CAC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Second Year-Third Semester</w:t>
            </w:r>
          </w:p>
        </w:tc>
        <w:tc>
          <w:tcPr>
            <w:tcW w:w="1476" w:type="dxa"/>
          </w:tcPr>
          <w:p w:rsidR="006C609E" w:rsidRPr="00D66CAC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6C609E" w:rsidRPr="00D66CAC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III/V </w:t>
            </w:r>
          </w:p>
        </w:tc>
        <w:tc>
          <w:tcPr>
            <w:tcW w:w="2740" w:type="dxa"/>
          </w:tcPr>
          <w:p w:rsidR="006C609E" w:rsidRPr="0061678F" w:rsidRDefault="006C609E" w:rsidP="00C51ECE">
            <w:pPr>
              <w:tabs>
                <w:tab w:val="left" w:pos="1893"/>
              </w:tabs>
              <w:spacing w:line="236" w:lineRule="exact"/>
              <w:rPr>
                <w:rFonts w:ascii="Times New Roman"/>
                <w:color w:val="0070C0"/>
                <w:w w:val="110"/>
                <w:sz w:val="28"/>
              </w:rPr>
            </w:pPr>
            <w:r w:rsidRPr="0061678F">
              <w:rPr>
                <w:rFonts w:ascii="Times New Roman"/>
                <w:color w:val="0070C0"/>
                <w:w w:val="110"/>
                <w:sz w:val="28"/>
              </w:rPr>
              <w:t>Legal Research Methodology</w:t>
            </w:r>
          </w:p>
          <w:p w:rsidR="006C609E" w:rsidRPr="0061678F" w:rsidRDefault="006C609E" w:rsidP="00C51ECE">
            <w:pPr>
              <w:tabs>
                <w:tab w:val="left" w:pos="1893"/>
              </w:tabs>
              <w:spacing w:line="236" w:lineRule="exact"/>
              <w:rPr>
                <w:rFonts w:ascii="Times New Roman"/>
                <w:color w:val="0070C0"/>
                <w:w w:val="110"/>
                <w:sz w:val="28"/>
              </w:rPr>
            </w:pPr>
          </w:p>
        </w:tc>
        <w:tc>
          <w:tcPr>
            <w:tcW w:w="1326" w:type="dxa"/>
          </w:tcPr>
          <w:p w:rsidR="006C609E" w:rsidRPr="0061678F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color w:val="0070C0"/>
                <w:w w:val="110"/>
                <w:sz w:val="32"/>
              </w:rPr>
            </w:pPr>
            <w:r w:rsidRPr="0061678F">
              <w:rPr>
                <w:rFonts w:ascii="Times New Roman"/>
                <w:color w:val="0070C0"/>
                <w:w w:val="110"/>
                <w:sz w:val="32"/>
              </w:rPr>
              <w:t>80</w:t>
            </w:r>
          </w:p>
        </w:tc>
        <w:tc>
          <w:tcPr>
            <w:tcW w:w="972" w:type="dxa"/>
          </w:tcPr>
          <w:p w:rsidR="006C609E" w:rsidRPr="0061678F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color w:val="0070C0"/>
                <w:w w:val="110"/>
                <w:sz w:val="32"/>
              </w:rPr>
            </w:pPr>
            <w:r w:rsidRPr="0061678F">
              <w:rPr>
                <w:rFonts w:ascii="Times New Roman"/>
                <w:color w:val="0070C0"/>
                <w:w w:val="110"/>
                <w:sz w:val="32"/>
              </w:rPr>
              <w:t>20</w:t>
            </w:r>
          </w:p>
        </w:tc>
        <w:tc>
          <w:tcPr>
            <w:tcW w:w="884" w:type="dxa"/>
          </w:tcPr>
          <w:p w:rsidR="006C609E" w:rsidRPr="0061678F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color w:val="0070C0"/>
                <w:w w:val="110"/>
                <w:sz w:val="32"/>
              </w:rPr>
            </w:pPr>
            <w:r w:rsidRPr="0061678F">
              <w:rPr>
                <w:rFonts w:ascii="Times New Roman"/>
                <w:color w:val="0070C0"/>
                <w:w w:val="110"/>
                <w:sz w:val="32"/>
              </w:rPr>
              <w:t>100</w:t>
            </w:r>
          </w:p>
        </w:tc>
      </w:tr>
      <w:tr w:rsidR="006C609E" w:rsidRPr="0061678F" w:rsidTr="00C51ECE">
        <w:trPr>
          <w:trHeight w:val="459"/>
        </w:trPr>
        <w:tc>
          <w:tcPr>
            <w:tcW w:w="1476" w:type="dxa"/>
          </w:tcPr>
          <w:p w:rsidR="006C609E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6C609E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476" w:type="dxa"/>
          </w:tcPr>
          <w:p w:rsidR="006C609E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6C609E" w:rsidRPr="003A2F18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III/VI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2740" w:type="dxa"/>
          </w:tcPr>
          <w:p w:rsidR="006C609E" w:rsidRPr="0061678F" w:rsidRDefault="006C609E" w:rsidP="00C51ECE">
            <w:pPr>
              <w:tabs>
                <w:tab w:val="left" w:pos="1893"/>
              </w:tabs>
              <w:spacing w:line="236" w:lineRule="exact"/>
              <w:rPr>
                <w:rFonts w:ascii="Times New Roman"/>
                <w:w w:val="110"/>
                <w:sz w:val="28"/>
              </w:rPr>
            </w:pPr>
            <w:r w:rsidRPr="0061678F">
              <w:rPr>
                <w:rFonts w:ascii="Times New Roman"/>
                <w:w w:val="110"/>
                <w:sz w:val="28"/>
              </w:rPr>
              <w:t>Conflict of Laws</w:t>
            </w:r>
          </w:p>
        </w:tc>
        <w:tc>
          <w:tcPr>
            <w:tcW w:w="1326" w:type="dxa"/>
          </w:tcPr>
          <w:p w:rsidR="006C609E" w:rsidRPr="0061678F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32"/>
              </w:rPr>
            </w:pPr>
            <w:r w:rsidRPr="0061678F">
              <w:rPr>
                <w:rFonts w:ascii="Times New Roman"/>
                <w:w w:val="110"/>
                <w:sz w:val="32"/>
              </w:rPr>
              <w:t>80</w:t>
            </w:r>
          </w:p>
        </w:tc>
        <w:tc>
          <w:tcPr>
            <w:tcW w:w="972" w:type="dxa"/>
          </w:tcPr>
          <w:p w:rsidR="006C609E" w:rsidRPr="0061678F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32"/>
              </w:rPr>
            </w:pPr>
            <w:r w:rsidRPr="0061678F">
              <w:rPr>
                <w:rFonts w:ascii="Times New Roman"/>
                <w:w w:val="110"/>
                <w:sz w:val="32"/>
              </w:rPr>
              <w:t>20</w:t>
            </w:r>
          </w:p>
        </w:tc>
        <w:tc>
          <w:tcPr>
            <w:tcW w:w="884" w:type="dxa"/>
          </w:tcPr>
          <w:p w:rsidR="006C609E" w:rsidRPr="0061678F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32"/>
              </w:rPr>
            </w:pPr>
            <w:r w:rsidRPr="0061678F">
              <w:rPr>
                <w:rFonts w:ascii="Times New Roman"/>
                <w:w w:val="110"/>
                <w:sz w:val="32"/>
              </w:rPr>
              <w:t>100</w:t>
            </w:r>
          </w:p>
          <w:p w:rsidR="006C609E" w:rsidRPr="0061678F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32"/>
              </w:rPr>
            </w:pPr>
          </w:p>
        </w:tc>
      </w:tr>
      <w:tr w:rsidR="006C609E" w:rsidRPr="0061678F" w:rsidTr="00C51ECE">
        <w:trPr>
          <w:trHeight w:val="459"/>
        </w:trPr>
        <w:tc>
          <w:tcPr>
            <w:tcW w:w="1476" w:type="dxa"/>
          </w:tcPr>
          <w:p w:rsidR="006C609E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Second Year-Fourth Semester</w:t>
            </w:r>
          </w:p>
        </w:tc>
        <w:tc>
          <w:tcPr>
            <w:tcW w:w="1476" w:type="dxa"/>
          </w:tcPr>
          <w:p w:rsidR="006C609E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6C609E" w:rsidRPr="003A2F18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IV/VII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2740" w:type="dxa"/>
          </w:tcPr>
          <w:p w:rsidR="006C609E" w:rsidRPr="0061678F" w:rsidRDefault="006C609E" w:rsidP="00C51ECE">
            <w:pPr>
              <w:tabs>
                <w:tab w:val="left" w:pos="1893"/>
              </w:tabs>
              <w:spacing w:line="236" w:lineRule="exact"/>
              <w:rPr>
                <w:rFonts w:ascii="Times New Roman"/>
                <w:w w:val="110"/>
                <w:sz w:val="28"/>
              </w:rPr>
            </w:pPr>
            <w:r w:rsidRPr="0061678F">
              <w:rPr>
                <w:rFonts w:ascii="Times New Roman"/>
                <w:w w:val="110"/>
                <w:sz w:val="28"/>
              </w:rPr>
              <w:t>Law of Sea, Air and Outer Space</w:t>
            </w:r>
          </w:p>
        </w:tc>
        <w:tc>
          <w:tcPr>
            <w:tcW w:w="1326" w:type="dxa"/>
          </w:tcPr>
          <w:p w:rsidR="006C609E" w:rsidRPr="0061678F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32"/>
              </w:rPr>
            </w:pPr>
            <w:r w:rsidRPr="0061678F">
              <w:rPr>
                <w:rFonts w:ascii="Times New Roman"/>
                <w:w w:val="110"/>
                <w:sz w:val="32"/>
              </w:rPr>
              <w:t>80</w:t>
            </w:r>
          </w:p>
        </w:tc>
        <w:tc>
          <w:tcPr>
            <w:tcW w:w="972" w:type="dxa"/>
          </w:tcPr>
          <w:p w:rsidR="006C609E" w:rsidRPr="0061678F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32"/>
              </w:rPr>
            </w:pPr>
            <w:r w:rsidRPr="0061678F">
              <w:rPr>
                <w:rFonts w:ascii="Times New Roman"/>
                <w:w w:val="110"/>
                <w:sz w:val="32"/>
              </w:rPr>
              <w:t>20</w:t>
            </w:r>
          </w:p>
        </w:tc>
        <w:tc>
          <w:tcPr>
            <w:tcW w:w="884" w:type="dxa"/>
          </w:tcPr>
          <w:p w:rsidR="006C609E" w:rsidRPr="0061678F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32"/>
              </w:rPr>
            </w:pPr>
            <w:r w:rsidRPr="0061678F">
              <w:rPr>
                <w:rFonts w:ascii="Times New Roman"/>
                <w:w w:val="110"/>
                <w:sz w:val="32"/>
              </w:rPr>
              <w:t>100</w:t>
            </w:r>
          </w:p>
        </w:tc>
      </w:tr>
      <w:tr w:rsidR="006C609E" w:rsidRPr="0061678F" w:rsidTr="00C51ECE">
        <w:trPr>
          <w:trHeight w:val="848"/>
        </w:trPr>
        <w:tc>
          <w:tcPr>
            <w:tcW w:w="1476" w:type="dxa"/>
          </w:tcPr>
          <w:p w:rsidR="006C609E" w:rsidRDefault="006C609E" w:rsidP="00C51ECE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6C609E" w:rsidRPr="00D66CAC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476" w:type="dxa"/>
          </w:tcPr>
          <w:p w:rsidR="006C609E" w:rsidRPr="00D66CAC" w:rsidRDefault="006C609E" w:rsidP="00C51ECE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6C609E" w:rsidRPr="00D66CAC" w:rsidRDefault="006C609E" w:rsidP="00C51ECE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      IV/VIII</w:t>
            </w:r>
          </w:p>
        </w:tc>
        <w:tc>
          <w:tcPr>
            <w:tcW w:w="2740" w:type="dxa"/>
          </w:tcPr>
          <w:p w:rsidR="006C609E" w:rsidRPr="0061678F" w:rsidRDefault="006C609E" w:rsidP="00C51ECE">
            <w:pPr>
              <w:tabs>
                <w:tab w:val="left" w:pos="1893"/>
              </w:tabs>
              <w:spacing w:line="236" w:lineRule="exact"/>
              <w:rPr>
                <w:rFonts w:ascii="Times New Roman"/>
                <w:color w:val="0070C0"/>
                <w:w w:val="110"/>
                <w:sz w:val="28"/>
              </w:rPr>
            </w:pPr>
            <w:r w:rsidRPr="0061678F">
              <w:rPr>
                <w:rFonts w:ascii="Times New Roman"/>
                <w:color w:val="0070C0"/>
                <w:w w:val="110"/>
                <w:sz w:val="28"/>
              </w:rPr>
              <w:t>Indian Constitutional Law: The New Challenges</w:t>
            </w:r>
          </w:p>
        </w:tc>
        <w:tc>
          <w:tcPr>
            <w:tcW w:w="1326" w:type="dxa"/>
          </w:tcPr>
          <w:p w:rsidR="006C609E" w:rsidRPr="0061678F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32"/>
              </w:rPr>
            </w:pPr>
            <w:r w:rsidRPr="0061678F">
              <w:rPr>
                <w:rFonts w:ascii="Times New Roman"/>
                <w:w w:val="110"/>
                <w:sz w:val="32"/>
              </w:rPr>
              <w:t>80</w:t>
            </w:r>
          </w:p>
        </w:tc>
        <w:tc>
          <w:tcPr>
            <w:tcW w:w="972" w:type="dxa"/>
          </w:tcPr>
          <w:p w:rsidR="006C609E" w:rsidRPr="0061678F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32"/>
              </w:rPr>
            </w:pPr>
            <w:r w:rsidRPr="0061678F">
              <w:rPr>
                <w:rFonts w:ascii="Times New Roman"/>
                <w:w w:val="110"/>
                <w:sz w:val="32"/>
              </w:rPr>
              <w:t>20</w:t>
            </w:r>
          </w:p>
        </w:tc>
        <w:tc>
          <w:tcPr>
            <w:tcW w:w="884" w:type="dxa"/>
          </w:tcPr>
          <w:p w:rsidR="006C609E" w:rsidRPr="0061678F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32"/>
              </w:rPr>
            </w:pPr>
            <w:r w:rsidRPr="0061678F">
              <w:rPr>
                <w:rFonts w:ascii="Times New Roman"/>
                <w:w w:val="110"/>
                <w:sz w:val="32"/>
              </w:rPr>
              <w:t>100</w:t>
            </w:r>
          </w:p>
        </w:tc>
      </w:tr>
      <w:tr w:rsidR="006C609E" w:rsidRPr="0061678F" w:rsidTr="00C51ECE">
        <w:trPr>
          <w:trHeight w:val="710"/>
        </w:trPr>
        <w:tc>
          <w:tcPr>
            <w:tcW w:w="1476" w:type="dxa"/>
          </w:tcPr>
          <w:p w:rsidR="006C609E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6C609E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476" w:type="dxa"/>
          </w:tcPr>
          <w:p w:rsidR="006C609E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6C609E" w:rsidRPr="00D66CAC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IV/IX</w:t>
            </w:r>
          </w:p>
        </w:tc>
        <w:tc>
          <w:tcPr>
            <w:tcW w:w="2740" w:type="dxa"/>
          </w:tcPr>
          <w:p w:rsidR="006C609E" w:rsidRPr="0061678F" w:rsidRDefault="006C609E" w:rsidP="00C51ECE">
            <w:pPr>
              <w:tabs>
                <w:tab w:val="left" w:pos="1893"/>
              </w:tabs>
              <w:spacing w:line="236" w:lineRule="exact"/>
              <w:rPr>
                <w:rFonts w:ascii="Times New Roman"/>
                <w:color w:val="0070C0"/>
                <w:w w:val="110"/>
                <w:sz w:val="28"/>
              </w:rPr>
            </w:pPr>
          </w:p>
          <w:p w:rsidR="006C609E" w:rsidRPr="0061678F" w:rsidRDefault="006C609E" w:rsidP="00C51ECE">
            <w:pPr>
              <w:tabs>
                <w:tab w:val="left" w:pos="1893"/>
              </w:tabs>
              <w:spacing w:line="236" w:lineRule="exact"/>
              <w:rPr>
                <w:rFonts w:ascii="Times New Roman"/>
                <w:color w:val="0070C0"/>
                <w:w w:val="110"/>
                <w:sz w:val="28"/>
              </w:rPr>
            </w:pPr>
            <w:r w:rsidRPr="0061678F">
              <w:rPr>
                <w:rFonts w:ascii="Times New Roman"/>
                <w:color w:val="0070C0"/>
                <w:w w:val="110"/>
                <w:sz w:val="28"/>
              </w:rPr>
              <w:t>Dissertation</w:t>
            </w:r>
          </w:p>
        </w:tc>
        <w:tc>
          <w:tcPr>
            <w:tcW w:w="1326" w:type="dxa"/>
          </w:tcPr>
          <w:p w:rsidR="006C609E" w:rsidRPr="0061678F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color w:val="0070C0"/>
                <w:w w:val="110"/>
                <w:sz w:val="32"/>
              </w:rPr>
            </w:pPr>
            <w:r w:rsidRPr="0061678F">
              <w:rPr>
                <w:rFonts w:ascii="Times New Roman"/>
                <w:color w:val="0070C0"/>
                <w:w w:val="110"/>
                <w:sz w:val="32"/>
              </w:rPr>
              <w:t>160 for thesis</w:t>
            </w:r>
          </w:p>
        </w:tc>
        <w:tc>
          <w:tcPr>
            <w:tcW w:w="972" w:type="dxa"/>
          </w:tcPr>
          <w:p w:rsidR="006C609E" w:rsidRPr="0061678F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color w:val="0070C0"/>
                <w:w w:val="110"/>
                <w:sz w:val="32"/>
              </w:rPr>
            </w:pPr>
            <w:r w:rsidRPr="0061678F">
              <w:rPr>
                <w:rFonts w:ascii="Times New Roman"/>
                <w:color w:val="0070C0"/>
                <w:w w:val="110"/>
                <w:sz w:val="32"/>
              </w:rPr>
              <w:t>40 for viva-voce</w:t>
            </w:r>
          </w:p>
        </w:tc>
        <w:tc>
          <w:tcPr>
            <w:tcW w:w="884" w:type="dxa"/>
          </w:tcPr>
          <w:p w:rsidR="006C609E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color w:val="0070C0"/>
                <w:w w:val="110"/>
                <w:sz w:val="32"/>
              </w:rPr>
            </w:pPr>
          </w:p>
          <w:p w:rsidR="006C609E" w:rsidRPr="0061678F" w:rsidRDefault="006C609E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color w:val="0070C0"/>
                <w:w w:val="110"/>
                <w:sz w:val="32"/>
              </w:rPr>
            </w:pPr>
            <w:r w:rsidRPr="0061678F">
              <w:rPr>
                <w:rFonts w:ascii="Times New Roman"/>
                <w:color w:val="0070C0"/>
                <w:w w:val="110"/>
                <w:sz w:val="32"/>
              </w:rPr>
              <w:t>200</w:t>
            </w:r>
          </w:p>
        </w:tc>
      </w:tr>
    </w:tbl>
    <w:p w:rsidR="00662DB0" w:rsidRDefault="00662DB0" w:rsidP="006A1423">
      <w:pPr>
        <w:spacing w:after="0" w:line="240" w:lineRule="auto"/>
        <w:ind w:left="-576"/>
        <w:jc w:val="right"/>
        <w:rPr>
          <w:rFonts w:ascii="Times New Roman"/>
          <w:b/>
          <w:w w:val="110"/>
          <w:sz w:val="32"/>
        </w:rPr>
      </w:pPr>
    </w:p>
    <w:p w:rsidR="006A1423" w:rsidRDefault="006A1423" w:rsidP="006A1423">
      <w:pPr>
        <w:spacing w:after="0" w:line="240" w:lineRule="auto"/>
        <w:ind w:left="-576"/>
        <w:jc w:val="right"/>
        <w:rPr>
          <w:b/>
          <w:sz w:val="24"/>
        </w:rPr>
      </w:pPr>
      <w:r>
        <w:rPr>
          <w:b/>
          <w:sz w:val="24"/>
        </w:rPr>
        <w:lastRenderedPageBreak/>
        <w:t xml:space="preserve">Annexure XII               </w:t>
      </w:r>
    </w:p>
    <w:p w:rsidR="006A1423" w:rsidRPr="004F4F7E" w:rsidRDefault="006A1423" w:rsidP="006A1423">
      <w:pPr>
        <w:spacing w:after="0" w:line="240" w:lineRule="auto"/>
        <w:jc w:val="center"/>
        <w:rPr>
          <w:rFonts w:ascii="Times New Roman"/>
          <w:w w:val="110"/>
          <w:sz w:val="32"/>
          <w:szCs w:val="32"/>
        </w:rPr>
      </w:pPr>
      <w:r w:rsidRPr="004F4F7E">
        <w:rPr>
          <w:sz w:val="32"/>
          <w:szCs w:val="32"/>
        </w:rPr>
        <w:t xml:space="preserve">Faculty of Law, </w:t>
      </w:r>
      <w:proofErr w:type="spellStart"/>
      <w:r w:rsidRPr="004F4F7E">
        <w:rPr>
          <w:sz w:val="32"/>
          <w:szCs w:val="32"/>
        </w:rPr>
        <w:t>Osmania</w:t>
      </w:r>
      <w:proofErr w:type="spellEnd"/>
      <w:r w:rsidRPr="004F4F7E">
        <w:rPr>
          <w:sz w:val="32"/>
          <w:szCs w:val="32"/>
        </w:rPr>
        <w:t xml:space="preserve"> University</w:t>
      </w:r>
    </w:p>
    <w:p w:rsidR="006A1423" w:rsidRPr="004F4F7E" w:rsidRDefault="006A1423" w:rsidP="006A1423">
      <w:pPr>
        <w:spacing w:after="0" w:line="240" w:lineRule="auto"/>
        <w:ind w:left="-144"/>
        <w:jc w:val="center"/>
        <w:rPr>
          <w:b/>
          <w:sz w:val="28"/>
        </w:rPr>
      </w:pPr>
      <w:r w:rsidRPr="004F4F7E">
        <w:rPr>
          <w:b/>
          <w:sz w:val="28"/>
        </w:rPr>
        <w:t>LL.M. Syllabus</w:t>
      </w:r>
    </w:p>
    <w:p w:rsidR="006A1423" w:rsidRPr="008171D3" w:rsidRDefault="006A1423" w:rsidP="006A1423">
      <w:pPr>
        <w:spacing w:after="0" w:line="240" w:lineRule="auto"/>
        <w:ind w:left="-144"/>
        <w:jc w:val="center"/>
        <w:rPr>
          <w:sz w:val="28"/>
        </w:rPr>
      </w:pPr>
      <w:r w:rsidRPr="008171D3">
        <w:rPr>
          <w:sz w:val="28"/>
        </w:rPr>
        <w:t xml:space="preserve">(Revised </w:t>
      </w:r>
      <w:proofErr w:type="spellStart"/>
      <w:r w:rsidRPr="008171D3">
        <w:rPr>
          <w:sz w:val="28"/>
        </w:rPr>
        <w:t>w.e.f</w:t>
      </w:r>
      <w:proofErr w:type="spellEnd"/>
      <w:r w:rsidRPr="008171D3">
        <w:rPr>
          <w:sz w:val="28"/>
        </w:rPr>
        <w:t>. the Academic Year 2017-2018)</w:t>
      </w:r>
    </w:p>
    <w:p w:rsidR="006A1423" w:rsidRPr="008171D3" w:rsidRDefault="006A1423" w:rsidP="006A1423">
      <w:pPr>
        <w:tabs>
          <w:tab w:val="left" w:pos="1893"/>
        </w:tabs>
        <w:spacing w:after="0" w:line="236" w:lineRule="exact"/>
        <w:ind w:left="-144" w:hanging="949"/>
        <w:jc w:val="center"/>
        <w:rPr>
          <w:rFonts w:ascii="Times New Roman"/>
          <w:b/>
          <w:w w:val="110"/>
          <w:sz w:val="24"/>
        </w:rPr>
      </w:pPr>
      <w:r w:rsidRPr="008171D3">
        <w:rPr>
          <w:rFonts w:ascii="Times New Roman"/>
          <w:b/>
          <w:w w:val="110"/>
          <w:sz w:val="24"/>
        </w:rPr>
        <w:t xml:space="preserve">          Duration</w:t>
      </w:r>
      <w:r>
        <w:rPr>
          <w:rFonts w:ascii="Times New Roman"/>
          <w:b/>
          <w:w w:val="110"/>
          <w:sz w:val="24"/>
        </w:rPr>
        <w:t xml:space="preserve">   </w:t>
      </w:r>
      <w:r w:rsidRPr="008171D3">
        <w:rPr>
          <w:rFonts w:ascii="Times New Roman"/>
          <w:b/>
          <w:w w:val="110"/>
          <w:sz w:val="24"/>
        </w:rPr>
        <w:t xml:space="preserve">  </w:t>
      </w:r>
      <w:r>
        <w:rPr>
          <w:rFonts w:ascii="Times New Roman"/>
          <w:b/>
          <w:w w:val="110"/>
          <w:sz w:val="24"/>
        </w:rPr>
        <w:t xml:space="preserve"> </w:t>
      </w:r>
      <w:r w:rsidRPr="008171D3">
        <w:rPr>
          <w:rFonts w:ascii="Times New Roman"/>
          <w:b/>
          <w:w w:val="110"/>
          <w:sz w:val="24"/>
        </w:rPr>
        <w:t xml:space="preserve">                                         : 02 Years</w:t>
      </w:r>
    </w:p>
    <w:p w:rsidR="006A1423" w:rsidRPr="008171D3" w:rsidRDefault="006A1423" w:rsidP="006A1423">
      <w:pPr>
        <w:tabs>
          <w:tab w:val="left" w:pos="1893"/>
        </w:tabs>
        <w:spacing w:after="0" w:line="236" w:lineRule="exact"/>
        <w:ind w:left="-144" w:hanging="949"/>
        <w:jc w:val="center"/>
        <w:rPr>
          <w:rFonts w:ascii="Times New Roman"/>
          <w:b/>
          <w:w w:val="110"/>
          <w:sz w:val="24"/>
        </w:rPr>
      </w:pPr>
      <w:r w:rsidRPr="008171D3">
        <w:rPr>
          <w:rFonts w:ascii="Times New Roman"/>
          <w:b/>
          <w:w w:val="110"/>
          <w:sz w:val="24"/>
        </w:rPr>
        <w:t>Total No. of Semesters                         : 04</w:t>
      </w:r>
    </w:p>
    <w:p w:rsidR="006A1423" w:rsidRPr="008171D3" w:rsidRDefault="006A1423" w:rsidP="006A1423">
      <w:pPr>
        <w:tabs>
          <w:tab w:val="left" w:pos="1893"/>
        </w:tabs>
        <w:spacing w:after="0" w:line="236" w:lineRule="exact"/>
        <w:ind w:left="-144" w:hanging="949"/>
        <w:jc w:val="center"/>
        <w:rPr>
          <w:rFonts w:ascii="Times New Roman"/>
          <w:b/>
          <w:w w:val="110"/>
          <w:sz w:val="24"/>
        </w:rPr>
      </w:pPr>
      <w:r w:rsidRPr="008171D3">
        <w:rPr>
          <w:rFonts w:ascii="Times New Roman"/>
          <w:b/>
          <w:w w:val="110"/>
          <w:sz w:val="24"/>
        </w:rPr>
        <w:t xml:space="preserve">           Duration of each semester                   : 15 weeks</w:t>
      </w:r>
    </w:p>
    <w:p w:rsidR="006A1423" w:rsidRPr="008171D3" w:rsidRDefault="006A1423" w:rsidP="006A1423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w w:val="110"/>
          <w:sz w:val="24"/>
        </w:rPr>
      </w:pPr>
    </w:p>
    <w:p w:rsidR="006A1423" w:rsidRPr="008171D3" w:rsidRDefault="006A1423" w:rsidP="006A1423">
      <w:pPr>
        <w:tabs>
          <w:tab w:val="left" w:pos="1893"/>
        </w:tabs>
        <w:spacing w:after="0" w:line="240" w:lineRule="auto"/>
        <w:ind w:left="-1440" w:hanging="950"/>
        <w:jc w:val="center"/>
        <w:rPr>
          <w:rFonts w:ascii="Times New Roman"/>
          <w:b/>
          <w:w w:val="110"/>
        </w:rPr>
      </w:pPr>
      <w:r>
        <w:rPr>
          <w:rFonts w:ascii="Times New Roman"/>
          <w:b/>
          <w:w w:val="110"/>
        </w:rPr>
        <w:t xml:space="preserve">                                 </w:t>
      </w:r>
      <w:r w:rsidRPr="008171D3">
        <w:rPr>
          <w:rFonts w:ascii="Times New Roman"/>
          <w:b/>
          <w:w w:val="110"/>
        </w:rPr>
        <w:t>BRANCH-IV</w:t>
      </w:r>
    </w:p>
    <w:p w:rsidR="006A1423" w:rsidRPr="00560DCE" w:rsidRDefault="006A1423" w:rsidP="006A1423">
      <w:pPr>
        <w:tabs>
          <w:tab w:val="left" w:pos="1893"/>
        </w:tabs>
        <w:spacing w:after="0" w:line="240" w:lineRule="auto"/>
        <w:ind w:left="-1440" w:hanging="950"/>
        <w:jc w:val="center"/>
        <w:rPr>
          <w:rFonts w:ascii="Times New Roman"/>
          <w:b/>
          <w:w w:val="110"/>
          <w:sz w:val="28"/>
        </w:rPr>
      </w:pPr>
      <w:r w:rsidRPr="008171D3">
        <w:rPr>
          <w:rFonts w:ascii="Times New Roman"/>
          <w:b/>
          <w:w w:val="110"/>
          <w:sz w:val="24"/>
        </w:rPr>
        <w:t xml:space="preserve">                                </w:t>
      </w:r>
      <w:r w:rsidRPr="00560DCE">
        <w:rPr>
          <w:rFonts w:ascii="Times New Roman"/>
          <w:b/>
          <w:w w:val="110"/>
          <w:sz w:val="28"/>
        </w:rPr>
        <w:t xml:space="preserve">CORPORATE AND SECURITIES LAWS  </w:t>
      </w:r>
    </w:p>
    <w:tbl>
      <w:tblPr>
        <w:tblStyle w:val="TableGrid"/>
        <w:tblpPr w:leftFromText="180" w:rightFromText="180" w:vertAnchor="text" w:horzAnchor="margin" w:tblpXSpec="center" w:tblpY="133"/>
        <w:tblW w:w="8748" w:type="dxa"/>
        <w:tblLayout w:type="fixed"/>
        <w:tblLook w:val="04A0"/>
      </w:tblPr>
      <w:tblGrid>
        <w:gridCol w:w="1260"/>
        <w:gridCol w:w="1008"/>
        <w:gridCol w:w="3038"/>
        <w:gridCol w:w="1170"/>
        <w:gridCol w:w="1102"/>
        <w:gridCol w:w="1170"/>
      </w:tblGrid>
      <w:tr w:rsidR="006A1423" w:rsidRPr="00AA6DED" w:rsidTr="00C51ECE">
        <w:trPr>
          <w:trHeight w:val="1160"/>
        </w:trPr>
        <w:tc>
          <w:tcPr>
            <w:tcW w:w="1260" w:type="dxa"/>
          </w:tcPr>
          <w:p w:rsidR="006A1423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</w:p>
          <w:p w:rsidR="006A1423" w:rsidRPr="003A2F18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24"/>
                <w:szCs w:val="24"/>
              </w:rPr>
              <w:t>Year</w:t>
            </w:r>
          </w:p>
        </w:tc>
        <w:tc>
          <w:tcPr>
            <w:tcW w:w="1008" w:type="dxa"/>
          </w:tcPr>
          <w:p w:rsidR="006A1423" w:rsidRPr="004F4F7E" w:rsidRDefault="006A1423" w:rsidP="00C51ECE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b/>
                <w:w w:val="110"/>
                <w:szCs w:val="24"/>
              </w:rPr>
            </w:pPr>
            <w:r w:rsidRPr="004F4F7E">
              <w:rPr>
                <w:rFonts w:ascii="Arial" w:hAnsi="Arial" w:cs="Arial"/>
                <w:b/>
                <w:w w:val="110"/>
                <w:szCs w:val="24"/>
              </w:rPr>
              <w:t>Semester/</w:t>
            </w:r>
          </w:p>
          <w:p w:rsidR="006A1423" w:rsidRPr="003A2F18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4F4F7E">
              <w:rPr>
                <w:rFonts w:ascii="Arial" w:hAnsi="Arial" w:cs="Arial"/>
                <w:b/>
                <w:w w:val="110"/>
                <w:szCs w:val="24"/>
              </w:rPr>
              <w:t>Paper No.</w:t>
            </w:r>
          </w:p>
        </w:tc>
        <w:tc>
          <w:tcPr>
            <w:tcW w:w="3038" w:type="dxa"/>
          </w:tcPr>
          <w:p w:rsidR="006A1423" w:rsidRPr="00AA6DED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b/>
                <w:w w:val="110"/>
              </w:rPr>
            </w:pPr>
          </w:p>
          <w:p w:rsidR="006A1423" w:rsidRPr="00AA6DED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b/>
                <w:w w:val="110"/>
              </w:rPr>
            </w:pPr>
            <w:r w:rsidRPr="00AA6DED">
              <w:rPr>
                <w:rFonts w:ascii="Times New Roman"/>
                <w:b/>
                <w:w w:val="110"/>
              </w:rPr>
              <w:t>Paper</w:t>
            </w:r>
          </w:p>
        </w:tc>
        <w:tc>
          <w:tcPr>
            <w:tcW w:w="1170" w:type="dxa"/>
          </w:tcPr>
          <w:p w:rsidR="006A1423" w:rsidRPr="00AA6DED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b/>
                <w:w w:val="110"/>
                <w:sz w:val="28"/>
              </w:rPr>
            </w:pPr>
            <w:r w:rsidRPr="00AA6DED">
              <w:rPr>
                <w:rFonts w:ascii="Times New Roman"/>
                <w:b/>
                <w:w w:val="110"/>
                <w:sz w:val="20"/>
              </w:rPr>
              <w:t>Marks in End-Semester Exam</w:t>
            </w:r>
          </w:p>
        </w:tc>
        <w:tc>
          <w:tcPr>
            <w:tcW w:w="1102" w:type="dxa"/>
          </w:tcPr>
          <w:p w:rsidR="006A1423" w:rsidRPr="00AA6DED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b/>
                <w:w w:val="110"/>
                <w:sz w:val="28"/>
              </w:rPr>
            </w:pPr>
            <w:r w:rsidRPr="00AA6DED">
              <w:rPr>
                <w:rFonts w:ascii="Times New Roman"/>
                <w:b/>
                <w:w w:val="110"/>
                <w:sz w:val="20"/>
              </w:rPr>
              <w:t>Marks in Internal exam</w:t>
            </w:r>
          </w:p>
        </w:tc>
        <w:tc>
          <w:tcPr>
            <w:tcW w:w="1170" w:type="dxa"/>
          </w:tcPr>
          <w:p w:rsidR="006A1423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</w:p>
          <w:p w:rsidR="006A1423" w:rsidRPr="003A2F18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18"/>
                <w:szCs w:val="24"/>
              </w:rPr>
              <w:t>Total Marks</w:t>
            </w:r>
          </w:p>
        </w:tc>
      </w:tr>
      <w:tr w:rsidR="006A1423" w:rsidRPr="00AA6DED" w:rsidTr="00C51ECE">
        <w:trPr>
          <w:trHeight w:val="602"/>
        </w:trPr>
        <w:tc>
          <w:tcPr>
            <w:tcW w:w="1260" w:type="dxa"/>
          </w:tcPr>
          <w:p w:rsidR="006A1423" w:rsidRPr="00D66CAC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4F4F7E">
              <w:rPr>
                <w:rFonts w:ascii="Arial" w:hAnsi="Arial" w:cs="Arial"/>
                <w:color w:val="0070C0"/>
                <w:w w:val="110"/>
                <w:szCs w:val="24"/>
              </w:rPr>
              <w:t>First Year- First Semester</w:t>
            </w:r>
          </w:p>
        </w:tc>
        <w:tc>
          <w:tcPr>
            <w:tcW w:w="1008" w:type="dxa"/>
          </w:tcPr>
          <w:p w:rsidR="006A1423" w:rsidRPr="00D66CAC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6A1423" w:rsidRPr="00D66CAC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I/I</w:t>
            </w:r>
          </w:p>
        </w:tc>
        <w:tc>
          <w:tcPr>
            <w:tcW w:w="3038" w:type="dxa"/>
          </w:tcPr>
          <w:p w:rsidR="006A1423" w:rsidRPr="00D66CAC" w:rsidRDefault="006A1423" w:rsidP="00D65147">
            <w:pPr>
              <w:tabs>
                <w:tab w:val="left" w:pos="1893"/>
              </w:tabs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Schools of Jurisprudence and Theories of Law</w:t>
            </w:r>
          </w:p>
        </w:tc>
        <w:tc>
          <w:tcPr>
            <w:tcW w:w="1170" w:type="dxa"/>
          </w:tcPr>
          <w:p w:rsidR="006A1423" w:rsidRPr="00D66CAC" w:rsidRDefault="006A1423" w:rsidP="00C51ECE">
            <w:pPr>
              <w:tabs>
                <w:tab w:val="left" w:pos="1893"/>
              </w:tabs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80</w:t>
            </w:r>
          </w:p>
        </w:tc>
        <w:tc>
          <w:tcPr>
            <w:tcW w:w="1102" w:type="dxa"/>
          </w:tcPr>
          <w:p w:rsidR="006A1423" w:rsidRPr="00D66CAC" w:rsidRDefault="006A1423" w:rsidP="00C51ECE">
            <w:pPr>
              <w:tabs>
                <w:tab w:val="left" w:pos="1893"/>
              </w:tabs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6A1423" w:rsidRPr="00D66CAC" w:rsidRDefault="006A1423" w:rsidP="00C51ECE">
            <w:pPr>
              <w:tabs>
                <w:tab w:val="left" w:pos="1893"/>
              </w:tabs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100</w:t>
            </w:r>
          </w:p>
        </w:tc>
      </w:tr>
      <w:tr w:rsidR="006A1423" w:rsidRPr="00AA6DED" w:rsidTr="00C51ECE">
        <w:trPr>
          <w:trHeight w:val="665"/>
        </w:trPr>
        <w:tc>
          <w:tcPr>
            <w:tcW w:w="1260" w:type="dxa"/>
          </w:tcPr>
          <w:p w:rsidR="006A1423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6A1423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32"/>
                <w:szCs w:val="24"/>
              </w:rPr>
              <w:t>ʺ</w:t>
            </w:r>
          </w:p>
        </w:tc>
        <w:tc>
          <w:tcPr>
            <w:tcW w:w="1008" w:type="dxa"/>
          </w:tcPr>
          <w:p w:rsidR="006A1423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6A1423" w:rsidRPr="003A2F18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I/II</w:t>
            </w:r>
          </w:p>
        </w:tc>
        <w:tc>
          <w:tcPr>
            <w:tcW w:w="3038" w:type="dxa"/>
          </w:tcPr>
          <w:p w:rsidR="006A1423" w:rsidRPr="00AA6DED" w:rsidRDefault="006A1423" w:rsidP="00C51ECE">
            <w:pPr>
              <w:tabs>
                <w:tab w:val="left" w:pos="1893"/>
              </w:tabs>
              <w:rPr>
                <w:rFonts w:ascii="Times New Roman"/>
                <w:w w:val="110"/>
                <w:sz w:val="24"/>
              </w:rPr>
            </w:pPr>
            <w:r w:rsidRPr="007172EC">
              <w:rPr>
                <w:rFonts w:ascii="Times New Roman"/>
                <w:w w:val="110"/>
                <w:sz w:val="28"/>
              </w:rPr>
              <w:t xml:space="preserve">Law on </w:t>
            </w:r>
            <w:r>
              <w:rPr>
                <w:rFonts w:ascii="Times New Roman"/>
                <w:w w:val="110"/>
                <w:sz w:val="28"/>
              </w:rPr>
              <w:t xml:space="preserve"> </w:t>
            </w:r>
            <w:r w:rsidRPr="007172EC">
              <w:rPr>
                <w:rFonts w:ascii="Times New Roman"/>
                <w:w w:val="110"/>
                <w:sz w:val="28"/>
              </w:rPr>
              <w:t>Corporate Contracts</w:t>
            </w:r>
          </w:p>
        </w:tc>
        <w:tc>
          <w:tcPr>
            <w:tcW w:w="1170" w:type="dxa"/>
          </w:tcPr>
          <w:p w:rsidR="006A1423" w:rsidRPr="00AA6DED" w:rsidRDefault="006A1423" w:rsidP="00C51ECE">
            <w:pPr>
              <w:tabs>
                <w:tab w:val="left" w:pos="1893"/>
              </w:tabs>
              <w:jc w:val="center"/>
              <w:rPr>
                <w:rFonts w:ascii="Times New Roman"/>
                <w:w w:val="110"/>
                <w:sz w:val="28"/>
              </w:rPr>
            </w:pPr>
            <w:r w:rsidRPr="00AA6DED">
              <w:rPr>
                <w:rFonts w:ascii="Times New Roman"/>
                <w:w w:val="110"/>
                <w:sz w:val="28"/>
              </w:rPr>
              <w:t>80</w:t>
            </w:r>
          </w:p>
        </w:tc>
        <w:tc>
          <w:tcPr>
            <w:tcW w:w="1102" w:type="dxa"/>
          </w:tcPr>
          <w:p w:rsidR="006A1423" w:rsidRPr="00AA6DED" w:rsidRDefault="006A1423" w:rsidP="00C51ECE">
            <w:pPr>
              <w:tabs>
                <w:tab w:val="left" w:pos="1893"/>
              </w:tabs>
              <w:jc w:val="center"/>
              <w:rPr>
                <w:rFonts w:ascii="Times New Roman"/>
                <w:w w:val="110"/>
                <w:sz w:val="28"/>
              </w:rPr>
            </w:pPr>
            <w:r w:rsidRPr="00AA6DED">
              <w:rPr>
                <w:rFonts w:ascii="Times New Roman"/>
                <w:w w:val="110"/>
                <w:sz w:val="28"/>
              </w:rPr>
              <w:t>20</w:t>
            </w:r>
          </w:p>
        </w:tc>
        <w:tc>
          <w:tcPr>
            <w:tcW w:w="1170" w:type="dxa"/>
          </w:tcPr>
          <w:p w:rsidR="006A1423" w:rsidRPr="003A2F18" w:rsidRDefault="006A1423" w:rsidP="00C51ECE">
            <w:pPr>
              <w:tabs>
                <w:tab w:val="left" w:pos="1893"/>
              </w:tabs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6A1423" w:rsidRPr="00AA6DED" w:rsidTr="00C51ECE">
        <w:trPr>
          <w:trHeight w:val="800"/>
        </w:trPr>
        <w:tc>
          <w:tcPr>
            <w:tcW w:w="1260" w:type="dxa"/>
          </w:tcPr>
          <w:p w:rsidR="006A1423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4F4F7E">
              <w:rPr>
                <w:rFonts w:ascii="Arial" w:hAnsi="Arial" w:cs="Arial"/>
                <w:w w:val="110"/>
                <w:szCs w:val="24"/>
              </w:rPr>
              <w:t>First Year-Second Semester</w:t>
            </w:r>
          </w:p>
        </w:tc>
        <w:tc>
          <w:tcPr>
            <w:tcW w:w="1008" w:type="dxa"/>
          </w:tcPr>
          <w:p w:rsidR="006A1423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6A1423" w:rsidRPr="003A2F18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II/I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>II</w:t>
            </w:r>
          </w:p>
        </w:tc>
        <w:tc>
          <w:tcPr>
            <w:tcW w:w="3038" w:type="dxa"/>
          </w:tcPr>
          <w:p w:rsidR="006A1423" w:rsidRPr="00AA6DED" w:rsidRDefault="006A1423" w:rsidP="00C51ECE">
            <w:pPr>
              <w:tabs>
                <w:tab w:val="left" w:pos="1893"/>
              </w:tabs>
              <w:rPr>
                <w:rFonts w:ascii="Times New Roman"/>
                <w:w w:val="110"/>
                <w:sz w:val="24"/>
              </w:rPr>
            </w:pPr>
            <w:r w:rsidRPr="007172EC">
              <w:rPr>
                <w:rFonts w:ascii="Times New Roman"/>
                <w:w w:val="110"/>
                <w:sz w:val="28"/>
              </w:rPr>
              <w:t>Modern Company Law</w:t>
            </w:r>
          </w:p>
        </w:tc>
        <w:tc>
          <w:tcPr>
            <w:tcW w:w="1170" w:type="dxa"/>
          </w:tcPr>
          <w:p w:rsidR="006A1423" w:rsidRPr="00AA6DED" w:rsidRDefault="006A1423" w:rsidP="00C51ECE">
            <w:pPr>
              <w:tabs>
                <w:tab w:val="left" w:pos="1893"/>
              </w:tabs>
              <w:jc w:val="center"/>
              <w:rPr>
                <w:rFonts w:ascii="Times New Roman"/>
                <w:w w:val="110"/>
                <w:sz w:val="28"/>
              </w:rPr>
            </w:pPr>
            <w:r w:rsidRPr="00AA6DED">
              <w:rPr>
                <w:rFonts w:ascii="Times New Roman"/>
                <w:w w:val="110"/>
                <w:sz w:val="28"/>
              </w:rPr>
              <w:t>80</w:t>
            </w:r>
          </w:p>
        </w:tc>
        <w:tc>
          <w:tcPr>
            <w:tcW w:w="1102" w:type="dxa"/>
          </w:tcPr>
          <w:p w:rsidR="006A1423" w:rsidRPr="00AA6DED" w:rsidRDefault="006A1423" w:rsidP="00C51ECE">
            <w:pPr>
              <w:tabs>
                <w:tab w:val="left" w:pos="1893"/>
              </w:tabs>
              <w:jc w:val="center"/>
              <w:rPr>
                <w:rFonts w:ascii="Times New Roman"/>
                <w:w w:val="110"/>
                <w:sz w:val="28"/>
              </w:rPr>
            </w:pPr>
            <w:r w:rsidRPr="00AA6DED">
              <w:rPr>
                <w:rFonts w:ascii="Times New Roman"/>
                <w:w w:val="110"/>
                <w:sz w:val="28"/>
              </w:rPr>
              <w:t>20</w:t>
            </w:r>
          </w:p>
        </w:tc>
        <w:tc>
          <w:tcPr>
            <w:tcW w:w="1170" w:type="dxa"/>
          </w:tcPr>
          <w:p w:rsidR="006A1423" w:rsidRPr="003A2F18" w:rsidRDefault="006A1423" w:rsidP="00C51ECE">
            <w:pPr>
              <w:tabs>
                <w:tab w:val="left" w:pos="1893"/>
              </w:tabs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6A1423" w:rsidRPr="00AA6DED" w:rsidTr="00C51ECE">
        <w:trPr>
          <w:trHeight w:val="548"/>
        </w:trPr>
        <w:tc>
          <w:tcPr>
            <w:tcW w:w="1260" w:type="dxa"/>
          </w:tcPr>
          <w:p w:rsidR="006A1423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6A1423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008" w:type="dxa"/>
          </w:tcPr>
          <w:p w:rsidR="006A1423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6A1423" w:rsidRPr="003A2F18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II/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>IV</w:t>
            </w:r>
          </w:p>
        </w:tc>
        <w:tc>
          <w:tcPr>
            <w:tcW w:w="3038" w:type="dxa"/>
          </w:tcPr>
          <w:p w:rsidR="006A1423" w:rsidRPr="00AA6DED" w:rsidRDefault="006A1423" w:rsidP="00C51ECE">
            <w:pPr>
              <w:tabs>
                <w:tab w:val="left" w:pos="1893"/>
              </w:tabs>
              <w:rPr>
                <w:rFonts w:ascii="Times New Roman"/>
                <w:w w:val="110"/>
                <w:sz w:val="24"/>
              </w:rPr>
            </w:pPr>
            <w:r w:rsidRPr="007172EC">
              <w:rPr>
                <w:rFonts w:ascii="Times New Roman"/>
                <w:w w:val="110"/>
                <w:sz w:val="28"/>
              </w:rPr>
              <w:t>Law of Insurance and Carriage</w:t>
            </w:r>
          </w:p>
        </w:tc>
        <w:tc>
          <w:tcPr>
            <w:tcW w:w="1170" w:type="dxa"/>
          </w:tcPr>
          <w:p w:rsidR="006A1423" w:rsidRPr="00AA6DED" w:rsidRDefault="006A1423" w:rsidP="00C51ECE">
            <w:pPr>
              <w:tabs>
                <w:tab w:val="left" w:pos="1893"/>
              </w:tabs>
              <w:jc w:val="center"/>
              <w:rPr>
                <w:rFonts w:ascii="Times New Roman"/>
                <w:w w:val="110"/>
                <w:sz w:val="28"/>
              </w:rPr>
            </w:pPr>
            <w:r w:rsidRPr="00AA6DED">
              <w:rPr>
                <w:rFonts w:ascii="Times New Roman"/>
                <w:w w:val="110"/>
                <w:sz w:val="28"/>
              </w:rPr>
              <w:t>80</w:t>
            </w:r>
          </w:p>
        </w:tc>
        <w:tc>
          <w:tcPr>
            <w:tcW w:w="1102" w:type="dxa"/>
          </w:tcPr>
          <w:p w:rsidR="006A1423" w:rsidRPr="00AA6DED" w:rsidRDefault="006A1423" w:rsidP="00C51ECE">
            <w:pPr>
              <w:tabs>
                <w:tab w:val="left" w:pos="1893"/>
              </w:tabs>
              <w:jc w:val="center"/>
              <w:rPr>
                <w:rFonts w:ascii="Times New Roman"/>
                <w:w w:val="110"/>
                <w:sz w:val="28"/>
              </w:rPr>
            </w:pPr>
            <w:r w:rsidRPr="00AA6DED">
              <w:rPr>
                <w:rFonts w:ascii="Times New Roman"/>
                <w:w w:val="110"/>
                <w:sz w:val="28"/>
              </w:rPr>
              <w:t>20</w:t>
            </w:r>
          </w:p>
        </w:tc>
        <w:tc>
          <w:tcPr>
            <w:tcW w:w="1170" w:type="dxa"/>
          </w:tcPr>
          <w:p w:rsidR="006A1423" w:rsidRPr="003A2F18" w:rsidRDefault="006A1423" w:rsidP="00C51ECE">
            <w:pPr>
              <w:tabs>
                <w:tab w:val="left" w:pos="1893"/>
              </w:tabs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6A1423" w:rsidRPr="00AA6DED" w:rsidTr="00C51ECE">
        <w:trPr>
          <w:trHeight w:val="737"/>
        </w:trPr>
        <w:tc>
          <w:tcPr>
            <w:tcW w:w="1260" w:type="dxa"/>
          </w:tcPr>
          <w:p w:rsidR="006A1423" w:rsidRPr="00D66CAC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4F4F7E">
              <w:rPr>
                <w:rFonts w:ascii="Arial" w:hAnsi="Arial" w:cs="Arial"/>
                <w:color w:val="0070C0"/>
                <w:w w:val="110"/>
                <w:szCs w:val="24"/>
              </w:rPr>
              <w:t>Second Year-Third Semester</w:t>
            </w:r>
          </w:p>
        </w:tc>
        <w:tc>
          <w:tcPr>
            <w:tcW w:w="1008" w:type="dxa"/>
          </w:tcPr>
          <w:p w:rsidR="006A1423" w:rsidRPr="00D66CAC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6A1423" w:rsidRPr="00D66CAC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III/V </w:t>
            </w:r>
          </w:p>
        </w:tc>
        <w:tc>
          <w:tcPr>
            <w:tcW w:w="3038" w:type="dxa"/>
          </w:tcPr>
          <w:p w:rsidR="006A1423" w:rsidRPr="00D66CAC" w:rsidRDefault="006A1423" w:rsidP="00D65147">
            <w:pPr>
              <w:tabs>
                <w:tab w:val="left" w:pos="1893"/>
              </w:tabs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Legal Research Methodology</w:t>
            </w:r>
          </w:p>
          <w:p w:rsidR="006A1423" w:rsidRPr="00D66CAC" w:rsidRDefault="006A1423" w:rsidP="00C51ECE">
            <w:pPr>
              <w:tabs>
                <w:tab w:val="left" w:pos="1893"/>
              </w:tabs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</w:tc>
        <w:tc>
          <w:tcPr>
            <w:tcW w:w="1170" w:type="dxa"/>
          </w:tcPr>
          <w:p w:rsidR="006A1423" w:rsidRPr="00D66CAC" w:rsidRDefault="006A1423" w:rsidP="00C51ECE">
            <w:pPr>
              <w:tabs>
                <w:tab w:val="left" w:pos="1893"/>
              </w:tabs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80</w:t>
            </w:r>
          </w:p>
        </w:tc>
        <w:tc>
          <w:tcPr>
            <w:tcW w:w="1102" w:type="dxa"/>
          </w:tcPr>
          <w:p w:rsidR="006A1423" w:rsidRPr="00D66CAC" w:rsidRDefault="006A1423" w:rsidP="00C51ECE">
            <w:pPr>
              <w:tabs>
                <w:tab w:val="left" w:pos="1893"/>
              </w:tabs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6A1423" w:rsidRPr="00D66CAC" w:rsidRDefault="006A1423" w:rsidP="00C51ECE">
            <w:pPr>
              <w:tabs>
                <w:tab w:val="left" w:pos="1893"/>
              </w:tabs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100</w:t>
            </w:r>
          </w:p>
        </w:tc>
      </w:tr>
      <w:tr w:rsidR="006A1423" w:rsidRPr="00AA6DED" w:rsidTr="00C51ECE">
        <w:trPr>
          <w:trHeight w:val="710"/>
        </w:trPr>
        <w:tc>
          <w:tcPr>
            <w:tcW w:w="1260" w:type="dxa"/>
          </w:tcPr>
          <w:p w:rsidR="006A1423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6A1423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008" w:type="dxa"/>
          </w:tcPr>
          <w:p w:rsidR="006A1423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6A1423" w:rsidRPr="003A2F18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III/VI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3038" w:type="dxa"/>
          </w:tcPr>
          <w:p w:rsidR="006A1423" w:rsidRPr="007172EC" w:rsidRDefault="006A1423" w:rsidP="00C51ECE">
            <w:pPr>
              <w:tabs>
                <w:tab w:val="left" w:pos="1893"/>
              </w:tabs>
              <w:rPr>
                <w:rFonts w:ascii="Times New Roman"/>
                <w:w w:val="110"/>
                <w:sz w:val="28"/>
              </w:rPr>
            </w:pPr>
            <w:r w:rsidRPr="007172EC">
              <w:rPr>
                <w:rFonts w:ascii="Times New Roman"/>
                <w:w w:val="110"/>
                <w:sz w:val="28"/>
              </w:rPr>
              <w:t xml:space="preserve">Law of Banking and Negotiable Instruments  </w:t>
            </w:r>
          </w:p>
        </w:tc>
        <w:tc>
          <w:tcPr>
            <w:tcW w:w="1170" w:type="dxa"/>
          </w:tcPr>
          <w:p w:rsidR="006A1423" w:rsidRPr="00AA6DED" w:rsidRDefault="006A1423" w:rsidP="00C51ECE">
            <w:pPr>
              <w:tabs>
                <w:tab w:val="left" w:pos="1893"/>
              </w:tabs>
              <w:jc w:val="center"/>
              <w:rPr>
                <w:rFonts w:ascii="Times New Roman"/>
                <w:w w:val="110"/>
                <w:sz w:val="28"/>
              </w:rPr>
            </w:pPr>
            <w:r w:rsidRPr="00AA6DED">
              <w:rPr>
                <w:rFonts w:ascii="Times New Roman"/>
                <w:w w:val="110"/>
                <w:sz w:val="28"/>
              </w:rPr>
              <w:t>80</w:t>
            </w:r>
          </w:p>
        </w:tc>
        <w:tc>
          <w:tcPr>
            <w:tcW w:w="1102" w:type="dxa"/>
          </w:tcPr>
          <w:p w:rsidR="006A1423" w:rsidRPr="00AA6DED" w:rsidRDefault="006A1423" w:rsidP="00C51ECE">
            <w:pPr>
              <w:tabs>
                <w:tab w:val="left" w:pos="1893"/>
              </w:tabs>
              <w:jc w:val="center"/>
              <w:rPr>
                <w:rFonts w:ascii="Times New Roman"/>
                <w:w w:val="110"/>
                <w:sz w:val="28"/>
              </w:rPr>
            </w:pPr>
            <w:r w:rsidRPr="00AA6DED">
              <w:rPr>
                <w:rFonts w:ascii="Times New Roman"/>
                <w:w w:val="110"/>
                <w:sz w:val="28"/>
              </w:rPr>
              <w:t>20</w:t>
            </w:r>
          </w:p>
        </w:tc>
        <w:tc>
          <w:tcPr>
            <w:tcW w:w="1170" w:type="dxa"/>
          </w:tcPr>
          <w:p w:rsidR="006A1423" w:rsidRPr="003A2F18" w:rsidRDefault="006A1423" w:rsidP="00C51ECE">
            <w:pPr>
              <w:tabs>
                <w:tab w:val="left" w:pos="1893"/>
              </w:tabs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6A1423" w:rsidRPr="00AA6DED" w:rsidTr="00C51ECE">
        <w:trPr>
          <w:trHeight w:val="773"/>
        </w:trPr>
        <w:tc>
          <w:tcPr>
            <w:tcW w:w="1260" w:type="dxa"/>
          </w:tcPr>
          <w:p w:rsidR="006A1423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4F4F7E">
              <w:rPr>
                <w:rFonts w:ascii="Arial" w:hAnsi="Arial" w:cs="Arial"/>
                <w:w w:val="110"/>
                <w:szCs w:val="24"/>
              </w:rPr>
              <w:t>Second Year-Fourth Semester</w:t>
            </w:r>
          </w:p>
        </w:tc>
        <w:tc>
          <w:tcPr>
            <w:tcW w:w="1008" w:type="dxa"/>
          </w:tcPr>
          <w:p w:rsidR="006A1423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6A1423" w:rsidRPr="003A2F18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IV/VII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3038" w:type="dxa"/>
          </w:tcPr>
          <w:p w:rsidR="006A1423" w:rsidRPr="007172EC" w:rsidRDefault="006A1423" w:rsidP="00C51ECE">
            <w:pPr>
              <w:tabs>
                <w:tab w:val="left" w:pos="1893"/>
              </w:tabs>
              <w:rPr>
                <w:rFonts w:ascii="Times New Roman"/>
                <w:w w:val="110"/>
                <w:sz w:val="28"/>
              </w:rPr>
            </w:pPr>
            <w:r w:rsidRPr="007172EC">
              <w:rPr>
                <w:rFonts w:ascii="Times New Roman"/>
                <w:w w:val="110"/>
                <w:sz w:val="28"/>
              </w:rPr>
              <w:t>Corporate and Securities Laws</w:t>
            </w:r>
          </w:p>
        </w:tc>
        <w:tc>
          <w:tcPr>
            <w:tcW w:w="1170" w:type="dxa"/>
          </w:tcPr>
          <w:p w:rsidR="006A1423" w:rsidRPr="00AA6DED" w:rsidRDefault="006A1423" w:rsidP="00C51ECE">
            <w:pPr>
              <w:tabs>
                <w:tab w:val="left" w:pos="1893"/>
              </w:tabs>
              <w:jc w:val="center"/>
              <w:rPr>
                <w:rFonts w:ascii="Times New Roman"/>
                <w:w w:val="110"/>
                <w:sz w:val="28"/>
              </w:rPr>
            </w:pPr>
            <w:r w:rsidRPr="00AA6DED">
              <w:rPr>
                <w:rFonts w:ascii="Times New Roman"/>
                <w:w w:val="110"/>
                <w:sz w:val="28"/>
              </w:rPr>
              <w:t>80</w:t>
            </w:r>
          </w:p>
        </w:tc>
        <w:tc>
          <w:tcPr>
            <w:tcW w:w="1102" w:type="dxa"/>
          </w:tcPr>
          <w:p w:rsidR="006A1423" w:rsidRPr="00AA6DED" w:rsidRDefault="006A1423" w:rsidP="00C51ECE">
            <w:pPr>
              <w:tabs>
                <w:tab w:val="left" w:pos="1893"/>
              </w:tabs>
              <w:jc w:val="center"/>
              <w:rPr>
                <w:rFonts w:ascii="Times New Roman"/>
                <w:w w:val="110"/>
                <w:sz w:val="28"/>
              </w:rPr>
            </w:pPr>
            <w:r w:rsidRPr="00AA6DED">
              <w:rPr>
                <w:rFonts w:ascii="Times New Roman"/>
                <w:w w:val="110"/>
                <w:sz w:val="28"/>
              </w:rPr>
              <w:t>20</w:t>
            </w:r>
          </w:p>
        </w:tc>
        <w:tc>
          <w:tcPr>
            <w:tcW w:w="1170" w:type="dxa"/>
          </w:tcPr>
          <w:p w:rsidR="006A1423" w:rsidRPr="003A2F18" w:rsidRDefault="006A1423" w:rsidP="00C51ECE">
            <w:pPr>
              <w:tabs>
                <w:tab w:val="left" w:pos="1893"/>
              </w:tabs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6A1423" w:rsidRPr="00AA6DED" w:rsidTr="00C51ECE">
        <w:trPr>
          <w:trHeight w:val="527"/>
        </w:trPr>
        <w:tc>
          <w:tcPr>
            <w:tcW w:w="1260" w:type="dxa"/>
          </w:tcPr>
          <w:p w:rsidR="006A1423" w:rsidRDefault="006A1423" w:rsidP="00C51ECE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6A1423" w:rsidRPr="00D66CAC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008" w:type="dxa"/>
          </w:tcPr>
          <w:p w:rsidR="006A1423" w:rsidRPr="00D66CAC" w:rsidRDefault="006A1423" w:rsidP="00C51ECE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  </w:t>
            </w: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IV/VIII</w:t>
            </w:r>
          </w:p>
        </w:tc>
        <w:tc>
          <w:tcPr>
            <w:tcW w:w="3038" w:type="dxa"/>
          </w:tcPr>
          <w:p w:rsidR="006A1423" w:rsidRPr="008171D3" w:rsidRDefault="006A1423" w:rsidP="00C51ECE">
            <w:pPr>
              <w:tabs>
                <w:tab w:val="left" w:pos="1893"/>
              </w:tabs>
              <w:rPr>
                <w:rFonts w:ascii="Arial" w:hAnsi="Arial" w:cs="Arial"/>
                <w:color w:val="0070C0"/>
                <w:w w:val="110"/>
                <w:szCs w:val="24"/>
              </w:rPr>
            </w:pPr>
            <w:r w:rsidRPr="007172EC">
              <w:rPr>
                <w:rFonts w:ascii="Arial" w:hAnsi="Arial" w:cs="Arial"/>
                <w:color w:val="0070C0"/>
                <w:w w:val="110"/>
                <w:szCs w:val="24"/>
              </w:rPr>
              <w:t>Indian Constitutional Law: The New</w:t>
            </w:r>
            <w:r>
              <w:rPr>
                <w:rFonts w:ascii="Arial" w:hAnsi="Arial" w:cs="Arial"/>
                <w:color w:val="0070C0"/>
                <w:w w:val="110"/>
                <w:szCs w:val="24"/>
              </w:rPr>
              <w:t xml:space="preserve"> </w:t>
            </w:r>
            <w:r w:rsidRPr="007172EC">
              <w:rPr>
                <w:rFonts w:ascii="Arial" w:hAnsi="Arial" w:cs="Arial"/>
                <w:color w:val="0070C0"/>
                <w:w w:val="110"/>
                <w:szCs w:val="24"/>
              </w:rPr>
              <w:t>Challenges</w:t>
            </w:r>
          </w:p>
        </w:tc>
        <w:tc>
          <w:tcPr>
            <w:tcW w:w="1170" w:type="dxa"/>
          </w:tcPr>
          <w:p w:rsidR="006A1423" w:rsidRPr="00AA6DED" w:rsidRDefault="006A1423" w:rsidP="00C51ECE">
            <w:pPr>
              <w:tabs>
                <w:tab w:val="left" w:pos="1893"/>
              </w:tabs>
              <w:jc w:val="center"/>
              <w:rPr>
                <w:rFonts w:ascii="Times New Roman"/>
                <w:w w:val="110"/>
                <w:sz w:val="28"/>
              </w:rPr>
            </w:pPr>
            <w:r w:rsidRPr="00AA6DED">
              <w:rPr>
                <w:rFonts w:ascii="Times New Roman"/>
                <w:w w:val="110"/>
                <w:sz w:val="28"/>
              </w:rPr>
              <w:t>80</w:t>
            </w:r>
          </w:p>
        </w:tc>
        <w:tc>
          <w:tcPr>
            <w:tcW w:w="1102" w:type="dxa"/>
          </w:tcPr>
          <w:p w:rsidR="006A1423" w:rsidRPr="00AA6DED" w:rsidRDefault="006A1423" w:rsidP="00C51ECE">
            <w:pPr>
              <w:tabs>
                <w:tab w:val="left" w:pos="1893"/>
              </w:tabs>
              <w:jc w:val="center"/>
              <w:rPr>
                <w:rFonts w:ascii="Times New Roman"/>
                <w:w w:val="110"/>
                <w:sz w:val="28"/>
              </w:rPr>
            </w:pPr>
            <w:r w:rsidRPr="00AA6DED">
              <w:rPr>
                <w:rFonts w:ascii="Times New Roman"/>
                <w:w w:val="110"/>
                <w:sz w:val="28"/>
              </w:rPr>
              <w:t>20</w:t>
            </w:r>
          </w:p>
        </w:tc>
        <w:tc>
          <w:tcPr>
            <w:tcW w:w="1170" w:type="dxa"/>
          </w:tcPr>
          <w:p w:rsidR="006A1423" w:rsidRPr="00D66CAC" w:rsidRDefault="006A1423" w:rsidP="00C51ECE">
            <w:pPr>
              <w:tabs>
                <w:tab w:val="left" w:pos="1893"/>
              </w:tabs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100</w:t>
            </w:r>
          </w:p>
        </w:tc>
      </w:tr>
      <w:tr w:rsidR="006A1423" w:rsidRPr="00AA6DED" w:rsidTr="00C51ECE">
        <w:trPr>
          <w:trHeight w:val="617"/>
        </w:trPr>
        <w:tc>
          <w:tcPr>
            <w:tcW w:w="1260" w:type="dxa"/>
          </w:tcPr>
          <w:p w:rsidR="006A1423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6A1423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008" w:type="dxa"/>
          </w:tcPr>
          <w:p w:rsidR="006A1423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6A1423" w:rsidRPr="00D66CAC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IV/IX</w:t>
            </w:r>
          </w:p>
        </w:tc>
        <w:tc>
          <w:tcPr>
            <w:tcW w:w="3038" w:type="dxa"/>
          </w:tcPr>
          <w:p w:rsidR="006A1423" w:rsidRDefault="006A1423" w:rsidP="00C51ECE">
            <w:pPr>
              <w:tabs>
                <w:tab w:val="left" w:pos="1893"/>
              </w:tabs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6A1423" w:rsidRPr="00D66CAC" w:rsidRDefault="006A1423" w:rsidP="00D65147">
            <w:pPr>
              <w:tabs>
                <w:tab w:val="left" w:pos="1893"/>
              </w:tabs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Dissertation</w:t>
            </w:r>
          </w:p>
        </w:tc>
        <w:tc>
          <w:tcPr>
            <w:tcW w:w="1170" w:type="dxa"/>
          </w:tcPr>
          <w:p w:rsidR="006A1423" w:rsidRPr="00D66CAC" w:rsidRDefault="006A1423" w:rsidP="00C51ECE">
            <w:pPr>
              <w:tabs>
                <w:tab w:val="left" w:pos="1893"/>
              </w:tabs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160 for thesis</w:t>
            </w:r>
          </w:p>
        </w:tc>
        <w:tc>
          <w:tcPr>
            <w:tcW w:w="1102" w:type="dxa"/>
          </w:tcPr>
          <w:p w:rsidR="006A1423" w:rsidRPr="00D66CAC" w:rsidRDefault="006A1423" w:rsidP="00C51ECE">
            <w:pPr>
              <w:tabs>
                <w:tab w:val="left" w:pos="1893"/>
              </w:tabs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40 </w:t>
            </w:r>
            <w:r w:rsidRPr="004121A7">
              <w:rPr>
                <w:rFonts w:ascii="Arial" w:hAnsi="Arial" w:cs="Arial"/>
                <w:color w:val="0070C0"/>
                <w:w w:val="110"/>
                <w:szCs w:val="24"/>
              </w:rPr>
              <w:t>for viva-voce</w:t>
            </w:r>
          </w:p>
        </w:tc>
        <w:tc>
          <w:tcPr>
            <w:tcW w:w="1170" w:type="dxa"/>
          </w:tcPr>
          <w:p w:rsidR="006A1423" w:rsidRPr="00D66CAC" w:rsidRDefault="006A1423" w:rsidP="00C51ECE">
            <w:pPr>
              <w:tabs>
                <w:tab w:val="left" w:pos="1893"/>
              </w:tabs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200</w:t>
            </w:r>
          </w:p>
        </w:tc>
      </w:tr>
      <w:tr w:rsidR="006A1423" w:rsidRPr="00AA6DED" w:rsidTr="00C51ECE">
        <w:trPr>
          <w:trHeight w:val="917"/>
        </w:trPr>
        <w:tc>
          <w:tcPr>
            <w:tcW w:w="1260" w:type="dxa"/>
          </w:tcPr>
          <w:p w:rsidR="006A1423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</w:tc>
        <w:tc>
          <w:tcPr>
            <w:tcW w:w="1008" w:type="dxa"/>
          </w:tcPr>
          <w:p w:rsidR="006A1423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</w:tc>
        <w:tc>
          <w:tcPr>
            <w:tcW w:w="3038" w:type="dxa"/>
          </w:tcPr>
          <w:p w:rsidR="006A1423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</w:tc>
        <w:tc>
          <w:tcPr>
            <w:tcW w:w="1170" w:type="dxa"/>
          </w:tcPr>
          <w:p w:rsidR="006A1423" w:rsidRPr="00D66CAC" w:rsidRDefault="006A1423" w:rsidP="00C51ECE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Grand Total </w:t>
            </w:r>
          </w:p>
        </w:tc>
        <w:tc>
          <w:tcPr>
            <w:tcW w:w="1102" w:type="dxa"/>
          </w:tcPr>
          <w:p w:rsidR="006A1423" w:rsidRPr="00D66CAC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1000</w:t>
            </w:r>
          </w:p>
        </w:tc>
        <w:tc>
          <w:tcPr>
            <w:tcW w:w="1170" w:type="dxa"/>
          </w:tcPr>
          <w:p w:rsidR="006A1423" w:rsidRPr="00872457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872457">
              <w:rPr>
                <w:b/>
                <w:sz w:val="24"/>
              </w:rPr>
              <w:t>1000</w:t>
            </w:r>
          </w:p>
        </w:tc>
      </w:tr>
    </w:tbl>
    <w:p w:rsidR="00662DB0" w:rsidRDefault="00662DB0" w:rsidP="006A1423">
      <w:pPr>
        <w:spacing w:after="0" w:line="240" w:lineRule="auto"/>
        <w:ind w:left="-1008"/>
        <w:jc w:val="right"/>
        <w:rPr>
          <w:b/>
          <w:sz w:val="24"/>
        </w:rPr>
      </w:pPr>
    </w:p>
    <w:p w:rsidR="006A1423" w:rsidRDefault="006A1423" w:rsidP="006A1423">
      <w:pPr>
        <w:spacing w:after="0" w:line="240" w:lineRule="auto"/>
        <w:ind w:left="-1008"/>
        <w:jc w:val="right"/>
        <w:rPr>
          <w:b/>
          <w:sz w:val="24"/>
        </w:rPr>
      </w:pPr>
      <w:r>
        <w:rPr>
          <w:b/>
          <w:sz w:val="24"/>
        </w:rPr>
        <w:lastRenderedPageBreak/>
        <w:t xml:space="preserve">Annexure XIII                             </w:t>
      </w:r>
    </w:p>
    <w:p w:rsidR="006A1423" w:rsidRDefault="006A1423" w:rsidP="006A1423">
      <w:pPr>
        <w:spacing w:after="0" w:line="240" w:lineRule="auto"/>
        <w:ind w:left="-1008"/>
        <w:jc w:val="center"/>
        <w:rPr>
          <w:b/>
          <w:sz w:val="32"/>
        </w:rPr>
      </w:pPr>
      <w:r>
        <w:rPr>
          <w:b/>
          <w:sz w:val="24"/>
        </w:rPr>
        <w:t xml:space="preserve">                       </w:t>
      </w:r>
    </w:p>
    <w:p w:rsidR="006A1423" w:rsidRDefault="006A1423" w:rsidP="006A1423">
      <w:p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                                                  </w:t>
      </w:r>
      <w:r w:rsidRPr="0073259B">
        <w:rPr>
          <w:b/>
          <w:sz w:val="32"/>
        </w:rPr>
        <w:t>Faculty of Law</w:t>
      </w:r>
    </w:p>
    <w:p w:rsidR="006A1423" w:rsidRPr="0073259B" w:rsidRDefault="006A1423" w:rsidP="006A1423">
      <w:pPr>
        <w:tabs>
          <w:tab w:val="left" w:pos="1893"/>
        </w:tabs>
        <w:spacing w:after="0" w:line="240" w:lineRule="auto"/>
        <w:ind w:hanging="949"/>
        <w:jc w:val="center"/>
        <w:rPr>
          <w:rFonts w:ascii="Times New Roman"/>
          <w:w w:val="110"/>
          <w:sz w:val="24"/>
        </w:rPr>
      </w:pPr>
      <w:r>
        <w:rPr>
          <w:sz w:val="36"/>
        </w:rPr>
        <w:t xml:space="preserve">          </w:t>
      </w:r>
      <w:proofErr w:type="spellStart"/>
      <w:r>
        <w:rPr>
          <w:sz w:val="36"/>
        </w:rPr>
        <w:t>O</w:t>
      </w:r>
      <w:r w:rsidRPr="0073259B">
        <w:rPr>
          <w:sz w:val="36"/>
        </w:rPr>
        <w:t>smania</w:t>
      </w:r>
      <w:proofErr w:type="spellEnd"/>
      <w:r w:rsidRPr="0073259B">
        <w:rPr>
          <w:sz w:val="36"/>
        </w:rPr>
        <w:t xml:space="preserve"> University</w:t>
      </w:r>
    </w:p>
    <w:p w:rsidR="006A1423" w:rsidRPr="0073259B" w:rsidRDefault="006A1423" w:rsidP="006A1423">
      <w:pPr>
        <w:spacing w:after="0" w:line="240" w:lineRule="auto"/>
        <w:jc w:val="center"/>
        <w:rPr>
          <w:b/>
          <w:sz w:val="36"/>
        </w:rPr>
      </w:pPr>
      <w:r w:rsidRPr="0073259B">
        <w:rPr>
          <w:b/>
          <w:sz w:val="36"/>
        </w:rPr>
        <w:t>LL.M. Syllabus</w:t>
      </w:r>
    </w:p>
    <w:p w:rsidR="006A1423" w:rsidRPr="0073259B" w:rsidRDefault="006A1423" w:rsidP="006A1423">
      <w:pPr>
        <w:spacing w:after="0" w:line="240" w:lineRule="auto"/>
        <w:jc w:val="center"/>
        <w:rPr>
          <w:sz w:val="28"/>
        </w:rPr>
      </w:pPr>
      <w:r w:rsidRPr="0073259B">
        <w:rPr>
          <w:sz w:val="28"/>
        </w:rPr>
        <w:t xml:space="preserve">(Revised </w:t>
      </w:r>
      <w:proofErr w:type="spellStart"/>
      <w:r w:rsidRPr="0073259B">
        <w:rPr>
          <w:sz w:val="28"/>
        </w:rPr>
        <w:t>w.e.f</w:t>
      </w:r>
      <w:proofErr w:type="spellEnd"/>
      <w:r w:rsidRPr="0073259B">
        <w:rPr>
          <w:sz w:val="28"/>
        </w:rPr>
        <w:t>. the Academic Year 2017-2018)</w:t>
      </w:r>
    </w:p>
    <w:p w:rsidR="006A1423" w:rsidRPr="0073259B" w:rsidRDefault="006A1423" w:rsidP="006A1423">
      <w:pPr>
        <w:spacing w:after="0" w:line="240" w:lineRule="auto"/>
        <w:jc w:val="center"/>
        <w:rPr>
          <w:sz w:val="28"/>
        </w:rPr>
      </w:pPr>
    </w:p>
    <w:p w:rsidR="006A1423" w:rsidRPr="0073259B" w:rsidRDefault="006A1423" w:rsidP="006A1423">
      <w:pPr>
        <w:tabs>
          <w:tab w:val="left" w:pos="1893"/>
        </w:tabs>
        <w:spacing w:after="0" w:line="236" w:lineRule="exact"/>
        <w:ind w:hanging="949"/>
        <w:rPr>
          <w:rFonts w:ascii="Times New Roman"/>
          <w:b/>
          <w:w w:val="110"/>
          <w:sz w:val="24"/>
        </w:rPr>
      </w:pPr>
      <w:r>
        <w:rPr>
          <w:rFonts w:ascii="Times New Roman"/>
          <w:b/>
          <w:w w:val="110"/>
          <w:sz w:val="24"/>
        </w:rPr>
        <w:t xml:space="preserve">                                      </w:t>
      </w:r>
      <w:r w:rsidRPr="0073259B">
        <w:rPr>
          <w:rFonts w:ascii="Times New Roman"/>
          <w:b/>
          <w:w w:val="110"/>
          <w:sz w:val="24"/>
        </w:rPr>
        <w:t>Duration                                               : 02 Years</w:t>
      </w:r>
    </w:p>
    <w:p w:rsidR="006A1423" w:rsidRPr="0073259B" w:rsidRDefault="006A1423" w:rsidP="006A1423">
      <w:pPr>
        <w:tabs>
          <w:tab w:val="left" w:pos="1893"/>
        </w:tabs>
        <w:spacing w:after="0" w:line="236" w:lineRule="exact"/>
        <w:ind w:hanging="949"/>
        <w:rPr>
          <w:rFonts w:ascii="Times New Roman"/>
          <w:b/>
          <w:w w:val="110"/>
          <w:sz w:val="24"/>
        </w:rPr>
      </w:pPr>
      <w:r>
        <w:rPr>
          <w:rFonts w:ascii="Times New Roman"/>
          <w:b/>
          <w:w w:val="110"/>
          <w:sz w:val="24"/>
        </w:rPr>
        <w:t xml:space="preserve">                                      </w:t>
      </w:r>
      <w:r w:rsidRPr="0073259B">
        <w:rPr>
          <w:rFonts w:ascii="Times New Roman"/>
          <w:b/>
          <w:w w:val="110"/>
          <w:sz w:val="24"/>
        </w:rPr>
        <w:t>Total No. of Semesters                        : 04</w:t>
      </w:r>
    </w:p>
    <w:p w:rsidR="006A1423" w:rsidRPr="0073259B" w:rsidRDefault="006A1423" w:rsidP="006A1423">
      <w:pPr>
        <w:tabs>
          <w:tab w:val="left" w:pos="1893"/>
        </w:tabs>
        <w:spacing w:after="0" w:line="236" w:lineRule="exact"/>
        <w:ind w:hanging="949"/>
        <w:rPr>
          <w:rFonts w:ascii="Times New Roman"/>
          <w:b/>
          <w:w w:val="110"/>
          <w:sz w:val="24"/>
        </w:rPr>
      </w:pPr>
      <w:r>
        <w:rPr>
          <w:rFonts w:ascii="Times New Roman"/>
          <w:b/>
          <w:w w:val="110"/>
          <w:sz w:val="24"/>
        </w:rPr>
        <w:t xml:space="preserve">                                      </w:t>
      </w:r>
      <w:r w:rsidRPr="0073259B">
        <w:rPr>
          <w:rFonts w:ascii="Times New Roman"/>
          <w:b/>
          <w:w w:val="110"/>
          <w:sz w:val="24"/>
        </w:rPr>
        <w:t xml:space="preserve">Duration </w:t>
      </w:r>
      <w:proofErr w:type="gramStart"/>
      <w:r w:rsidRPr="0073259B">
        <w:rPr>
          <w:rFonts w:ascii="Times New Roman"/>
          <w:b/>
          <w:w w:val="110"/>
          <w:sz w:val="24"/>
        </w:rPr>
        <w:t xml:space="preserve">of </w:t>
      </w:r>
      <w:r>
        <w:rPr>
          <w:rFonts w:ascii="Times New Roman"/>
          <w:b/>
          <w:w w:val="110"/>
          <w:sz w:val="24"/>
        </w:rPr>
        <w:t xml:space="preserve"> each</w:t>
      </w:r>
      <w:proofErr w:type="gramEnd"/>
      <w:r>
        <w:rPr>
          <w:rFonts w:ascii="Times New Roman"/>
          <w:b/>
          <w:w w:val="110"/>
          <w:sz w:val="24"/>
        </w:rPr>
        <w:t xml:space="preserve"> Semester                 </w:t>
      </w:r>
      <w:r w:rsidRPr="0073259B">
        <w:rPr>
          <w:rFonts w:ascii="Times New Roman"/>
          <w:b/>
          <w:w w:val="110"/>
          <w:sz w:val="24"/>
        </w:rPr>
        <w:t>: 15 weeks</w:t>
      </w:r>
    </w:p>
    <w:p w:rsidR="006A1423" w:rsidRPr="0073259B" w:rsidRDefault="006A1423" w:rsidP="006A1423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w w:val="110"/>
          <w:sz w:val="24"/>
        </w:rPr>
      </w:pPr>
    </w:p>
    <w:p w:rsidR="006A1423" w:rsidRPr="0073259B" w:rsidRDefault="006A1423" w:rsidP="006A1423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b/>
          <w:w w:val="110"/>
        </w:rPr>
      </w:pPr>
      <w:r w:rsidRPr="0073259B">
        <w:rPr>
          <w:rFonts w:ascii="Times New Roman"/>
          <w:b/>
          <w:w w:val="110"/>
        </w:rPr>
        <w:t>BRANCH-</w:t>
      </w:r>
      <w:r>
        <w:rPr>
          <w:rFonts w:ascii="Times New Roman"/>
          <w:b/>
          <w:w w:val="110"/>
        </w:rPr>
        <w:t>V</w:t>
      </w:r>
    </w:p>
    <w:p w:rsidR="006A1423" w:rsidRPr="0073259B" w:rsidRDefault="006A1423" w:rsidP="006A1423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b/>
          <w:w w:val="110"/>
          <w:sz w:val="28"/>
        </w:rPr>
      </w:pPr>
    </w:p>
    <w:p w:rsidR="006A1423" w:rsidRPr="0073259B" w:rsidRDefault="006A1423" w:rsidP="006A1423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b/>
          <w:w w:val="110"/>
          <w:sz w:val="36"/>
        </w:rPr>
      </w:pPr>
      <w:proofErr w:type="spellStart"/>
      <w:r>
        <w:rPr>
          <w:rFonts w:ascii="Times New Roman"/>
          <w:b/>
          <w:w w:val="110"/>
          <w:sz w:val="36"/>
        </w:rPr>
        <w:t>Labour</w:t>
      </w:r>
      <w:proofErr w:type="spellEnd"/>
      <w:r>
        <w:rPr>
          <w:rFonts w:ascii="Times New Roman"/>
          <w:b/>
          <w:w w:val="110"/>
          <w:sz w:val="36"/>
        </w:rPr>
        <w:t xml:space="preserve"> and Employment Laws</w:t>
      </w:r>
    </w:p>
    <w:tbl>
      <w:tblPr>
        <w:tblStyle w:val="TableGrid"/>
        <w:tblpPr w:leftFromText="180" w:rightFromText="180" w:vertAnchor="text" w:horzAnchor="margin" w:tblpXSpec="center" w:tblpY="140"/>
        <w:tblW w:w="0" w:type="auto"/>
        <w:tblLayout w:type="fixed"/>
        <w:tblLook w:val="04A0"/>
      </w:tblPr>
      <w:tblGrid>
        <w:gridCol w:w="1503"/>
        <w:gridCol w:w="1503"/>
        <w:gridCol w:w="2970"/>
        <w:gridCol w:w="1170"/>
        <w:gridCol w:w="990"/>
        <w:gridCol w:w="990"/>
      </w:tblGrid>
      <w:tr w:rsidR="006A1423" w:rsidRPr="00D44414" w:rsidTr="00C51ECE">
        <w:trPr>
          <w:trHeight w:val="827"/>
        </w:trPr>
        <w:tc>
          <w:tcPr>
            <w:tcW w:w="1503" w:type="dxa"/>
          </w:tcPr>
          <w:p w:rsidR="006A1423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</w:p>
          <w:p w:rsidR="006A1423" w:rsidRPr="003A2F18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24"/>
                <w:szCs w:val="24"/>
              </w:rPr>
              <w:t>Year</w:t>
            </w:r>
          </w:p>
        </w:tc>
        <w:tc>
          <w:tcPr>
            <w:tcW w:w="1503" w:type="dxa"/>
          </w:tcPr>
          <w:p w:rsidR="006A1423" w:rsidRPr="003A2F18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</w:p>
          <w:p w:rsidR="006A1423" w:rsidRDefault="006A1423" w:rsidP="00C51ECE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24"/>
                <w:szCs w:val="24"/>
              </w:rPr>
              <w:t>Semester</w:t>
            </w:r>
            <w:r>
              <w:rPr>
                <w:rFonts w:ascii="Arial" w:hAnsi="Arial" w:cs="Arial"/>
                <w:b/>
                <w:w w:val="110"/>
                <w:sz w:val="24"/>
                <w:szCs w:val="24"/>
              </w:rPr>
              <w:t>/</w:t>
            </w:r>
          </w:p>
          <w:p w:rsidR="006A1423" w:rsidRPr="003A2F18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24"/>
                <w:szCs w:val="24"/>
              </w:rPr>
              <w:t>Paper No.</w:t>
            </w:r>
          </w:p>
        </w:tc>
        <w:tc>
          <w:tcPr>
            <w:tcW w:w="2970" w:type="dxa"/>
          </w:tcPr>
          <w:p w:rsidR="006A1423" w:rsidRPr="003A2F18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</w:p>
          <w:p w:rsidR="006A1423" w:rsidRPr="003A2F18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24"/>
                <w:szCs w:val="24"/>
              </w:rPr>
              <w:t>Paper</w:t>
            </w:r>
          </w:p>
        </w:tc>
        <w:tc>
          <w:tcPr>
            <w:tcW w:w="1170" w:type="dxa"/>
          </w:tcPr>
          <w:p w:rsidR="006A1423" w:rsidRDefault="006A1423" w:rsidP="00C51ECE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18"/>
                <w:szCs w:val="24"/>
              </w:rPr>
              <w:t>Marks in End</w:t>
            </w:r>
          </w:p>
          <w:p w:rsidR="006A1423" w:rsidRPr="003A2F18" w:rsidRDefault="006A1423" w:rsidP="00C51ECE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18"/>
                <w:szCs w:val="24"/>
              </w:rPr>
              <w:t>Semester Exam</w:t>
            </w:r>
          </w:p>
        </w:tc>
        <w:tc>
          <w:tcPr>
            <w:tcW w:w="990" w:type="dxa"/>
          </w:tcPr>
          <w:p w:rsidR="006A1423" w:rsidRPr="003A2F18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18"/>
                <w:szCs w:val="24"/>
              </w:rPr>
              <w:t>Marks in Internal exam</w:t>
            </w:r>
            <w:r>
              <w:rPr>
                <w:rFonts w:ascii="Arial" w:hAnsi="Arial" w:cs="Arial"/>
                <w:b/>
                <w:w w:val="110"/>
                <w:sz w:val="18"/>
                <w:szCs w:val="24"/>
              </w:rPr>
              <w:t>s</w:t>
            </w:r>
          </w:p>
        </w:tc>
        <w:tc>
          <w:tcPr>
            <w:tcW w:w="990" w:type="dxa"/>
          </w:tcPr>
          <w:p w:rsidR="006A1423" w:rsidRPr="003A2F18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18"/>
                <w:szCs w:val="24"/>
              </w:rPr>
              <w:t>Total Marks</w:t>
            </w:r>
          </w:p>
        </w:tc>
      </w:tr>
      <w:tr w:rsidR="006A1423" w:rsidTr="00C51ECE">
        <w:tc>
          <w:tcPr>
            <w:tcW w:w="1503" w:type="dxa"/>
          </w:tcPr>
          <w:p w:rsidR="006A1423" w:rsidRPr="00D66CAC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First Year- First Semester</w:t>
            </w:r>
          </w:p>
        </w:tc>
        <w:tc>
          <w:tcPr>
            <w:tcW w:w="1503" w:type="dxa"/>
          </w:tcPr>
          <w:p w:rsidR="006A1423" w:rsidRPr="00D66CAC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6A1423" w:rsidRPr="00D66CAC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I/I</w:t>
            </w:r>
          </w:p>
        </w:tc>
        <w:tc>
          <w:tcPr>
            <w:tcW w:w="2970" w:type="dxa"/>
          </w:tcPr>
          <w:p w:rsidR="006A1423" w:rsidRPr="00D66CAC" w:rsidRDefault="006A1423" w:rsidP="00D65147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Schools of Jurisprudence and Theories of Law</w:t>
            </w:r>
          </w:p>
        </w:tc>
        <w:tc>
          <w:tcPr>
            <w:tcW w:w="1170" w:type="dxa"/>
          </w:tcPr>
          <w:p w:rsidR="006A1423" w:rsidRPr="00D66CAC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6A1423" w:rsidRPr="00D66CAC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6A1423" w:rsidRPr="00D66CAC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100</w:t>
            </w:r>
          </w:p>
        </w:tc>
      </w:tr>
      <w:tr w:rsidR="006A1423" w:rsidTr="00C51ECE">
        <w:tc>
          <w:tcPr>
            <w:tcW w:w="1503" w:type="dxa"/>
          </w:tcPr>
          <w:p w:rsidR="006A1423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6A1423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32"/>
                <w:szCs w:val="24"/>
              </w:rPr>
              <w:t>ʺ</w:t>
            </w:r>
          </w:p>
        </w:tc>
        <w:tc>
          <w:tcPr>
            <w:tcW w:w="1503" w:type="dxa"/>
          </w:tcPr>
          <w:p w:rsidR="006A1423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6A1423" w:rsidRPr="003A2F18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I/II</w:t>
            </w:r>
          </w:p>
        </w:tc>
        <w:tc>
          <w:tcPr>
            <w:tcW w:w="2970" w:type="dxa"/>
          </w:tcPr>
          <w:p w:rsidR="006A1423" w:rsidRPr="00775270" w:rsidRDefault="006A1423" w:rsidP="00D65147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w w:val="110"/>
                <w:sz w:val="28"/>
                <w:szCs w:val="24"/>
              </w:rPr>
            </w:pPr>
            <w:r w:rsidRPr="00775270">
              <w:rPr>
                <w:rFonts w:ascii="Times New Roman"/>
                <w:w w:val="110"/>
                <w:sz w:val="28"/>
              </w:rPr>
              <w:t>Collective Bargaining and Trade Union Law</w:t>
            </w:r>
          </w:p>
        </w:tc>
        <w:tc>
          <w:tcPr>
            <w:tcW w:w="1170" w:type="dxa"/>
          </w:tcPr>
          <w:p w:rsidR="006A1423" w:rsidRPr="003A2F18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6A1423" w:rsidRPr="003A2F18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6A1423" w:rsidRPr="003A2F18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6A1423" w:rsidTr="00C51ECE">
        <w:trPr>
          <w:trHeight w:val="533"/>
        </w:trPr>
        <w:tc>
          <w:tcPr>
            <w:tcW w:w="1503" w:type="dxa"/>
          </w:tcPr>
          <w:p w:rsidR="006A1423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First Year-Second Semester</w:t>
            </w:r>
          </w:p>
        </w:tc>
        <w:tc>
          <w:tcPr>
            <w:tcW w:w="1503" w:type="dxa"/>
          </w:tcPr>
          <w:p w:rsidR="006A1423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6A1423" w:rsidRPr="003A2F18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II/I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>II</w:t>
            </w:r>
          </w:p>
        </w:tc>
        <w:tc>
          <w:tcPr>
            <w:tcW w:w="2970" w:type="dxa"/>
          </w:tcPr>
          <w:p w:rsidR="006A1423" w:rsidRPr="00775270" w:rsidRDefault="006A1423" w:rsidP="00D65147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w w:val="110"/>
                <w:sz w:val="28"/>
                <w:szCs w:val="24"/>
              </w:rPr>
            </w:pPr>
            <w:r w:rsidRPr="00775270">
              <w:rPr>
                <w:rFonts w:ascii="Times New Roman"/>
                <w:w w:val="110"/>
                <w:sz w:val="28"/>
              </w:rPr>
              <w:t>Resolution of Industrial Disputes</w:t>
            </w:r>
          </w:p>
        </w:tc>
        <w:tc>
          <w:tcPr>
            <w:tcW w:w="1170" w:type="dxa"/>
          </w:tcPr>
          <w:p w:rsidR="006A1423" w:rsidRPr="003A2F18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6A1423" w:rsidRPr="003A2F18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6A1423" w:rsidRPr="003A2F18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6A1423" w:rsidTr="00C51ECE">
        <w:tc>
          <w:tcPr>
            <w:tcW w:w="1503" w:type="dxa"/>
          </w:tcPr>
          <w:p w:rsidR="006A1423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6A1423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503" w:type="dxa"/>
          </w:tcPr>
          <w:p w:rsidR="006A1423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6A1423" w:rsidRPr="003A2F18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II/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>IV</w:t>
            </w:r>
          </w:p>
        </w:tc>
        <w:tc>
          <w:tcPr>
            <w:tcW w:w="2970" w:type="dxa"/>
          </w:tcPr>
          <w:p w:rsidR="006A1423" w:rsidRPr="00775270" w:rsidRDefault="006A1423" w:rsidP="00D65147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w w:val="110"/>
                <w:sz w:val="28"/>
                <w:szCs w:val="24"/>
              </w:rPr>
            </w:pPr>
            <w:proofErr w:type="spellStart"/>
            <w:r w:rsidRPr="00775270">
              <w:rPr>
                <w:rFonts w:ascii="Times New Roman"/>
                <w:w w:val="110"/>
                <w:sz w:val="28"/>
              </w:rPr>
              <w:t>Labour</w:t>
            </w:r>
            <w:proofErr w:type="spellEnd"/>
            <w:r w:rsidRPr="00775270">
              <w:rPr>
                <w:rFonts w:ascii="Times New Roman"/>
                <w:w w:val="110"/>
                <w:sz w:val="28"/>
              </w:rPr>
              <w:t xml:space="preserve"> Management Relations and Law relating to Civil servants</w:t>
            </w:r>
          </w:p>
        </w:tc>
        <w:tc>
          <w:tcPr>
            <w:tcW w:w="1170" w:type="dxa"/>
          </w:tcPr>
          <w:p w:rsidR="006A1423" w:rsidRPr="003A2F18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6A1423" w:rsidRPr="003A2F18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6A1423" w:rsidRPr="003A2F18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6A1423" w:rsidTr="00C51ECE">
        <w:tc>
          <w:tcPr>
            <w:tcW w:w="1503" w:type="dxa"/>
          </w:tcPr>
          <w:p w:rsidR="006A1423" w:rsidRPr="00D66CAC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Second Year-Third Semester</w:t>
            </w:r>
          </w:p>
        </w:tc>
        <w:tc>
          <w:tcPr>
            <w:tcW w:w="1503" w:type="dxa"/>
          </w:tcPr>
          <w:p w:rsidR="006A1423" w:rsidRPr="00D66CAC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6A1423" w:rsidRPr="00D66CAC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III/V </w:t>
            </w:r>
          </w:p>
        </w:tc>
        <w:tc>
          <w:tcPr>
            <w:tcW w:w="2970" w:type="dxa"/>
          </w:tcPr>
          <w:p w:rsidR="006A1423" w:rsidRPr="00D66CAC" w:rsidRDefault="006A1423" w:rsidP="00D65147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Legal Research Methodology</w:t>
            </w:r>
          </w:p>
          <w:p w:rsidR="006A1423" w:rsidRPr="00D66CAC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</w:tc>
        <w:tc>
          <w:tcPr>
            <w:tcW w:w="1170" w:type="dxa"/>
          </w:tcPr>
          <w:p w:rsidR="006A1423" w:rsidRPr="00D66CAC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6A1423" w:rsidRPr="00D66CAC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6A1423" w:rsidRPr="00D66CAC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100</w:t>
            </w:r>
          </w:p>
        </w:tc>
      </w:tr>
      <w:tr w:rsidR="006A1423" w:rsidTr="00C51ECE">
        <w:tc>
          <w:tcPr>
            <w:tcW w:w="1503" w:type="dxa"/>
          </w:tcPr>
          <w:p w:rsidR="006A1423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6A1423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503" w:type="dxa"/>
          </w:tcPr>
          <w:p w:rsidR="006A1423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6A1423" w:rsidRPr="003A2F18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III/VI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:rsidR="006A1423" w:rsidRPr="00775270" w:rsidRDefault="006A1423" w:rsidP="00D65147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w w:val="110"/>
                <w:sz w:val="28"/>
                <w:szCs w:val="24"/>
              </w:rPr>
            </w:pPr>
            <w:r w:rsidRPr="00775270">
              <w:rPr>
                <w:rFonts w:ascii="Times New Roman"/>
                <w:w w:val="110"/>
                <w:sz w:val="28"/>
              </w:rPr>
              <w:t xml:space="preserve">International </w:t>
            </w:r>
            <w:proofErr w:type="spellStart"/>
            <w:r w:rsidRPr="00775270">
              <w:rPr>
                <w:rFonts w:ascii="Times New Roman"/>
                <w:w w:val="110"/>
                <w:sz w:val="28"/>
              </w:rPr>
              <w:t>Labour</w:t>
            </w:r>
            <w:proofErr w:type="spellEnd"/>
            <w:r w:rsidRPr="00775270">
              <w:rPr>
                <w:rFonts w:ascii="Times New Roman"/>
                <w:w w:val="110"/>
                <w:sz w:val="28"/>
              </w:rPr>
              <w:t xml:space="preserve"> </w:t>
            </w:r>
            <w:proofErr w:type="spellStart"/>
            <w:r w:rsidRPr="00775270">
              <w:rPr>
                <w:rFonts w:ascii="Times New Roman"/>
                <w:w w:val="110"/>
                <w:sz w:val="28"/>
              </w:rPr>
              <w:t>Organisation</w:t>
            </w:r>
            <w:proofErr w:type="spellEnd"/>
          </w:p>
        </w:tc>
        <w:tc>
          <w:tcPr>
            <w:tcW w:w="1170" w:type="dxa"/>
          </w:tcPr>
          <w:p w:rsidR="006A1423" w:rsidRPr="003A2F18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6A1423" w:rsidRPr="003A2F18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6A1423" w:rsidRPr="003A2F18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6A1423" w:rsidTr="00C51ECE">
        <w:tc>
          <w:tcPr>
            <w:tcW w:w="1503" w:type="dxa"/>
          </w:tcPr>
          <w:p w:rsidR="006A1423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Second Year-Fourth Semester</w:t>
            </w:r>
          </w:p>
        </w:tc>
        <w:tc>
          <w:tcPr>
            <w:tcW w:w="1503" w:type="dxa"/>
          </w:tcPr>
          <w:p w:rsidR="006A1423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6A1423" w:rsidRPr="003A2F18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IV/VII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:rsidR="00D65147" w:rsidRDefault="00D65147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Times New Roman"/>
                <w:w w:val="110"/>
                <w:sz w:val="28"/>
              </w:rPr>
            </w:pPr>
          </w:p>
          <w:p w:rsidR="006A1423" w:rsidRPr="00775270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8"/>
                <w:szCs w:val="24"/>
              </w:rPr>
            </w:pPr>
            <w:r w:rsidRPr="00775270">
              <w:rPr>
                <w:rFonts w:ascii="Times New Roman"/>
                <w:w w:val="110"/>
                <w:sz w:val="28"/>
              </w:rPr>
              <w:t>Social Security Law</w:t>
            </w:r>
            <w:r w:rsidRPr="00775270">
              <w:rPr>
                <w:rFonts w:ascii="Arial" w:hAnsi="Arial" w:cs="Arial"/>
                <w:w w:val="110"/>
                <w:sz w:val="28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6A1423" w:rsidRPr="003A2F18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6A1423" w:rsidRPr="003A2F18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6A1423" w:rsidRPr="003A2F18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6A1423" w:rsidTr="00C51ECE">
        <w:tc>
          <w:tcPr>
            <w:tcW w:w="1503" w:type="dxa"/>
          </w:tcPr>
          <w:p w:rsidR="006A1423" w:rsidRDefault="006A1423" w:rsidP="00C51ECE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6A1423" w:rsidRPr="00D66CAC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503" w:type="dxa"/>
          </w:tcPr>
          <w:p w:rsidR="006A1423" w:rsidRPr="00D66CAC" w:rsidRDefault="006A1423" w:rsidP="00C51ECE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6A1423" w:rsidRPr="00D66CAC" w:rsidRDefault="006A1423" w:rsidP="00C51ECE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      IV/VIII</w:t>
            </w:r>
          </w:p>
        </w:tc>
        <w:tc>
          <w:tcPr>
            <w:tcW w:w="2970" w:type="dxa"/>
          </w:tcPr>
          <w:p w:rsidR="006A1423" w:rsidRPr="00D66CAC" w:rsidRDefault="006A1423" w:rsidP="00D65147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Indian Constitutional Law: The New </w:t>
            </w:r>
            <w:proofErr w:type="spellStart"/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ChallengesThesis</w:t>
            </w:r>
            <w:proofErr w:type="spellEnd"/>
          </w:p>
        </w:tc>
        <w:tc>
          <w:tcPr>
            <w:tcW w:w="1170" w:type="dxa"/>
          </w:tcPr>
          <w:p w:rsidR="006A1423" w:rsidRPr="00D66CAC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6A1423" w:rsidRPr="00D66CAC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6A1423" w:rsidRPr="00D66CAC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100</w:t>
            </w:r>
          </w:p>
        </w:tc>
      </w:tr>
      <w:tr w:rsidR="006A1423" w:rsidTr="00C51ECE">
        <w:tc>
          <w:tcPr>
            <w:tcW w:w="1503" w:type="dxa"/>
          </w:tcPr>
          <w:p w:rsidR="006A1423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6A1423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503" w:type="dxa"/>
          </w:tcPr>
          <w:p w:rsidR="006A1423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6A1423" w:rsidRPr="00D66CAC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IV/IX</w:t>
            </w:r>
          </w:p>
        </w:tc>
        <w:tc>
          <w:tcPr>
            <w:tcW w:w="2970" w:type="dxa"/>
          </w:tcPr>
          <w:p w:rsidR="006A1423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6A1423" w:rsidRPr="00D66CAC" w:rsidRDefault="006A1423" w:rsidP="00D65147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Dissertation</w:t>
            </w:r>
          </w:p>
        </w:tc>
        <w:tc>
          <w:tcPr>
            <w:tcW w:w="1170" w:type="dxa"/>
          </w:tcPr>
          <w:p w:rsidR="006A1423" w:rsidRPr="00D66CAC" w:rsidRDefault="006A1423" w:rsidP="00C51ECE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160 for thesis</w:t>
            </w:r>
          </w:p>
        </w:tc>
        <w:tc>
          <w:tcPr>
            <w:tcW w:w="990" w:type="dxa"/>
          </w:tcPr>
          <w:p w:rsidR="006A1423" w:rsidRPr="00D66CAC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40 </w:t>
            </w:r>
            <w:r w:rsidRPr="004121A7">
              <w:rPr>
                <w:rFonts w:ascii="Arial" w:hAnsi="Arial" w:cs="Arial"/>
                <w:color w:val="0070C0"/>
                <w:w w:val="110"/>
                <w:szCs w:val="24"/>
              </w:rPr>
              <w:t>for viva-voce</w:t>
            </w:r>
          </w:p>
        </w:tc>
        <w:tc>
          <w:tcPr>
            <w:tcW w:w="990" w:type="dxa"/>
          </w:tcPr>
          <w:p w:rsidR="006A1423" w:rsidRPr="00D66CAC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200</w:t>
            </w:r>
          </w:p>
        </w:tc>
      </w:tr>
      <w:tr w:rsidR="006A1423" w:rsidTr="00C51ECE">
        <w:tc>
          <w:tcPr>
            <w:tcW w:w="1503" w:type="dxa"/>
          </w:tcPr>
          <w:p w:rsidR="006A1423" w:rsidRPr="003A2F18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</w:tc>
        <w:tc>
          <w:tcPr>
            <w:tcW w:w="1503" w:type="dxa"/>
          </w:tcPr>
          <w:p w:rsidR="006A1423" w:rsidRPr="003A2F18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</w:tc>
        <w:tc>
          <w:tcPr>
            <w:tcW w:w="2970" w:type="dxa"/>
          </w:tcPr>
          <w:p w:rsidR="006A1423" w:rsidRPr="003A2F18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6A1423" w:rsidRPr="00872457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872457">
              <w:rPr>
                <w:b/>
                <w:sz w:val="24"/>
              </w:rPr>
              <w:t xml:space="preserve">Grand Total    </w:t>
            </w:r>
          </w:p>
        </w:tc>
        <w:tc>
          <w:tcPr>
            <w:tcW w:w="990" w:type="dxa"/>
          </w:tcPr>
          <w:p w:rsidR="006A1423" w:rsidRPr="00872457" w:rsidRDefault="006A1423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872457">
              <w:rPr>
                <w:b/>
                <w:sz w:val="24"/>
              </w:rPr>
              <w:t>1000</w:t>
            </w:r>
          </w:p>
        </w:tc>
      </w:tr>
    </w:tbl>
    <w:p w:rsidR="005C2C30" w:rsidRDefault="005C2C30" w:rsidP="005C2C30"/>
    <w:p w:rsidR="005C2C30" w:rsidRDefault="005C2C30" w:rsidP="005C2C30"/>
    <w:p w:rsidR="00AC3215" w:rsidRDefault="00AC3215" w:rsidP="00AC3215">
      <w:pPr>
        <w:spacing w:after="0" w:line="240" w:lineRule="auto"/>
        <w:jc w:val="right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lastRenderedPageBreak/>
        <w:t>Annexure XIV</w:t>
      </w:r>
    </w:p>
    <w:p w:rsidR="00AC3215" w:rsidRPr="0052621B" w:rsidRDefault="00AC3215" w:rsidP="00AC3215">
      <w:pPr>
        <w:spacing w:after="0" w:line="240" w:lineRule="auto"/>
        <w:jc w:val="center"/>
        <w:rPr>
          <w:b/>
          <w:color w:val="000000" w:themeColor="text1"/>
          <w:sz w:val="24"/>
        </w:rPr>
      </w:pPr>
      <w:r w:rsidRPr="0052621B">
        <w:rPr>
          <w:b/>
          <w:color w:val="000000" w:themeColor="text1"/>
          <w:sz w:val="24"/>
        </w:rPr>
        <w:t>Faculty of Law</w:t>
      </w:r>
    </w:p>
    <w:p w:rsidR="00AC3215" w:rsidRPr="0052621B" w:rsidRDefault="00AC3215" w:rsidP="00AC3215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color w:val="000000" w:themeColor="text1"/>
          <w:w w:val="110"/>
          <w:sz w:val="20"/>
        </w:rPr>
      </w:pPr>
      <w:r>
        <w:rPr>
          <w:color w:val="000000" w:themeColor="text1"/>
          <w:sz w:val="28"/>
        </w:rPr>
        <w:t xml:space="preserve">              </w:t>
      </w:r>
      <w:proofErr w:type="spellStart"/>
      <w:r w:rsidRPr="0052621B">
        <w:rPr>
          <w:color w:val="000000" w:themeColor="text1"/>
          <w:sz w:val="28"/>
        </w:rPr>
        <w:t>Osmania</w:t>
      </w:r>
      <w:proofErr w:type="spellEnd"/>
      <w:r w:rsidRPr="0052621B">
        <w:rPr>
          <w:color w:val="000000" w:themeColor="text1"/>
          <w:sz w:val="28"/>
        </w:rPr>
        <w:t xml:space="preserve"> University</w:t>
      </w:r>
    </w:p>
    <w:p w:rsidR="00AC3215" w:rsidRPr="0052621B" w:rsidRDefault="00AC3215" w:rsidP="00AC3215">
      <w:pPr>
        <w:spacing w:after="0" w:line="240" w:lineRule="auto"/>
        <w:jc w:val="center"/>
        <w:rPr>
          <w:b/>
          <w:color w:val="000000" w:themeColor="text1"/>
          <w:sz w:val="28"/>
        </w:rPr>
      </w:pPr>
      <w:r w:rsidRPr="0052621B">
        <w:rPr>
          <w:b/>
          <w:color w:val="000000" w:themeColor="text1"/>
          <w:sz w:val="28"/>
        </w:rPr>
        <w:t>LL.M. Syllabus</w:t>
      </w:r>
    </w:p>
    <w:p w:rsidR="00AC3215" w:rsidRPr="0052621B" w:rsidRDefault="00AC3215" w:rsidP="00AC3215">
      <w:pPr>
        <w:spacing w:after="0" w:line="240" w:lineRule="auto"/>
        <w:jc w:val="center"/>
        <w:rPr>
          <w:color w:val="000000" w:themeColor="text1"/>
        </w:rPr>
      </w:pPr>
      <w:r w:rsidRPr="0052621B">
        <w:rPr>
          <w:color w:val="000000" w:themeColor="text1"/>
        </w:rPr>
        <w:t xml:space="preserve">(Revised </w:t>
      </w:r>
      <w:proofErr w:type="spellStart"/>
      <w:r w:rsidRPr="0052621B">
        <w:rPr>
          <w:color w:val="000000" w:themeColor="text1"/>
        </w:rPr>
        <w:t>w.e.f</w:t>
      </w:r>
      <w:proofErr w:type="spellEnd"/>
      <w:r w:rsidRPr="0052621B">
        <w:rPr>
          <w:color w:val="000000" w:themeColor="text1"/>
        </w:rPr>
        <w:t>. the Academic Year 2017-2018)</w:t>
      </w:r>
    </w:p>
    <w:p w:rsidR="00AC3215" w:rsidRPr="0052621B" w:rsidRDefault="00AC3215" w:rsidP="00AC3215">
      <w:pPr>
        <w:spacing w:after="0" w:line="240" w:lineRule="auto"/>
        <w:jc w:val="both"/>
        <w:rPr>
          <w:color w:val="000000" w:themeColor="text1"/>
        </w:rPr>
      </w:pPr>
    </w:p>
    <w:p w:rsidR="00AC3215" w:rsidRPr="0052621B" w:rsidRDefault="00AC3215" w:rsidP="00AC3215">
      <w:pPr>
        <w:tabs>
          <w:tab w:val="left" w:pos="1893"/>
        </w:tabs>
        <w:spacing w:after="0" w:line="236" w:lineRule="exact"/>
        <w:ind w:left="-576" w:hanging="949"/>
        <w:jc w:val="both"/>
        <w:rPr>
          <w:rFonts w:ascii="Times New Roman"/>
          <w:b/>
          <w:color w:val="000000" w:themeColor="text1"/>
          <w:w w:val="110"/>
          <w:sz w:val="20"/>
        </w:rPr>
      </w:pPr>
      <w:r w:rsidRPr="0052621B">
        <w:rPr>
          <w:rFonts w:ascii="Times New Roman"/>
          <w:color w:val="000000" w:themeColor="text1"/>
          <w:w w:val="110"/>
          <w:sz w:val="20"/>
        </w:rPr>
        <w:t xml:space="preserve">                                                                       </w:t>
      </w:r>
      <w:r w:rsidRPr="0052621B">
        <w:rPr>
          <w:rFonts w:ascii="Times New Roman"/>
          <w:b/>
          <w:color w:val="000000" w:themeColor="text1"/>
          <w:w w:val="110"/>
          <w:sz w:val="20"/>
        </w:rPr>
        <w:t>Duration                                               : 02 Years</w:t>
      </w:r>
    </w:p>
    <w:p w:rsidR="00AC3215" w:rsidRPr="0052621B" w:rsidRDefault="00AC3215" w:rsidP="00AC3215">
      <w:pPr>
        <w:tabs>
          <w:tab w:val="left" w:pos="1893"/>
        </w:tabs>
        <w:spacing w:after="0" w:line="236" w:lineRule="exact"/>
        <w:ind w:left="-576" w:hanging="949"/>
        <w:jc w:val="both"/>
        <w:rPr>
          <w:rFonts w:ascii="Times New Roman"/>
          <w:b/>
          <w:color w:val="000000" w:themeColor="text1"/>
          <w:w w:val="110"/>
          <w:sz w:val="20"/>
        </w:rPr>
      </w:pPr>
      <w:r w:rsidRPr="0052621B">
        <w:rPr>
          <w:rFonts w:ascii="Times New Roman"/>
          <w:b/>
          <w:color w:val="000000" w:themeColor="text1"/>
          <w:w w:val="110"/>
          <w:sz w:val="20"/>
        </w:rPr>
        <w:t xml:space="preserve">                                                                       Total No. of Semesters                        : 04</w:t>
      </w:r>
    </w:p>
    <w:p w:rsidR="00AC3215" w:rsidRPr="0052621B" w:rsidRDefault="00AC3215" w:rsidP="00AC3215">
      <w:pPr>
        <w:tabs>
          <w:tab w:val="left" w:pos="1893"/>
        </w:tabs>
        <w:spacing w:after="0" w:line="236" w:lineRule="exact"/>
        <w:ind w:left="-576" w:hanging="949"/>
        <w:jc w:val="both"/>
        <w:rPr>
          <w:rFonts w:ascii="Times New Roman"/>
          <w:b/>
          <w:color w:val="000000" w:themeColor="text1"/>
          <w:w w:val="110"/>
          <w:sz w:val="20"/>
        </w:rPr>
      </w:pPr>
      <w:r w:rsidRPr="0052621B">
        <w:rPr>
          <w:rFonts w:ascii="Times New Roman"/>
          <w:b/>
          <w:color w:val="000000" w:themeColor="text1"/>
          <w:w w:val="110"/>
          <w:sz w:val="20"/>
        </w:rPr>
        <w:t xml:space="preserve">                                                                       Duration of each semester                   : 15 weeks</w:t>
      </w:r>
    </w:p>
    <w:p w:rsidR="00AC3215" w:rsidRPr="0052621B" w:rsidRDefault="00AC3215" w:rsidP="00AC3215">
      <w:pPr>
        <w:tabs>
          <w:tab w:val="left" w:pos="1893"/>
        </w:tabs>
        <w:spacing w:after="0" w:line="236" w:lineRule="exact"/>
        <w:ind w:left="-576" w:hanging="949"/>
        <w:jc w:val="both"/>
        <w:rPr>
          <w:rFonts w:ascii="Times New Roman"/>
          <w:color w:val="000000" w:themeColor="text1"/>
          <w:w w:val="110"/>
          <w:sz w:val="20"/>
        </w:rPr>
      </w:pPr>
      <w:r w:rsidRPr="0052621B">
        <w:rPr>
          <w:rFonts w:ascii="Times New Roman"/>
          <w:color w:val="000000" w:themeColor="text1"/>
          <w:w w:val="110"/>
          <w:sz w:val="20"/>
        </w:rPr>
        <w:t xml:space="preserve">                                                          </w:t>
      </w:r>
    </w:p>
    <w:p w:rsidR="00AC3215" w:rsidRPr="0052621B" w:rsidRDefault="00AC3215" w:rsidP="00AC3215">
      <w:pPr>
        <w:tabs>
          <w:tab w:val="left" w:pos="1893"/>
        </w:tabs>
        <w:spacing w:after="0" w:line="236" w:lineRule="exact"/>
        <w:ind w:left="-1584" w:hanging="949"/>
        <w:jc w:val="center"/>
        <w:rPr>
          <w:rFonts w:ascii="Times New Roman"/>
          <w:b/>
          <w:color w:val="000000" w:themeColor="text1"/>
          <w:w w:val="110"/>
          <w:sz w:val="18"/>
        </w:rPr>
      </w:pPr>
      <w:r>
        <w:rPr>
          <w:rFonts w:ascii="Times New Roman"/>
          <w:b/>
          <w:color w:val="000000" w:themeColor="text1"/>
          <w:w w:val="110"/>
          <w:sz w:val="18"/>
        </w:rPr>
        <w:t xml:space="preserve">                                           </w:t>
      </w:r>
      <w:r w:rsidRPr="0052621B">
        <w:rPr>
          <w:rFonts w:ascii="Times New Roman"/>
          <w:b/>
          <w:color w:val="000000" w:themeColor="text1"/>
          <w:w w:val="110"/>
          <w:sz w:val="18"/>
        </w:rPr>
        <w:t>BRANCH-VI</w:t>
      </w:r>
    </w:p>
    <w:p w:rsidR="00AC3215" w:rsidRPr="0052621B" w:rsidRDefault="00AC3215" w:rsidP="00AC3215">
      <w:pPr>
        <w:tabs>
          <w:tab w:val="left" w:pos="1893"/>
        </w:tabs>
        <w:spacing w:after="0" w:line="236" w:lineRule="exact"/>
        <w:ind w:left="-1584" w:hanging="949"/>
        <w:jc w:val="center"/>
        <w:rPr>
          <w:rFonts w:ascii="Times New Roman"/>
          <w:b/>
          <w:color w:val="000000" w:themeColor="text1"/>
          <w:w w:val="110"/>
        </w:rPr>
      </w:pPr>
    </w:p>
    <w:p w:rsidR="00AC3215" w:rsidRPr="0052621B" w:rsidRDefault="00AC3215" w:rsidP="00AC3215">
      <w:pPr>
        <w:tabs>
          <w:tab w:val="left" w:pos="1893"/>
        </w:tabs>
        <w:spacing w:after="0" w:line="236" w:lineRule="exact"/>
        <w:ind w:left="-1584" w:hanging="949"/>
        <w:jc w:val="center"/>
        <w:rPr>
          <w:rFonts w:ascii="Times New Roman"/>
          <w:b/>
          <w:color w:val="000000" w:themeColor="text1"/>
          <w:w w:val="110"/>
          <w:sz w:val="28"/>
        </w:rPr>
      </w:pPr>
      <w:r>
        <w:rPr>
          <w:rFonts w:ascii="Times New Roman"/>
          <w:b/>
          <w:color w:val="000000" w:themeColor="text1"/>
          <w:w w:val="110"/>
          <w:sz w:val="28"/>
        </w:rPr>
        <w:t xml:space="preserve">                            </w:t>
      </w:r>
      <w:r w:rsidRPr="0052621B">
        <w:rPr>
          <w:rFonts w:ascii="Times New Roman"/>
          <w:b/>
          <w:color w:val="000000" w:themeColor="text1"/>
          <w:w w:val="110"/>
          <w:sz w:val="28"/>
        </w:rPr>
        <w:t>Crimes and Torts</w:t>
      </w:r>
    </w:p>
    <w:p w:rsidR="00AC3215" w:rsidRPr="0073259B" w:rsidRDefault="00AC3215" w:rsidP="00AC3215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b/>
          <w:w w:val="110"/>
          <w:sz w:val="36"/>
        </w:rPr>
      </w:pPr>
    </w:p>
    <w:tbl>
      <w:tblPr>
        <w:tblStyle w:val="TableGrid"/>
        <w:tblpPr w:leftFromText="180" w:rightFromText="180" w:vertAnchor="text" w:horzAnchor="margin" w:tblpXSpec="center" w:tblpY="140"/>
        <w:tblW w:w="0" w:type="auto"/>
        <w:tblLayout w:type="fixed"/>
        <w:tblLook w:val="04A0"/>
      </w:tblPr>
      <w:tblGrid>
        <w:gridCol w:w="1503"/>
        <w:gridCol w:w="1503"/>
        <w:gridCol w:w="2970"/>
        <w:gridCol w:w="1170"/>
        <w:gridCol w:w="990"/>
        <w:gridCol w:w="990"/>
      </w:tblGrid>
      <w:tr w:rsidR="00AC3215" w:rsidRPr="00D44414" w:rsidTr="00C51ECE">
        <w:trPr>
          <w:trHeight w:val="827"/>
        </w:trPr>
        <w:tc>
          <w:tcPr>
            <w:tcW w:w="1503" w:type="dxa"/>
          </w:tcPr>
          <w:p w:rsidR="00AC3215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</w:p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24"/>
                <w:szCs w:val="24"/>
              </w:rPr>
              <w:t>Year</w:t>
            </w:r>
          </w:p>
        </w:tc>
        <w:tc>
          <w:tcPr>
            <w:tcW w:w="1503" w:type="dxa"/>
          </w:tcPr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</w:p>
          <w:p w:rsidR="00AC3215" w:rsidRDefault="00AC3215" w:rsidP="00C51ECE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24"/>
                <w:szCs w:val="24"/>
              </w:rPr>
              <w:t>Semester</w:t>
            </w:r>
            <w:r>
              <w:rPr>
                <w:rFonts w:ascii="Arial" w:hAnsi="Arial" w:cs="Arial"/>
                <w:b/>
                <w:w w:val="110"/>
                <w:sz w:val="24"/>
                <w:szCs w:val="24"/>
              </w:rPr>
              <w:t>/</w:t>
            </w:r>
          </w:p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24"/>
                <w:szCs w:val="24"/>
              </w:rPr>
              <w:t>Paper No.</w:t>
            </w:r>
          </w:p>
        </w:tc>
        <w:tc>
          <w:tcPr>
            <w:tcW w:w="2970" w:type="dxa"/>
          </w:tcPr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</w:p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24"/>
                <w:szCs w:val="24"/>
              </w:rPr>
              <w:t>Paper</w:t>
            </w:r>
          </w:p>
        </w:tc>
        <w:tc>
          <w:tcPr>
            <w:tcW w:w="1170" w:type="dxa"/>
          </w:tcPr>
          <w:p w:rsidR="00AC3215" w:rsidRDefault="00AC3215" w:rsidP="00C51ECE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18"/>
                <w:szCs w:val="24"/>
              </w:rPr>
              <w:t>Marks in End</w:t>
            </w:r>
          </w:p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18"/>
                <w:szCs w:val="24"/>
              </w:rPr>
              <w:t>Semester Exam</w:t>
            </w:r>
          </w:p>
        </w:tc>
        <w:tc>
          <w:tcPr>
            <w:tcW w:w="990" w:type="dxa"/>
          </w:tcPr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18"/>
                <w:szCs w:val="24"/>
              </w:rPr>
              <w:t>Marks in Internal exam</w:t>
            </w:r>
            <w:r>
              <w:rPr>
                <w:rFonts w:ascii="Arial" w:hAnsi="Arial" w:cs="Arial"/>
                <w:b/>
                <w:w w:val="110"/>
                <w:sz w:val="18"/>
                <w:szCs w:val="24"/>
              </w:rPr>
              <w:t>s</w:t>
            </w:r>
          </w:p>
        </w:tc>
        <w:tc>
          <w:tcPr>
            <w:tcW w:w="990" w:type="dxa"/>
          </w:tcPr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18"/>
                <w:szCs w:val="24"/>
              </w:rPr>
              <w:t>Total Marks</w:t>
            </w:r>
          </w:p>
        </w:tc>
      </w:tr>
      <w:tr w:rsidR="00AC3215" w:rsidTr="00C51ECE">
        <w:tc>
          <w:tcPr>
            <w:tcW w:w="1503" w:type="dxa"/>
          </w:tcPr>
          <w:p w:rsidR="00AC3215" w:rsidRPr="00D66CAC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First Year- First Semester</w:t>
            </w:r>
          </w:p>
        </w:tc>
        <w:tc>
          <w:tcPr>
            <w:tcW w:w="1503" w:type="dxa"/>
          </w:tcPr>
          <w:p w:rsidR="00AC3215" w:rsidRPr="00D66CAC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AC3215" w:rsidRPr="00D66CAC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I/I</w:t>
            </w:r>
          </w:p>
        </w:tc>
        <w:tc>
          <w:tcPr>
            <w:tcW w:w="2970" w:type="dxa"/>
          </w:tcPr>
          <w:p w:rsidR="00AC3215" w:rsidRPr="00D66CAC" w:rsidRDefault="00AC3215" w:rsidP="00D65147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Schools of Jurisprudence and Theories of Law</w:t>
            </w:r>
          </w:p>
        </w:tc>
        <w:tc>
          <w:tcPr>
            <w:tcW w:w="1170" w:type="dxa"/>
          </w:tcPr>
          <w:p w:rsidR="00AC3215" w:rsidRPr="00D66CAC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AC3215" w:rsidRPr="00D66CAC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AC3215" w:rsidRPr="00D66CAC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100</w:t>
            </w:r>
          </w:p>
        </w:tc>
      </w:tr>
      <w:tr w:rsidR="00AC3215" w:rsidTr="00C51ECE">
        <w:tc>
          <w:tcPr>
            <w:tcW w:w="1503" w:type="dxa"/>
          </w:tcPr>
          <w:p w:rsidR="00AC3215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AC3215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32"/>
                <w:szCs w:val="24"/>
              </w:rPr>
              <w:t>ʺ</w:t>
            </w:r>
          </w:p>
        </w:tc>
        <w:tc>
          <w:tcPr>
            <w:tcW w:w="1503" w:type="dxa"/>
          </w:tcPr>
          <w:p w:rsidR="00AC3215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I/II</w:t>
            </w:r>
          </w:p>
        </w:tc>
        <w:tc>
          <w:tcPr>
            <w:tcW w:w="2970" w:type="dxa"/>
          </w:tcPr>
          <w:p w:rsidR="00AC3215" w:rsidRPr="003A2F18" w:rsidRDefault="00AC3215" w:rsidP="00D65147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52621B">
              <w:rPr>
                <w:rFonts w:ascii="Times New Roman"/>
                <w:color w:val="000000" w:themeColor="text1"/>
                <w:w w:val="110"/>
                <w:sz w:val="24"/>
              </w:rPr>
              <w:t>General Principles of Criminal Law</w:t>
            </w:r>
          </w:p>
        </w:tc>
        <w:tc>
          <w:tcPr>
            <w:tcW w:w="1170" w:type="dxa"/>
          </w:tcPr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AC3215" w:rsidTr="00C51ECE">
        <w:trPr>
          <w:trHeight w:val="533"/>
        </w:trPr>
        <w:tc>
          <w:tcPr>
            <w:tcW w:w="1503" w:type="dxa"/>
          </w:tcPr>
          <w:p w:rsidR="00AC3215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First Year-Second Semester</w:t>
            </w:r>
          </w:p>
        </w:tc>
        <w:tc>
          <w:tcPr>
            <w:tcW w:w="1503" w:type="dxa"/>
          </w:tcPr>
          <w:p w:rsidR="00AC3215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II/I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>II</w:t>
            </w:r>
          </w:p>
        </w:tc>
        <w:tc>
          <w:tcPr>
            <w:tcW w:w="2970" w:type="dxa"/>
          </w:tcPr>
          <w:p w:rsidR="00AC3215" w:rsidRPr="003A2F18" w:rsidRDefault="00AC3215" w:rsidP="00D65147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52621B">
              <w:rPr>
                <w:rFonts w:ascii="Times New Roman"/>
                <w:color w:val="000000" w:themeColor="text1"/>
                <w:w w:val="110"/>
                <w:sz w:val="24"/>
              </w:rPr>
              <w:t>Criminology and Penology</w:t>
            </w:r>
          </w:p>
        </w:tc>
        <w:tc>
          <w:tcPr>
            <w:tcW w:w="1170" w:type="dxa"/>
          </w:tcPr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AC3215" w:rsidTr="00C51ECE">
        <w:tc>
          <w:tcPr>
            <w:tcW w:w="1503" w:type="dxa"/>
          </w:tcPr>
          <w:p w:rsidR="00AC3215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AC3215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503" w:type="dxa"/>
          </w:tcPr>
          <w:p w:rsidR="00AC3215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II/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>IV</w:t>
            </w:r>
          </w:p>
        </w:tc>
        <w:tc>
          <w:tcPr>
            <w:tcW w:w="2970" w:type="dxa"/>
          </w:tcPr>
          <w:p w:rsidR="00AC3215" w:rsidRPr="003A2F18" w:rsidRDefault="00AC3215" w:rsidP="00D65147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52621B">
              <w:rPr>
                <w:rFonts w:ascii="Times New Roman"/>
                <w:color w:val="000000" w:themeColor="text1"/>
                <w:w w:val="110"/>
                <w:sz w:val="24"/>
              </w:rPr>
              <w:t>Law relating to Socio-Economic Offences</w:t>
            </w:r>
          </w:p>
        </w:tc>
        <w:tc>
          <w:tcPr>
            <w:tcW w:w="1170" w:type="dxa"/>
          </w:tcPr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AC3215" w:rsidTr="00C51ECE">
        <w:tc>
          <w:tcPr>
            <w:tcW w:w="1503" w:type="dxa"/>
          </w:tcPr>
          <w:p w:rsidR="00AC3215" w:rsidRPr="00D66CAC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Second Year-Third Semester</w:t>
            </w:r>
          </w:p>
        </w:tc>
        <w:tc>
          <w:tcPr>
            <w:tcW w:w="1503" w:type="dxa"/>
          </w:tcPr>
          <w:p w:rsidR="00AC3215" w:rsidRPr="00D66CAC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AC3215" w:rsidRPr="00D66CAC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III/V </w:t>
            </w:r>
          </w:p>
        </w:tc>
        <w:tc>
          <w:tcPr>
            <w:tcW w:w="2970" w:type="dxa"/>
          </w:tcPr>
          <w:p w:rsidR="00AC3215" w:rsidRPr="00D66CAC" w:rsidRDefault="00AC3215" w:rsidP="00D65147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Legal Research Methodology</w:t>
            </w:r>
          </w:p>
          <w:p w:rsidR="00AC3215" w:rsidRPr="00D66CAC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</w:tc>
        <w:tc>
          <w:tcPr>
            <w:tcW w:w="1170" w:type="dxa"/>
          </w:tcPr>
          <w:p w:rsidR="00AC3215" w:rsidRPr="00D66CAC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AC3215" w:rsidRPr="00D66CAC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AC3215" w:rsidRPr="00D66CAC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100</w:t>
            </w:r>
          </w:p>
        </w:tc>
      </w:tr>
      <w:tr w:rsidR="00AC3215" w:rsidTr="00C51ECE">
        <w:tc>
          <w:tcPr>
            <w:tcW w:w="1503" w:type="dxa"/>
          </w:tcPr>
          <w:p w:rsidR="00AC3215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AC3215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503" w:type="dxa"/>
          </w:tcPr>
          <w:p w:rsidR="00AC3215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III/VI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:rsidR="00AC3215" w:rsidRPr="003A2F18" w:rsidRDefault="00AC3215" w:rsidP="00D65147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52621B">
              <w:rPr>
                <w:rFonts w:ascii="Times New Roman"/>
                <w:color w:val="000000" w:themeColor="text1"/>
                <w:w w:val="110"/>
                <w:sz w:val="24"/>
              </w:rPr>
              <w:t>General Principles of Law of Torts</w:t>
            </w:r>
          </w:p>
        </w:tc>
        <w:tc>
          <w:tcPr>
            <w:tcW w:w="1170" w:type="dxa"/>
          </w:tcPr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AC3215" w:rsidTr="00C51ECE">
        <w:tc>
          <w:tcPr>
            <w:tcW w:w="1503" w:type="dxa"/>
          </w:tcPr>
          <w:p w:rsidR="00AC3215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Second Year-Fourth Semester</w:t>
            </w:r>
          </w:p>
        </w:tc>
        <w:tc>
          <w:tcPr>
            <w:tcW w:w="1503" w:type="dxa"/>
          </w:tcPr>
          <w:p w:rsidR="00AC3215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IV/VII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:rsidR="00AC3215" w:rsidRPr="003A2F18" w:rsidRDefault="00AC3215" w:rsidP="00D65147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52621B">
              <w:rPr>
                <w:rFonts w:ascii="Times New Roman"/>
                <w:color w:val="000000" w:themeColor="text1"/>
                <w:w w:val="110"/>
                <w:sz w:val="24"/>
              </w:rPr>
              <w:t>Law Relating to Specific Torts.</w:t>
            </w:r>
          </w:p>
        </w:tc>
        <w:tc>
          <w:tcPr>
            <w:tcW w:w="1170" w:type="dxa"/>
          </w:tcPr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AC3215" w:rsidTr="00C51ECE">
        <w:tc>
          <w:tcPr>
            <w:tcW w:w="1503" w:type="dxa"/>
          </w:tcPr>
          <w:p w:rsidR="00AC3215" w:rsidRDefault="00AC3215" w:rsidP="00C51ECE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AC3215" w:rsidRPr="00D66CAC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503" w:type="dxa"/>
          </w:tcPr>
          <w:p w:rsidR="00AC3215" w:rsidRPr="00D66CAC" w:rsidRDefault="00AC3215" w:rsidP="00C51ECE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AC3215" w:rsidRPr="00D66CAC" w:rsidRDefault="00AC3215" w:rsidP="00C51ECE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      IV/VIII</w:t>
            </w:r>
          </w:p>
        </w:tc>
        <w:tc>
          <w:tcPr>
            <w:tcW w:w="2970" w:type="dxa"/>
          </w:tcPr>
          <w:p w:rsidR="00AC3215" w:rsidRPr="00D66CAC" w:rsidRDefault="00AC3215" w:rsidP="00D65147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Indian Constitutional Law: The New Challenges</w:t>
            </w:r>
          </w:p>
          <w:p w:rsidR="00AC3215" w:rsidRPr="00D66CAC" w:rsidRDefault="00AC3215" w:rsidP="00D65147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Thesis</w:t>
            </w:r>
          </w:p>
        </w:tc>
        <w:tc>
          <w:tcPr>
            <w:tcW w:w="1170" w:type="dxa"/>
          </w:tcPr>
          <w:p w:rsidR="00AC3215" w:rsidRPr="00D66CAC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AC3215" w:rsidRPr="00D66CAC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AC3215" w:rsidRPr="00D66CAC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100</w:t>
            </w:r>
          </w:p>
        </w:tc>
      </w:tr>
      <w:tr w:rsidR="00AC3215" w:rsidTr="00C51ECE">
        <w:tc>
          <w:tcPr>
            <w:tcW w:w="1503" w:type="dxa"/>
          </w:tcPr>
          <w:p w:rsidR="00AC3215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AC3215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503" w:type="dxa"/>
          </w:tcPr>
          <w:p w:rsidR="00AC3215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AC3215" w:rsidRPr="00D66CAC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IV/IX</w:t>
            </w:r>
          </w:p>
        </w:tc>
        <w:tc>
          <w:tcPr>
            <w:tcW w:w="2970" w:type="dxa"/>
          </w:tcPr>
          <w:p w:rsidR="00AC3215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AC3215" w:rsidRPr="00D66CAC" w:rsidRDefault="00AC3215" w:rsidP="00D65147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Dissertation</w:t>
            </w:r>
          </w:p>
        </w:tc>
        <w:tc>
          <w:tcPr>
            <w:tcW w:w="1170" w:type="dxa"/>
          </w:tcPr>
          <w:p w:rsidR="00AC3215" w:rsidRPr="00D66CAC" w:rsidRDefault="00AC3215" w:rsidP="00C51ECE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160 for thesis</w:t>
            </w:r>
          </w:p>
        </w:tc>
        <w:tc>
          <w:tcPr>
            <w:tcW w:w="990" w:type="dxa"/>
          </w:tcPr>
          <w:p w:rsidR="00AC3215" w:rsidRPr="00D66CAC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40 </w:t>
            </w:r>
            <w:r w:rsidRPr="004121A7">
              <w:rPr>
                <w:rFonts w:ascii="Arial" w:hAnsi="Arial" w:cs="Arial"/>
                <w:color w:val="0070C0"/>
                <w:w w:val="110"/>
                <w:szCs w:val="24"/>
              </w:rPr>
              <w:t>for viva-voce</w:t>
            </w:r>
          </w:p>
        </w:tc>
        <w:tc>
          <w:tcPr>
            <w:tcW w:w="990" w:type="dxa"/>
          </w:tcPr>
          <w:p w:rsidR="00AC3215" w:rsidRPr="00D66CAC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200</w:t>
            </w:r>
          </w:p>
        </w:tc>
      </w:tr>
      <w:tr w:rsidR="00AC3215" w:rsidTr="00C51ECE">
        <w:tc>
          <w:tcPr>
            <w:tcW w:w="1503" w:type="dxa"/>
          </w:tcPr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</w:tc>
        <w:tc>
          <w:tcPr>
            <w:tcW w:w="1503" w:type="dxa"/>
          </w:tcPr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</w:tc>
        <w:tc>
          <w:tcPr>
            <w:tcW w:w="2970" w:type="dxa"/>
          </w:tcPr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AC3215" w:rsidRPr="00872457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872457">
              <w:rPr>
                <w:b/>
                <w:sz w:val="24"/>
              </w:rPr>
              <w:t xml:space="preserve">Grand Total    </w:t>
            </w:r>
          </w:p>
        </w:tc>
        <w:tc>
          <w:tcPr>
            <w:tcW w:w="990" w:type="dxa"/>
          </w:tcPr>
          <w:p w:rsidR="00AC3215" w:rsidRPr="00872457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872457">
              <w:rPr>
                <w:b/>
                <w:sz w:val="24"/>
              </w:rPr>
              <w:t>1000</w:t>
            </w:r>
          </w:p>
        </w:tc>
      </w:tr>
    </w:tbl>
    <w:p w:rsidR="00AC3215" w:rsidRPr="00C43418" w:rsidRDefault="00AC3215" w:rsidP="00AC3215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b/>
          <w:w w:val="110"/>
          <w:sz w:val="28"/>
        </w:rPr>
      </w:pPr>
    </w:p>
    <w:p w:rsidR="00AC3215" w:rsidRPr="00D44414" w:rsidRDefault="00AC3215" w:rsidP="00AC3215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w w:val="110"/>
          <w:sz w:val="28"/>
        </w:rPr>
      </w:pPr>
    </w:p>
    <w:p w:rsidR="005C2C30" w:rsidRDefault="005C2C30" w:rsidP="005C2C30"/>
    <w:p w:rsidR="005C2C30" w:rsidRDefault="005C2C30" w:rsidP="005C2C30"/>
    <w:p w:rsidR="005C2C30" w:rsidRDefault="005C2C30" w:rsidP="005C2C30"/>
    <w:p w:rsidR="00AC3215" w:rsidRDefault="00AC3215" w:rsidP="00AC3215">
      <w:pPr>
        <w:spacing w:after="0" w:line="240" w:lineRule="auto"/>
        <w:jc w:val="right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lastRenderedPageBreak/>
        <w:t>Annexure XV</w:t>
      </w:r>
    </w:p>
    <w:p w:rsidR="00AC3215" w:rsidRDefault="00AC3215" w:rsidP="00AC3215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AC3215" w:rsidRPr="00AA7044" w:rsidRDefault="00AC3215" w:rsidP="00AC3215">
      <w:pPr>
        <w:spacing w:after="0" w:line="240" w:lineRule="auto"/>
        <w:jc w:val="center"/>
        <w:rPr>
          <w:b/>
          <w:sz w:val="24"/>
        </w:rPr>
      </w:pPr>
      <w:r w:rsidRPr="00AA7044">
        <w:rPr>
          <w:b/>
          <w:sz w:val="24"/>
        </w:rPr>
        <w:t>Faculty of Law</w:t>
      </w:r>
    </w:p>
    <w:p w:rsidR="00AC3215" w:rsidRDefault="00AC3215" w:rsidP="00AC3215">
      <w:pPr>
        <w:spacing w:after="0" w:line="240" w:lineRule="auto"/>
        <w:jc w:val="center"/>
        <w:rPr>
          <w:sz w:val="28"/>
        </w:rPr>
      </w:pPr>
      <w:proofErr w:type="spellStart"/>
      <w:r w:rsidRPr="00AA7044">
        <w:rPr>
          <w:sz w:val="28"/>
        </w:rPr>
        <w:t>Osmania</w:t>
      </w:r>
      <w:proofErr w:type="spellEnd"/>
      <w:r w:rsidRPr="00AA7044">
        <w:rPr>
          <w:sz w:val="28"/>
        </w:rPr>
        <w:t xml:space="preserve"> University</w:t>
      </w:r>
    </w:p>
    <w:p w:rsidR="00AC3215" w:rsidRPr="00AA7044" w:rsidRDefault="00AC3215" w:rsidP="00AC3215">
      <w:pPr>
        <w:spacing w:after="0" w:line="240" w:lineRule="auto"/>
        <w:jc w:val="center"/>
        <w:rPr>
          <w:b/>
          <w:sz w:val="24"/>
        </w:rPr>
      </w:pPr>
      <w:r w:rsidRPr="00AA7044">
        <w:rPr>
          <w:b/>
          <w:sz w:val="24"/>
        </w:rPr>
        <w:t>LL.M. Syllabus</w:t>
      </w:r>
    </w:p>
    <w:p w:rsidR="00AC3215" w:rsidRDefault="00AC3215" w:rsidP="00AC3215">
      <w:pPr>
        <w:spacing w:after="0" w:line="240" w:lineRule="auto"/>
        <w:jc w:val="center"/>
      </w:pPr>
      <w:r>
        <w:t xml:space="preserve">(Revised </w:t>
      </w:r>
      <w:proofErr w:type="spellStart"/>
      <w:r>
        <w:t>w.e.f</w:t>
      </w:r>
      <w:proofErr w:type="spellEnd"/>
      <w:r>
        <w:t>. the Academic Year 2017-2018)</w:t>
      </w:r>
    </w:p>
    <w:p w:rsidR="00AC3215" w:rsidRDefault="00AC3215" w:rsidP="00AC3215">
      <w:pPr>
        <w:spacing w:after="0" w:line="240" w:lineRule="auto"/>
        <w:jc w:val="center"/>
      </w:pPr>
    </w:p>
    <w:p w:rsidR="00AC3215" w:rsidRPr="00C43418" w:rsidRDefault="00AC3215" w:rsidP="00AC3215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b/>
          <w:w w:val="110"/>
          <w:sz w:val="20"/>
        </w:rPr>
      </w:pPr>
      <w:r w:rsidRPr="00C43418">
        <w:rPr>
          <w:rFonts w:ascii="Times New Roman"/>
          <w:b/>
          <w:w w:val="110"/>
          <w:sz w:val="20"/>
        </w:rPr>
        <w:t>Duration                                               : 02 Years</w:t>
      </w:r>
    </w:p>
    <w:p w:rsidR="00AC3215" w:rsidRPr="00C43418" w:rsidRDefault="00AC3215" w:rsidP="00AC3215">
      <w:pPr>
        <w:tabs>
          <w:tab w:val="left" w:pos="1893"/>
        </w:tabs>
        <w:spacing w:after="0" w:line="236" w:lineRule="exact"/>
        <w:rPr>
          <w:rFonts w:ascii="Times New Roman"/>
          <w:b/>
          <w:w w:val="110"/>
          <w:sz w:val="20"/>
        </w:rPr>
      </w:pPr>
      <w:r>
        <w:rPr>
          <w:rFonts w:ascii="Times New Roman"/>
          <w:b/>
          <w:w w:val="110"/>
          <w:sz w:val="20"/>
        </w:rPr>
        <w:t xml:space="preserve">                                     </w:t>
      </w:r>
      <w:r w:rsidRPr="00C43418">
        <w:rPr>
          <w:rFonts w:ascii="Times New Roman"/>
          <w:b/>
          <w:w w:val="110"/>
          <w:sz w:val="20"/>
        </w:rPr>
        <w:t>Total No. of S</w:t>
      </w:r>
      <w:r>
        <w:rPr>
          <w:rFonts w:ascii="Times New Roman"/>
          <w:b/>
          <w:w w:val="110"/>
          <w:sz w:val="20"/>
        </w:rPr>
        <w:t xml:space="preserve">emesters                        </w:t>
      </w:r>
      <w:r w:rsidRPr="00C43418">
        <w:rPr>
          <w:rFonts w:ascii="Times New Roman"/>
          <w:b/>
          <w:w w:val="110"/>
          <w:sz w:val="20"/>
        </w:rPr>
        <w:t>: 04</w:t>
      </w:r>
    </w:p>
    <w:p w:rsidR="00AC3215" w:rsidRDefault="00AC3215" w:rsidP="00AC3215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b/>
          <w:w w:val="110"/>
          <w:sz w:val="20"/>
        </w:rPr>
      </w:pPr>
      <w:r w:rsidRPr="00C43418">
        <w:rPr>
          <w:rFonts w:ascii="Times New Roman"/>
          <w:b/>
          <w:w w:val="110"/>
          <w:sz w:val="20"/>
        </w:rPr>
        <w:t xml:space="preserve">Duration of </w:t>
      </w:r>
      <w:r>
        <w:rPr>
          <w:rFonts w:ascii="Times New Roman"/>
          <w:b/>
          <w:w w:val="110"/>
          <w:sz w:val="20"/>
        </w:rPr>
        <w:t xml:space="preserve">each semester                  </w:t>
      </w:r>
      <w:r w:rsidRPr="00C43418">
        <w:rPr>
          <w:rFonts w:ascii="Times New Roman"/>
          <w:b/>
          <w:w w:val="110"/>
          <w:sz w:val="20"/>
        </w:rPr>
        <w:t>: 15 weeks</w:t>
      </w:r>
    </w:p>
    <w:p w:rsidR="00AC3215" w:rsidRPr="00C43418" w:rsidRDefault="00AC3215" w:rsidP="00AC3215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b/>
          <w:w w:val="110"/>
          <w:sz w:val="20"/>
        </w:rPr>
      </w:pPr>
    </w:p>
    <w:p w:rsidR="00AC3215" w:rsidRDefault="00AC3215" w:rsidP="00AC3215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w w:val="110"/>
          <w:sz w:val="20"/>
        </w:rPr>
      </w:pPr>
    </w:p>
    <w:p w:rsidR="00AC3215" w:rsidRDefault="00AC3215" w:rsidP="00AC3215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b/>
          <w:w w:val="110"/>
          <w:sz w:val="20"/>
        </w:rPr>
      </w:pPr>
      <w:r w:rsidRPr="008A7E42">
        <w:rPr>
          <w:rFonts w:ascii="Times New Roman"/>
          <w:b/>
          <w:w w:val="110"/>
          <w:sz w:val="20"/>
        </w:rPr>
        <w:t>BRANCH-VII</w:t>
      </w:r>
    </w:p>
    <w:p w:rsidR="00AC3215" w:rsidRDefault="00AC3215" w:rsidP="00AC3215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b/>
          <w:w w:val="110"/>
          <w:sz w:val="20"/>
        </w:rPr>
      </w:pPr>
    </w:p>
    <w:p w:rsidR="00AC3215" w:rsidRDefault="00AC3215" w:rsidP="00AC3215">
      <w:pPr>
        <w:tabs>
          <w:tab w:val="left" w:pos="1893"/>
        </w:tabs>
        <w:spacing w:after="0" w:line="236" w:lineRule="exact"/>
        <w:ind w:hanging="949"/>
        <w:jc w:val="center"/>
      </w:pPr>
      <w:r w:rsidRPr="00C43418">
        <w:rPr>
          <w:rFonts w:ascii="Times New Roman"/>
          <w:b/>
          <w:w w:val="110"/>
          <w:sz w:val="28"/>
        </w:rPr>
        <w:t>Alternative Dispute Resolution</w:t>
      </w:r>
    </w:p>
    <w:p w:rsidR="00AC3215" w:rsidRPr="0073259B" w:rsidRDefault="00AC3215" w:rsidP="00AC3215">
      <w:pPr>
        <w:tabs>
          <w:tab w:val="left" w:pos="1893"/>
        </w:tabs>
        <w:spacing w:after="0" w:line="236" w:lineRule="exact"/>
        <w:rPr>
          <w:rFonts w:ascii="Times New Roman"/>
          <w:b/>
          <w:w w:val="110"/>
          <w:sz w:val="36"/>
        </w:rPr>
      </w:pPr>
    </w:p>
    <w:tbl>
      <w:tblPr>
        <w:tblStyle w:val="TableGrid"/>
        <w:tblpPr w:leftFromText="180" w:rightFromText="180" w:vertAnchor="text" w:horzAnchor="margin" w:tblpXSpec="center" w:tblpY="140"/>
        <w:tblW w:w="0" w:type="auto"/>
        <w:tblLayout w:type="fixed"/>
        <w:tblLook w:val="04A0"/>
      </w:tblPr>
      <w:tblGrid>
        <w:gridCol w:w="1503"/>
        <w:gridCol w:w="1503"/>
        <w:gridCol w:w="2970"/>
        <w:gridCol w:w="1170"/>
        <w:gridCol w:w="990"/>
        <w:gridCol w:w="990"/>
      </w:tblGrid>
      <w:tr w:rsidR="00AC3215" w:rsidRPr="00D44414" w:rsidTr="00C51ECE">
        <w:trPr>
          <w:trHeight w:val="827"/>
        </w:trPr>
        <w:tc>
          <w:tcPr>
            <w:tcW w:w="1503" w:type="dxa"/>
          </w:tcPr>
          <w:p w:rsidR="00AC3215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</w:p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24"/>
                <w:szCs w:val="24"/>
              </w:rPr>
              <w:t>Year</w:t>
            </w:r>
          </w:p>
        </w:tc>
        <w:tc>
          <w:tcPr>
            <w:tcW w:w="1503" w:type="dxa"/>
          </w:tcPr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</w:p>
          <w:p w:rsidR="00AC3215" w:rsidRDefault="00AC3215" w:rsidP="00C51ECE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24"/>
                <w:szCs w:val="24"/>
              </w:rPr>
              <w:t>Semester</w:t>
            </w:r>
            <w:r>
              <w:rPr>
                <w:rFonts w:ascii="Arial" w:hAnsi="Arial" w:cs="Arial"/>
                <w:b/>
                <w:w w:val="110"/>
                <w:sz w:val="24"/>
                <w:szCs w:val="24"/>
              </w:rPr>
              <w:t>/</w:t>
            </w:r>
          </w:p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24"/>
                <w:szCs w:val="24"/>
              </w:rPr>
              <w:t>Paper No.</w:t>
            </w:r>
          </w:p>
        </w:tc>
        <w:tc>
          <w:tcPr>
            <w:tcW w:w="2970" w:type="dxa"/>
          </w:tcPr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</w:p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24"/>
                <w:szCs w:val="24"/>
              </w:rPr>
              <w:t>Paper</w:t>
            </w:r>
          </w:p>
        </w:tc>
        <w:tc>
          <w:tcPr>
            <w:tcW w:w="1170" w:type="dxa"/>
          </w:tcPr>
          <w:p w:rsidR="00AC3215" w:rsidRDefault="00AC3215" w:rsidP="00C51ECE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18"/>
                <w:szCs w:val="24"/>
              </w:rPr>
              <w:t>Marks in End</w:t>
            </w:r>
          </w:p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18"/>
                <w:szCs w:val="24"/>
              </w:rPr>
              <w:t>Semester Exam</w:t>
            </w:r>
          </w:p>
        </w:tc>
        <w:tc>
          <w:tcPr>
            <w:tcW w:w="990" w:type="dxa"/>
          </w:tcPr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18"/>
                <w:szCs w:val="24"/>
              </w:rPr>
              <w:t>Marks in Internal exam</w:t>
            </w:r>
            <w:r>
              <w:rPr>
                <w:rFonts w:ascii="Arial" w:hAnsi="Arial" w:cs="Arial"/>
                <w:b/>
                <w:w w:val="110"/>
                <w:sz w:val="18"/>
                <w:szCs w:val="24"/>
              </w:rPr>
              <w:t>s</w:t>
            </w:r>
          </w:p>
        </w:tc>
        <w:tc>
          <w:tcPr>
            <w:tcW w:w="990" w:type="dxa"/>
          </w:tcPr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18"/>
                <w:szCs w:val="24"/>
              </w:rPr>
              <w:t>Total Marks</w:t>
            </w:r>
          </w:p>
        </w:tc>
      </w:tr>
      <w:tr w:rsidR="00AC3215" w:rsidTr="00C51ECE">
        <w:tc>
          <w:tcPr>
            <w:tcW w:w="1503" w:type="dxa"/>
          </w:tcPr>
          <w:p w:rsidR="00AC3215" w:rsidRPr="00D66CAC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First Year- First Semester</w:t>
            </w:r>
          </w:p>
        </w:tc>
        <w:tc>
          <w:tcPr>
            <w:tcW w:w="1503" w:type="dxa"/>
          </w:tcPr>
          <w:p w:rsidR="00AC3215" w:rsidRPr="00D66CAC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AC3215" w:rsidRPr="00D66CAC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I/I</w:t>
            </w:r>
          </w:p>
        </w:tc>
        <w:tc>
          <w:tcPr>
            <w:tcW w:w="2970" w:type="dxa"/>
          </w:tcPr>
          <w:p w:rsidR="00AC3215" w:rsidRPr="00D66CAC" w:rsidRDefault="00AC3215" w:rsidP="00D65147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Schools of Jurisprudence and Theories of Law</w:t>
            </w:r>
          </w:p>
        </w:tc>
        <w:tc>
          <w:tcPr>
            <w:tcW w:w="1170" w:type="dxa"/>
          </w:tcPr>
          <w:p w:rsidR="00AC3215" w:rsidRPr="00D66CAC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AC3215" w:rsidRPr="00D66CAC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AC3215" w:rsidRPr="00D66CAC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100</w:t>
            </w:r>
          </w:p>
        </w:tc>
      </w:tr>
      <w:tr w:rsidR="00AC3215" w:rsidTr="00C51ECE">
        <w:tc>
          <w:tcPr>
            <w:tcW w:w="1503" w:type="dxa"/>
          </w:tcPr>
          <w:p w:rsidR="00AC3215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AC3215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32"/>
                <w:szCs w:val="24"/>
              </w:rPr>
              <w:t>ʺ</w:t>
            </w:r>
          </w:p>
        </w:tc>
        <w:tc>
          <w:tcPr>
            <w:tcW w:w="1503" w:type="dxa"/>
          </w:tcPr>
          <w:p w:rsidR="00AC3215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I/II</w:t>
            </w:r>
          </w:p>
        </w:tc>
        <w:tc>
          <w:tcPr>
            <w:tcW w:w="2970" w:type="dxa"/>
          </w:tcPr>
          <w:p w:rsidR="00AC3215" w:rsidRPr="000C231E" w:rsidRDefault="00AC3215" w:rsidP="00D65147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w w:val="110"/>
                <w:sz w:val="32"/>
                <w:szCs w:val="24"/>
              </w:rPr>
            </w:pPr>
            <w:r w:rsidRPr="000C231E">
              <w:rPr>
                <w:rFonts w:ascii="Garamond" w:hAnsi="Garamond"/>
                <w:w w:val="110"/>
                <w:sz w:val="32"/>
              </w:rPr>
              <w:t>Alternative Dispute Resolution: Concepts &amp; Methods</w:t>
            </w:r>
          </w:p>
        </w:tc>
        <w:tc>
          <w:tcPr>
            <w:tcW w:w="1170" w:type="dxa"/>
          </w:tcPr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AC3215" w:rsidTr="00C51ECE">
        <w:trPr>
          <w:trHeight w:val="533"/>
        </w:trPr>
        <w:tc>
          <w:tcPr>
            <w:tcW w:w="1503" w:type="dxa"/>
          </w:tcPr>
          <w:p w:rsidR="00AC3215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First Year-Second Semester</w:t>
            </w:r>
          </w:p>
        </w:tc>
        <w:tc>
          <w:tcPr>
            <w:tcW w:w="1503" w:type="dxa"/>
          </w:tcPr>
          <w:p w:rsidR="00AC3215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II/I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>II</w:t>
            </w:r>
          </w:p>
        </w:tc>
        <w:tc>
          <w:tcPr>
            <w:tcW w:w="2970" w:type="dxa"/>
          </w:tcPr>
          <w:p w:rsidR="00AC3215" w:rsidRPr="000C231E" w:rsidRDefault="00AC3215" w:rsidP="00C51ECE">
            <w:pPr>
              <w:tabs>
                <w:tab w:val="left" w:pos="1893"/>
              </w:tabs>
              <w:spacing w:line="236" w:lineRule="exact"/>
              <w:rPr>
                <w:rFonts w:ascii="Garamond" w:hAnsi="Garamond"/>
                <w:w w:val="110"/>
                <w:sz w:val="32"/>
              </w:rPr>
            </w:pPr>
            <w:r w:rsidRPr="000C231E">
              <w:rPr>
                <w:rFonts w:ascii="Garamond" w:hAnsi="Garamond"/>
                <w:w w:val="110"/>
                <w:sz w:val="32"/>
              </w:rPr>
              <w:t>Law of Arbitration and  Conciliation in India</w:t>
            </w:r>
          </w:p>
        </w:tc>
        <w:tc>
          <w:tcPr>
            <w:tcW w:w="1170" w:type="dxa"/>
          </w:tcPr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AC3215" w:rsidTr="00C51ECE">
        <w:tc>
          <w:tcPr>
            <w:tcW w:w="1503" w:type="dxa"/>
          </w:tcPr>
          <w:p w:rsidR="00AC3215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AC3215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503" w:type="dxa"/>
          </w:tcPr>
          <w:p w:rsidR="00AC3215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II/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>IV</w:t>
            </w:r>
          </w:p>
        </w:tc>
        <w:tc>
          <w:tcPr>
            <w:tcW w:w="2970" w:type="dxa"/>
          </w:tcPr>
          <w:p w:rsidR="00AC3215" w:rsidRPr="000C231E" w:rsidRDefault="00AC3215" w:rsidP="00C51ECE">
            <w:pPr>
              <w:tabs>
                <w:tab w:val="left" w:pos="1893"/>
              </w:tabs>
              <w:spacing w:line="236" w:lineRule="exact"/>
              <w:rPr>
                <w:rFonts w:ascii="Garamond" w:hAnsi="Garamond"/>
                <w:w w:val="110"/>
                <w:sz w:val="32"/>
              </w:rPr>
            </w:pPr>
            <w:r w:rsidRPr="000C231E">
              <w:rPr>
                <w:rFonts w:ascii="Garamond" w:hAnsi="Garamond"/>
                <w:w w:val="110"/>
                <w:sz w:val="32"/>
              </w:rPr>
              <w:t>Online Dispute Resolution</w:t>
            </w:r>
          </w:p>
        </w:tc>
        <w:tc>
          <w:tcPr>
            <w:tcW w:w="1170" w:type="dxa"/>
          </w:tcPr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AC3215" w:rsidTr="00C51ECE">
        <w:tc>
          <w:tcPr>
            <w:tcW w:w="1503" w:type="dxa"/>
          </w:tcPr>
          <w:p w:rsidR="00AC3215" w:rsidRPr="00D66CAC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Second Year-Third Semester</w:t>
            </w:r>
          </w:p>
        </w:tc>
        <w:tc>
          <w:tcPr>
            <w:tcW w:w="1503" w:type="dxa"/>
          </w:tcPr>
          <w:p w:rsidR="00AC3215" w:rsidRPr="00D66CAC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AC3215" w:rsidRPr="00D66CAC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III/V </w:t>
            </w:r>
          </w:p>
        </w:tc>
        <w:tc>
          <w:tcPr>
            <w:tcW w:w="2970" w:type="dxa"/>
          </w:tcPr>
          <w:p w:rsidR="00AC3215" w:rsidRPr="00D66CAC" w:rsidRDefault="00AC3215" w:rsidP="00D65147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Legal Research Methodology</w:t>
            </w:r>
          </w:p>
          <w:p w:rsidR="00AC3215" w:rsidRPr="00D66CAC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</w:tc>
        <w:tc>
          <w:tcPr>
            <w:tcW w:w="1170" w:type="dxa"/>
          </w:tcPr>
          <w:p w:rsidR="00AC3215" w:rsidRPr="00D66CAC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AC3215" w:rsidRPr="00D66CAC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AC3215" w:rsidRPr="00D66CAC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100</w:t>
            </w:r>
          </w:p>
        </w:tc>
      </w:tr>
      <w:tr w:rsidR="00AC3215" w:rsidTr="00C51ECE">
        <w:tc>
          <w:tcPr>
            <w:tcW w:w="1503" w:type="dxa"/>
          </w:tcPr>
          <w:p w:rsidR="00AC3215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AC3215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503" w:type="dxa"/>
          </w:tcPr>
          <w:p w:rsidR="00AC3215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III/VI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:rsidR="00AC3215" w:rsidRPr="000C231E" w:rsidRDefault="00AC3215" w:rsidP="00C51ECE">
            <w:pPr>
              <w:tabs>
                <w:tab w:val="left" w:pos="1893"/>
              </w:tabs>
              <w:spacing w:line="236" w:lineRule="exact"/>
              <w:rPr>
                <w:rFonts w:ascii="Garamond" w:hAnsi="Garamond"/>
                <w:w w:val="110"/>
                <w:sz w:val="32"/>
              </w:rPr>
            </w:pPr>
            <w:r w:rsidRPr="000C231E">
              <w:rPr>
                <w:rFonts w:ascii="Garamond" w:hAnsi="Garamond"/>
                <w:w w:val="110"/>
                <w:sz w:val="32"/>
              </w:rPr>
              <w:t>Family Dispute Resolution</w:t>
            </w:r>
          </w:p>
        </w:tc>
        <w:tc>
          <w:tcPr>
            <w:tcW w:w="1170" w:type="dxa"/>
          </w:tcPr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AC3215" w:rsidTr="00C51ECE">
        <w:tc>
          <w:tcPr>
            <w:tcW w:w="1503" w:type="dxa"/>
          </w:tcPr>
          <w:p w:rsidR="00AC3215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Second Year-Fourth Semester</w:t>
            </w:r>
          </w:p>
        </w:tc>
        <w:tc>
          <w:tcPr>
            <w:tcW w:w="1503" w:type="dxa"/>
          </w:tcPr>
          <w:p w:rsidR="00AC3215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IV/VII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:rsidR="00AC3215" w:rsidRPr="000C231E" w:rsidRDefault="00AC3215" w:rsidP="00D65147">
            <w:pPr>
              <w:tabs>
                <w:tab w:val="left" w:pos="1893"/>
              </w:tabs>
              <w:spacing w:line="236" w:lineRule="exact"/>
              <w:rPr>
                <w:rFonts w:ascii="Garamond" w:hAnsi="Garamond"/>
                <w:w w:val="110"/>
                <w:sz w:val="32"/>
              </w:rPr>
            </w:pPr>
            <w:r w:rsidRPr="000C231E">
              <w:rPr>
                <w:rFonts w:ascii="Garamond" w:hAnsi="Garamond"/>
                <w:w w:val="110"/>
                <w:sz w:val="32"/>
              </w:rPr>
              <w:t>International</w:t>
            </w:r>
            <w:r w:rsidR="00D65147">
              <w:rPr>
                <w:rFonts w:ascii="Garamond" w:hAnsi="Garamond"/>
                <w:w w:val="110"/>
                <w:sz w:val="32"/>
              </w:rPr>
              <w:t xml:space="preserve"> </w:t>
            </w:r>
            <w:r w:rsidRPr="000C231E">
              <w:rPr>
                <w:rFonts w:ascii="Garamond" w:hAnsi="Garamond"/>
                <w:w w:val="110"/>
                <w:sz w:val="32"/>
              </w:rPr>
              <w:t xml:space="preserve"> Commercial Arbitration</w:t>
            </w:r>
          </w:p>
        </w:tc>
        <w:tc>
          <w:tcPr>
            <w:tcW w:w="1170" w:type="dxa"/>
          </w:tcPr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AC3215" w:rsidTr="00C51ECE">
        <w:tc>
          <w:tcPr>
            <w:tcW w:w="1503" w:type="dxa"/>
          </w:tcPr>
          <w:p w:rsidR="00AC3215" w:rsidRDefault="00AC3215" w:rsidP="00C51ECE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AC3215" w:rsidRPr="00D66CAC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503" w:type="dxa"/>
          </w:tcPr>
          <w:p w:rsidR="00AC3215" w:rsidRPr="00D66CAC" w:rsidRDefault="00AC3215" w:rsidP="00C51ECE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AC3215" w:rsidRPr="00D66CAC" w:rsidRDefault="00AC3215" w:rsidP="00C51ECE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      IV/VIII</w:t>
            </w:r>
          </w:p>
        </w:tc>
        <w:tc>
          <w:tcPr>
            <w:tcW w:w="2970" w:type="dxa"/>
          </w:tcPr>
          <w:p w:rsidR="00AC3215" w:rsidRPr="00D66CAC" w:rsidRDefault="00AC3215" w:rsidP="00D65147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Indian Constitutional Law: The New Challenges</w:t>
            </w:r>
          </w:p>
          <w:p w:rsidR="00AC3215" w:rsidRPr="00D66CAC" w:rsidRDefault="00AC3215" w:rsidP="00D65147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Thesis</w:t>
            </w:r>
          </w:p>
        </w:tc>
        <w:tc>
          <w:tcPr>
            <w:tcW w:w="1170" w:type="dxa"/>
          </w:tcPr>
          <w:p w:rsidR="00AC3215" w:rsidRPr="00D66CAC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AC3215" w:rsidRPr="00D66CAC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AC3215" w:rsidRPr="00D66CAC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100</w:t>
            </w:r>
          </w:p>
        </w:tc>
      </w:tr>
      <w:tr w:rsidR="00AC3215" w:rsidTr="00C51ECE">
        <w:tc>
          <w:tcPr>
            <w:tcW w:w="1503" w:type="dxa"/>
          </w:tcPr>
          <w:p w:rsidR="00AC3215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AC3215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503" w:type="dxa"/>
          </w:tcPr>
          <w:p w:rsidR="00AC3215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AC3215" w:rsidRPr="00D66CAC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IV/IX</w:t>
            </w:r>
          </w:p>
        </w:tc>
        <w:tc>
          <w:tcPr>
            <w:tcW w:w="2970" w:type="dxa"/>
          </w:tcPr>
          <w:p w:rsidR="00AC3215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AC3215" w:rsidRPr="00D66CAC" w:rsidRDefault="00AC3215" w:rsidP="00D65147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Dissertation</w:t>
            </w:r>
          </w:p>
        </w:tc>
        <w:tc>
          <w:tcPr>
            <w:tcW w:w="1170" w:type="dxa"/>
          </w:tcPr>
          <w:p w:rsidR="00AC3215" w:rsidRPr="00D66CAC" w:rsidRDefault="00AC3215" w:rsidP="00C51ECE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160 for thesis</w:t>
            </w:r>
          </w:p>
        </w:tc>
        <w:tc>
          <w:tcPr>
            <w:tcW w:w="990" w:type="dxa"/>
          </w:tcPr>
          <w:p w:rsidR="00AC3215" w:rsidRPr="00D66CAC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40 </w:t>
            </w:r>
            <w:r w:rsidRPr="004121A7">
              <w:rPr>
                <w:rFonts w:ascii="Arial" w:hAnsi="Arial" w:cs="Arial"/>
                <w:color w:val="0070C0"/>
                <w:w w:val="110"/>
                <w:szCs w:val="24"/>
              </w:rPr>
              <w:t>for viva-voce</w:t>
            </w:r>
          </w:p>
        </w:tc>
        <w:tc>
          <w:tcPr>
            <w:tcW w:w="990" w:type="dxa"/>
          </w:tcPr>
          <w:p w:rsidR="00AC3215" w:rsidRPr="00D66CAC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200</w:t>
            </w:r>
          </w:p>
        </w:tc>
      </w:tr>
      <w:tr w:rsidR="00AC3215" w:rsidTr="00C51ECE">
        <w:tc>
          <w:tcPr>
            <w:tcW w:w="1503" w:type="dxa"/>
          </w:tcPr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</w:tc>
        <w:tc>
          <w:tcPr>
            <w:tcW w:w="1503" w:type="dxa"/>
          </w:tcPr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</w:tc>
        <w:tc>
          <w:tcPr>
            <w:tcW w:w="2970" w:type="dxa"/>
          </w:tcPr>
          <w:p w:rsidR="00AC3215" w:rsidRPr="003A2F18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AC3215" w:rsidRPr="00872457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872457">
              <w:rPr>
                <w:b/>
                <w:sz w:val="24"/>
              </w:rPr>
              <w:t xml:space="preserve">Grand Total    </w:t>
            </w:r>
          </w:p>
        </w:tc>
        <w:tc>
          <w:tcPr>
            <w:tcW w:w="990" w:type="dxa"/>
          </w:tcPr>
          <w:p w:rsidR="00AC3215" w:rsidRPr="00872457" w:rsidRDefault="00AC3215" w:rsidP="00C51ECE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872457">
              <w:rPr>
                <w:b/>
                <w:sz w:val="24"/>
              </w:rPr>
              <w:t>1000</w:t>
            </w:r>
          </w:p>
        </w:tc>
      </w:tr>
    </w:tbl>
    <w:p w:rsidR="00AC3215" w:rsidRPr="00C43418" w:rsidRDefault="00AC3215" w:rsidP="00AC3215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b/>
          <w:w w:val="110"/>
          <w:sz w:val="28"/>
        </w:rPr>
      </w:pPr>
    </w:p>
    <w:p w:rsidR="005C2C30" w:rsidRDefault="005C2C30" w:rsidP="005C2C30"/>
    <w:p w:rsidR="00AC60B8" w:rsidRDefault="00AC60B8" w:rsidP="00AC60B8">
      <w:pPr>
        <w:spacing w:after="0" w:line="240" w:lineRule="auto"/>
        <w:ind w:right="-720"/>
        <w:jc w:val="right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lastRenderedPageBreak/>
        <w:t>Annexure XVI</w:t>
      </w:r>
    </w:p>
    <w:p w:rsidR="00AC60B8" w:rsidRDefault="00AC60B8" w:rsidP="00AC60B8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</w:t>
      </w:r>
    </w:p>
    <w:p w:rsidR="00AC60B8" w:rsidRPr="00AA7044" w:rsidRDefault="00AC60B8" w:rsidP="00AC60B8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</w:t>
      </w:r>
      <w:r w:rsidRPr="00AA7044">
        <w:rPr>
          <w:b/>
          <w:sz w:val="24"/>
        </w:rPr>
        <w:t>Faculty of Law</w:t>
      </w:r>
    </w:p>
    <w:p w:rsidR="00AC60B8" w:rsidRDefault="00AC60B8" w:rsidP="00AC60B8">
      <w:pPr>
        <w:spacing w:after="0" w:line="240" w:lineRule="auto"/>
        <w:jc w:val="center"/>
        <w:rPr>
          <w:b/>
          <w:sz w:val="24"/>
        </w:rPr>
      </w:pPr>
      <w:r>
        <w:rPr>
          <w:sz w:val="28"/>
        </w:rPr>
        <w:t xml:space="preserve">                             </w:t>
      </w:r>
      <w:proofErr w:type="spellStart"/>
      <w:r w:rsidRPr="00AA7044">
        <w:rPr>
          <w:sz w:val="28"/>
        </w:rPr>
        <w:t>Osmania</w:t>
      </w:r>
      <w:proofErr w:type="spellEnd"/>
      <w:r w:rsidRPr="00AA7044">
        <w:rPr>
          <w:sz w:val="28"/>
        </w:rPr>
        <w:t xml:space="preserve"> University</w:t>
      </w:r>
      <w:r>
        <w:rPr>
          <w:b/>
          <w:sz w:val="24"/>
        </w:rPr>
        <w:t xml:space="preserve">                      </w:t>
      </w:r>
    </w:p>
    <w:p w:rsidR="00AC60B8" w:rsidRPr="00BC03C0" w:rsidRDefault="00AC60B8" w:rsidP="00AC60B8">
      <w:pPr>
        <w:spacing w:after="0" w:line="240" w:lineRule="auto"/>
        <w:jc w:val="center"/>
        <w:rPr>
          <w:b/>
          <w:sz w:val="28"/>
        </w:rPr>
      </w:pPr>
      <w:r>
        <w:rPr>
          <w:b/>
          <w:sz w:val="24"/>
        </w:rPr>
        <w:t xml:space="preserve">                         </w:t>
      </w:r>
      <w:r w:rsidRPr="00BC03C0">
        <w:rPr>
          <w:b/>
          <w:sz w:val="28"/>
        </w:rPr>
        <w:t>LL.M. Syllabus</w:t>
      </w:r>
    </w:p>
    <w:p w:rsidR="00AC60B8" w:rsidRPr="00BC03C0" w:rsidRDefault="00AC60B8" w:rsidP="00AC60B8">
      <w:pPr>
        <w:spacing w:after="0" w:line="240" w:lineRule="auto"/>
        <w:jc w:val="center"/>
        <w:rPr>
          <w:i/>
          <w:sz w:val="24"/>
        </w:rPr>
      </w:pPr>
      <w:r>
        <w:t xml:space="preserve">                                 </w:t>
      </w:r>
      <w:r w:rsidRPr="00BC03C0">
        <w:rPr>
          <w:i/>
          <w:sz w:val="24"/>
        </w:rPr>
        <w:t xml:space="preserve">(Revised </w:t>
      </w:r>
      <w:proofErr w:type="spellStart"/>
      <w:r w:rsidRPr="00BC03C0">
        <w:rPr>
          <w:i/>
          <w:sz w:val="24"/>
        </w:rPr>
        <w:t>w.e.f</w:t>
      </w:r>
      <w:proofErr w:type="spellEnd"/>
      <w:r w:rsidRPr="00BC03C0">
        <w:rPr>
          <w:i/>
          <w:sz w:val="24"/>
        </w:rPr>
        <w:t>. the Academic Year 2017-2018)</w:t>
      </w:r>
    </w:p>
    <w:p w:rsidR="00AC60B8" w:rsidRDefault="00AC60B8" w:rsidP="00AC60B8">
      <w:pPr>
        <w:spacing w:after="0" w:line="240" w:lineRule="auto"/>
        <w:jc w:val="center"/>
      </w:pPr>
    </w:p>
    <w:p w:rsidR="00AC60B8" w:rsidRPr="00C43418" w:rsidRDefault="00AC60B8" w:rsidP="00AC60B8">
      <w:pPr>
        <w:tabs>
          <w:tab w:val="left" w:pos="1893"/>
        </w:tabs>
        <w:spacing w:after="0" w:line="236" w:lineRule="exact"/>
        <w:ind w:hanging="949"/>
        <w:rPr>
          <w:rFonts w:ascii="Times New Roman"/>
          <w:b/>
          <w:w w:val="110"/>
          <w:sz w:val="20"/>
        </w:rPr>
      </w:pPr>
      <w:r>
        <w:rPr>
          <w:rFonts w:ascii="Times New Roman"/>
          <w:w w:val="110"/>
          <w:sz w:val="20"/>
        </w:rPr>
        <w:t xml:space="preserve">                                                                       </w:t>
      </w:r>
      <w:r w:rsidRPr="00C43418">
        <w:rPr>
          <w:rFonts w:ascii="Times New Roman"/>
          <w:b/>
          <w:w w:val="110"/>
          <w:sz w:val="20"/>
        </w:rPr>
        <w:t>Duration                                               : 02 Years</w:t>
      </w:r>
    </w:p>
    <w:p w:rsidR="00AC60B8" w:rsidRPr="00C43418" w:rsidRDefault="00AC60B8" w:rsidP="00AC60B8">
      <w:pPr>
        <w:tabs>
          <w:tab w:val="left" w:pos="1893"/>
        </w:tabs>
        <w:spacing w:after="0" w:line="236" w:lineRule="exact"/>
        <w:ind w:hanging="949"/>
        <w:rPr>
          <w:rFonts w:ascii="Times New Roman"/>
          <w:b/>
          <w:w w:val="110"/>
          <w:sz w:val="20"/>
        </w:rPr>
      </w:pPr>
      <w:r w:rsidRPr="00C43418">
        <w:rPr>
          <w:rFonts w:ascii="Times New Roman"/>
          <w:b/>
          <w:w w:val="110"/>
          <w:sz w:val="20"/>
        </w:rPr>
        <w:t xml:space="preserve">                                                                       Total No. of Semesters                        : 04</w:t>
      </w:r>
    </w:p>
    <w:p w:rsidR="00AC60B8" w:rsidRPr="00C43418" w:rsidRDefault="00AC60B8" w:rsidP="00AC60B8">
      <w:pPr>
        <w:tabs>
          <w:tab w:val="left" w:pos="1893"/>
        </w:tabs>
        <w:spacing w:after="0" w:line="236" w:lineRule="exact"/>
        <w:ind w:hanging="949"/>
        <w:rPr>
          <w:rFonts w:ascii="Times New Roman"/>
          <w:b/>
          <w:w w:val="110"/>
          <w:sz w:val="20"/>
        </w:rPr>
      </w:pPr>
      <w:r w:rsidRPr="00C43418">
        <w:rPr>
          <w:rFonts w:ascii="Times New Roman"/>
          <w:b/>
          <w:w w:val="110"/>
          <w:sz w:val="20"/>
        </w:rPr>
        <w:t xml:space="preserve">                                                                       Duration of </w:t>
      </w:r>
      <w:r>
        <w:rPr>
          <w:rFonts w:ascii="Times New Roman"/>
          <w:b/>
          <w:w w:val="110"/>
          <w:sz w:val="20"/>
        </w:rPr>
        <w:t xml:space="preserve">each semester                  </w:t>
      </w:r>
      <w:r w:rsidRPr="00C43418">
        <w:rPr>
          <w:rFonts w:ascii="Times New Roman"/>
          <w:b/>
          <w:w w:val="110"/>
          <w:sz w:val="20"/>
        </w:rPr>
        <w:t>: 15 weeks</w:t>
      </w:r>
    </w:p>
    <w:p w:rsidR="00AC60B8" w:rsidRDefault="00AC60B8" w:rsidP="00AC60B8">
      <w:pPr>
        <w:tabs>
          <w:tab w:val="left" w:pos="1893"/>
        </w:tabs>
        <w:spacing w:after="0" w:line="236" w:lineRule="exact"/>
        <w:ind w:hanging="949"/>
        <w:rPr>
          <w:rFonts w:ascii="Times New Roman"/>
          <w:w w:val="110"/>
          <w:sz w:val="20"/>
        </w:rPr>
      </w:pPr>
      <w:r>
        <w:rPr>
          <w:rFonts w:ascii="Times New Roman"/>
          <w:w w:val="110"/>
          <w:sz w:val="20"/>
        </w:rPr>
        <w:t xml:space="preserve">                                                          </w:t>
      </w:r>
    </w:p>
    <w:p w:rsidR="00AC60B8" w:rsidRPr="008A7E42" w:rsidRDefault="00AC60B8" w:rsidP="00AC60B8">
      <w:pPr>
        <w:tabs>
          <w:tab w:val="left" w:pos="1893"/>
        </w:tabs>
        <w:spacing w:after="0" w:line="240" w:lineRule="auto"/>
        <w:ind w:right="-720" w:hanging="950"/>
        <w:jc w:val="center"/>
        <w:rPr>
          <w:rFonts w:ascii="Times New Roman"/>
          <w:b/>
          <w:w w:val="110"/>
          <w:sz w:val="20"/>
        </w:rPr>
      </w:pPr>
      <w:r>
        <w:rPr>
          <w:rFonts w:ascii="Times New Roman"/>
          <w:b/>
          <w:w w:val="110"/>
        </w:rPr>
        <w:t xml:space="preserve">                                 </w:t>
      </w:r>
      <w:r w:rsidRPr="008A7E42">
        <w:rPr>
          <w:rFonts w:ascii="Times New Roman"/>
          <w:b/>
          <w:w w:val="110"/>
          <w:sz w:val="20"/>
        </w:rPr>
        <w:t>BRANCH-VIII</w:t>
      </w:r>
    </w:p>
    <w:p w:rsidR="00AC60B8" w:rsidRDefault="00AC60B8" w:rsidP="00AC60B8">
      <w:pPr>
        <w:tabs>
          <w:tab w:val="left" w:pos="1893"/>
        </w:tabs>
        <w:spacing w:after="0" w:line="240" w:lineRule="auto"/>
        <w:ind w:hanging="950"/>
        <w:jc w:val="center"/>
        <w:rPr>
          <w:rFonts w:ascii="Times New Roman"/>
          <w:b/>
          <w:w w:val="110"/>
          <w:sz w:val="28"/>
        </w:rPr>
      </w:pPr>
      <w:r>
        <w:rPr>
          <w:rFonts w:ascii="Times New Roman"/>
          <w:b/>
          <w:w w:val="110"/>
          <w:sz w:val="28"/>
        </w:rPr>
        <w:t xml:space="preserve">                                Intellectual Property Rights</w:t>
      </w:r>
    </w:p>
    <w:p w:rsidR="00AC60B8" w:rsidRPr="0073259B" w:rsidRDefault="00AC60B8" w:rsidP="00AC60B8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b/>
          <w:w w:val="110"/>
          <w:sz w:val="36"/>
        </w:rPr>
      </w:pPr>
      <w:r>
        <w:rPr>
          <w:rFonts w:ascii="Times New Roman"/>
          <w:w w:val="110"/>
          <w:sz w:val="20"/>
        </w:rPr>
        <w:t xml:space="preserve">                                </w:t>
      </w:r>
    </w:p>
    <w:p w:rsidR="00AC60B8" w:rsidRPr="00C43418" w:rsidRDefault="00AC60B8" w:rsidP="00AC60B8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b/>
          <w:w w:val="110"/>
          <w:sz w:val="28"/>
        </w:rPr>
      </w:pPr>
    </w:p>
    <w:tbl>
      <w:tblPr>
        <w:tblStyle w:val="TableGrid"/>
        <w:tblpPr w:leftFromText="180" w:rightFromText="180" w:vertAnchor="text" w:horzAnchor="margin" w:tblpXSpec="right" w:tblpY="50"/>
        <w:tblW w:w="9126" w:type="dxa"/>
        <w:tblLayout w:type="fixed"/>
        <w:tblLook w:val="04A0"/>
      </w:tblPr>
      <w:tblGrid>
        <w:gridCol w:w="1503"/>
        <w:gridCol w:w="1503"/>
        <w:gridCol w:w="2970"/>
        <w:gridCol w:w="1170"/>
        <w:gridCol w:w="990"/>
        <w:gridCol w:w="990"/>
      </w:tblGrid>
      <w:tr w:rsidR="00AC60B8" w:rsidRPr="00D44414" w:rsidTr="00AC60B8">
        <w:trPr>
          <w:trHeight w:val="827"/>
        </w:trPr>
        <w:tc>
          <w:tcPr>
            <w:tcW w:w="1503" w:type="dxa"/>
          </w:tcPr>
          <w:p w:rsidR="00AC60B8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</w:p>
          <w:p w:rsidR="00AC60B8" w:rsidRPr="003A2F18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24"/>
                <w:szCs w:val="24"/>
              </w:rPr>
              <w:t>Year</w:t>
            </w:r>
          </w:p>
        </w:tc>
        <w:tc>
          <w:tcPr>
            <w:tcW w:w="1503" w:type="dxa"/>
          </w:tcPr>
          <w:p w:rsidR="00AC60B8" w:rsidRPr="003A2F18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</w:p>
          <w:p w:rsidR="00AC60B8" w:rsidRDefault="00AC60B8" w:rsidP="00AC60B8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24"/>
                <w:szCs w:val="24"/>
              </w:rPr>
              <w:t>Semester</w:t>
            </w:r>
            <w:r>
              <w:rPr>
                <w:rFonts w:ascii="Arial" w:hAnsi="Arial" w:cs="Arial"/>
                <w:b/>
                <w:w w:val="110"/>
                <w:sz w:val="24"/>
                <w:szCs w:val="24"/>
              </w:rPr>
              <w:t>/</w:t>
            </w:r>
          </w:p>
          <w:p w:rsidR="00AC60B8" w:rsidRPr="003A2F18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24"/>
                <w:szCs w:val="24"/>
              </w:rPr>
              <w:t>Paper No.</w:t>
            </w:r>
          </w:p>
        </w:tc>
        <w:tc>
          <w:tcPr>
            <w:tcW w:w="2970" w:type="dxa"/>
          </w:tcPr>
          <w:p w:rsidR="00AC60B8" w:rsidRPr="003A2F18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</w:p>
          <w:p w:rsidR="00AC60B8" w:rsidRPr="003A2F18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24"/>
                <w:szCs w:val="24"/>
              </w:rPr>
              <w:t>Paper</w:t>
            </w:r>
          </w:p>
        </w:tc>
        <w:tc>
          <w:tcPr>
            <w:tcW w:w="1170" w:type="dxa"/>
          </w:tcPr>
          <w:p w:rsidR="00AC60B8" w:rsidRDefault="00AC60B8" w:rsidP="00AC60B8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18"/>
                <w:szCs w:val="24"/>
              </w:rPr>
              <w:t>Marks in End</w:t>
            </w:r>
          </w:p>
          <w:p w:rsidR="00AC60B8" w:rsidRPr="003A2F18" w:rsidRDefault="00AC60B8" w:rsidP="00AC60B8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18"/>
                <w:szCs w:val="24"/>
              </w:rPr>
              <w:t>Semester Exam</w:t>
            </w:r>
          </w:p>
        </w:tc>
        <w:tc>
          <w:tcPr>
            <w:tcW w:w="990" w:type="dxa"/>
          </w:tcPr>
          <w:p w:rsidR="00AC60B8" w:rsidRPr="003A2F18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18"/>
                <w:szCs w:val="24"/>
              </w:rPr>
              <w:t>Marks in Internal exam</w:t>
            </w:r>
            <w:r>
              <w:rPr>
                <w:rFonts w:ascii="Arial" w:hAnsi="Arial" w:cs="Arial"/>
                <w:b/>
                <w:w w:val="110"/>
                <w:sz w:val="18"/>
                <w:szCs w:val="24"/>
              </w:rPr>
              <w:t>s</w:t>
            </w:r>
          </w:p>
        </w:tc>
        <w:tc>
          <w:tcPr>
            <w:tcW w:w="990" w:type="dxa"/>
          </w:tcPr>
          <w:p w:rsidR="00AC60B8" w:rsidRPr="003A2F18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18"/>
                <w:szCs w:val="24"/>
              </w:rPr>
              <w:t>Total Marks</w:t>
            </w:r>
          </w:p>
        </w:tc>
      </w:tr>
      <w:tr w:rsidR="00AC60B8" w:rsidTr="00AC60B8">
        <w:tc>
          <w:tcPr>
            <w:tcW w:w="1503" w:type="dxa"/>
          </w:tcPr>
          <w:p w:rsidR="00AC60B8" w:rsidRPr="00D66CAC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First Year- First Semester</w:t>
            </w:r>
          </w:p>
        </w:tc>
        <w:tc>
          <w:tcPr>
            <w:tcW w:w="1503" w:type="dxa"/>
          </w:tcPr>
          <w:p w:rsidR="00AC60B8" w:rsidRPr="00D66CAC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AC60B8" w:rsidRPr="00D66CAC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I/I</w:t>
            </w:r>
          </w:p>
        </w:tc>
        <w:tc>
          <w:tcPr>
            <w:tcW w:w="2970" w:type="dxa"/>
          </w:tcPr>
          <w:p w:rsidR="00AC60B8" w:rsidRPr="00D66CAC" w:rsidRDefault="00AC60B8" w:rsidP="00D65147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Schools of Jurisprudence and Theories of Law</w:t>
            </w:r>
          </w:p>
        </w:tc>
        <w:tc>
          <w:tcPr>
            <w:tcW w:w="1170" w:type="dxa"/>
          </w:tcPr>
          <w:p w:rsidR="00AC60B8" w:rsidRPr="00D66CAC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AC60B8" w:rsidRPr="00D66CAC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AC60B8" w:rsidRPr="00D66CAC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100</w:t>
            </w:r>
          </w:p>
        </w:tc>
      </w:tr>
      <w:tr w:rsidR="00AC60B8" w:rsidTr="00AC60B8">
        <w:tc>
          <w:tcPr>
            <w:tcW w:w="1503" w:type="dxa"/>
          </w:tcPr>
          <w:p w:rsidR="00AC60B8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AC60B8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32"/>
                <w:szCs w:val="24"/>
              </w:rPr>
              <w:t>ʺ</w:t>
            </w:r>
          </w:p>
        </w:tc>
        <w:tc>
          <w:tcPr>
            <w:tcW w:w="1503" w:type="dxa"/>
          </w:tcPr>
          <w:p w:rsidR="00AC60B8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AC60B8" w:rsidRPr="003A2F18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I/II</w:t>
            </w:r>
          </w:p>
        </w:tc>
        <w:tc>
          <w:tcPr>
            <w:tcW w:w="2970" w:type="dxa"/>
          </w:tcPr>
          <w:p w:rsidR="00AC60B8" w:rsidRPr="00D575FC" w:rsidRDefault="00AC60B8" w:rsidP="00AC60B8">
            <w:pPr>
              <w:tabs>
                <w:tab w:val="left" w:pos="1893"/>
              </w:tabs>
              <w:spacing w:line="236" w:lineRule="exact"/>
              <w:rPr>
                <w:rFonts w:ascii="Times New Roman"/>
                <w:w w:val="110"/>
                <w:sz w:val="28"/>
              </w:rPr>
            </w:pPr>
            <w:r w:rsidRPr="00D575FC">
              <w:rPr>
                <w:rFonts w:ascii="Times New Roman"/>
                <w:w w:val="110"/>
                <w:sz w:val="28"/>
              </w:rPr>
              <w:t>Intellectual Property Rights</w:t>
            </w:r>
            <w:r>
              <w:rPr>
                <w:rFonts w:ascii="Times New Roman"/>
                <w:w w:val="110"/>
                <w:sz w:val="28"/>
              </w:rPr>
              <w:t>: Concepts</w:t>
            </w:r>
          </w:p>
        </w:tc>
        <w:tc>
          <w:tcPr>
            <w:tcW w:w="1170" w:type="dxa"/>
          </w:tcPr>
          <w:p w:rsidR="00AC60B8" w:rsidRPr="003A2F18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AC60B8" w:rsidRPr="003A2F18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AC60B8" w:rsidRPr="003A2F18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AC60B8" w:rsidTr="00AC60B8">
        <w:trPr>
          <w:trHeight w:val="533"/>
        </w:trPr>
        <w:tc>
          <w:tcPr>
            <w:tcW w:w="1503" w:type="dxa"/>
          </w:tcPr>
          <w:p w:rsidR="00AC60B8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First Year-Second Semester</w:t>
            </w:r>
          </w:p>
        </w:tc>
        <w:tc>
          <w:tcPr>
            <w:tcW w:w="1503" w:type="dxa"/>
          </w:tcPr>
          <w:p w:rsidR="00AC60B8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AC60B8" w:rsidRPr="003A2F18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II/I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>II</w:t>
            </w:r>
          </w:p>
        </w:tc>
        <w:tc>
          <w:tcPr>
            <w:tcW w:w="2970" w:type="dxa"/>
          </w:tcPr>
          <w:p w:rsidR="00AC60B8" w:rsidRPr="00D575FC" w:rsidRDefault="00AC60B8" w:rsidP="00AC60B8">
            <w:pPr>
              <w:tabs>
                <w:tab w:val="left" w:pos="1893"/>
              </w:tabs>
              <w:spacing w:line="236" w:lineRule="exact"/>
              <w:rPr>
                <w:rFonts w:ascii="Times New Roman"/>
                <w:w w:val="110"/>
                <w:sz w:val="28"/>
              </w:rPr>
            </w:pPr>
            <w:r w:rsidRPr="00D575FC">
              <w:rPr>
                <w:rFonts w:ascii="Times New Roman"/>
                <w:w w:val="110"/>
                <w:sz w:val="28"/>
              </w:rPr>
              <w:t>International Legal Regime Relating to Intellectual Property Rights</w:t>
            </w:r>
          </w:p>
        </w:tc>
        <w:tc>
          <w:tcPr>
            <w:tcW w:w="1170" w:type="dxa"/>
          </w:tcPr>
          <w:p w:rsidR="00AC60B8" w:rsidRPr="003A2F18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AC60B8" w:rsidRPr="003A2F18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AC60B8" w:rsidRPr="003A2F18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AC60B8" w:rsidTr="00AC60B8">
        <w:tc>
          <w:tcPr>
            <w:tcW w:w="1503" w:type="dxa"/>
          </w:tcPr>
          <w:p w:rsidR="00AC60B8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AC60B8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503" w:type="dxa"/>
          </w:tcPr>
          <w:p w:rsidR="00AC60B8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AC60B8" w:rsidRPr="003A2F18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II/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>IV</w:t>
            </w:r>
          </w:p>
        </w:tc>
        <w:tc>
          <w:tcPr>
            <w:tcW w:w="2970" w:type="dxa"/>
          </w:tcPr>
          <w:p w:rsidR="00AC60B8" w:rsidRPr="00D575FC" w:rsidRDefault="00AC60B8" w:rsidP="00AC60B8">
            <w:pPr>
              <w:tabs>
                <w:tab w:val="left" w:pos="1893"/>
              </w:tabs>
              <w:spacing w:line="236" w:lineRule="exact"/>
              <w:rPr>
                <w:rFonts w:ascii="Times New Roman"/>
                <w:w w:val="110"/>
                <w:sz w:val="28"/>
              </w:rPr>
            </w:pPr>
            <w:r w:rsidRPr="00D575FC">
              <w:rPr>
                <w:rFonts w:ascii="Times New Roman"/>
                <w:w w:val="110"/>
                <w:sz w:val="28"/>
              </w:rPr>
              <w:t>Law Relating to Copyright and Neighboring Rights</w:t>
            </w:r>
          </w:p>
        </w:tc>
        <w:tc>
          <w:tcPr>
            <w:tcW w:w="1170" w:type="dxa"/>
          </w:tcPr>
          <w:p w:rsidR="00AC60B8" w:rsidRPr="003A2F18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AC60B8" w:rsidRPr="003A2F18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AC60B8" w:rsidRPr="003A2F18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AC60B8" w:rsidTr="00AC60B8">
        <w:tc>
          <w:tcPr>
            <w:tcW w:w="1503" w:type="dxa"/>
          </w:tcPr>
          <w:p w:rsidR="00AC60B8" w:rsidRPr="00D66CAC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Second Year-Third Semester</w:t>
            </w:r>
          </w:p>
        </w:tc>
        <w:tc>
          <w:tcPr>
            <w:tcW w:w="1503" w:type="dxa"/>
          </w:tcPr>
          <w:p w:rsidR="00AC60B8" w:rsidRPr="00D66CAC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AC60B8" w:rsidRPr="00D66CAC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III/V </w:t>
            </w:r>
          </w:p>
        </w:tc>
        <w:tc>
          <w:tcPr>
            <w:tcW w:w="2970" w:type="dxa"/>
          </w:tcPr>
          <w:p w:rsidR="00AC60B8" w:rsidRPr="00D66CAC" w:rsidRDefault="00AC60B8" w:rsidP="00D65147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Legal Research Methodology</w:t>
            </w:r>
          </w:p>
          <w:p w:rsidR="00AC60B8" w:rsidRPr="00D66CAC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</w:tc>
        <w:tc>
          <w:tcPr>
            <w:tcW w:w="1170" w:type="dxa"/>
          </w:tcPr>
          <w:p w:rsidR="00AC60B8" w:rsidRPr="00D66CAC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AC60B8" w:rsidRPr="00D66CAC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AC60B8" w:rsidRPr="00D66CAC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100</w:t>
            </w:r>
          </w:p>
        </w:tc>
      </w:tr>
      <w:tr w:rsidR="00AC60B8" w:rsidTr="00AC60B8">
        <w:tc>
          <w:tcPr>
            <w:tcW w:w="1503" w:type="dxa"/>
          </w:tcPr>
          <w:p w:rsidR="00AC60B8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AC60B8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503" w:type="dxa"/>
          </w:tcPr>
          <w:p w:rsidR="00AC60B8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AC60B8" w:rsidRPr="003A2F18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III/VI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:rsidR="00AC60B8" w:rsidRPr="00D575FC" w:rsidRDefault="00AC60B8" w:rsidP="00AC60B8">
            <w:pPr>
              <w:tabs>
                <w:tab w:val="left" w:pos="1893"/>
              </w:tabs>
              <w:spacing w:line="236" w:lineRule="exact"/>
              <w:rPr>
                <w:rFonts w:ascii="Times New Roman"/>
                <w:w w:val="110"/>
                <w:sz w:val="28"/>
              </w:rPr>
            </w:pPr>
            <w:r w:rsidRPr="00D575FC">
              <w:rPr>
                <w:rFonts w:ascii="Times New Roman"/>
                <w:w w:val="110"/>
                <w:sz w:val="28"/>
              </w:rPr>
              <w:t>Law Relating to Patents in India</w:t>
            </w:r>
          </w:p>
        </w:tc>
        <w:tc>
          <w:tcPr>
            <w:tcW w:w="1170" w:type="dxa"/>
          </w:tcPr>
          <w:p w:rsidR="00AC60B8" w:rsidRPr="003A2F18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AC60B8" w:rsidRPr="003A2F18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AC60B8" w:rsidRPr="003A2F18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AC60B8" w:rsidTr="00AC60B8">
        <w:tc>
          <w:tcPr>
            <w:tcW w:w="1503" w:type="dxa"/>
          </w:tcPr>
          <w:p w:rsidR="00AC60B8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Second Year-Fourth Semester</w:t>
            </w:r>
          </w:p>
        </w:tc>
        <w:tc>
          <w:tcPr>
            <w:tcW w:w="1503" w:type="dxa"/>
          </w:tcPr>
          <w:p w:rsidR="00AC60B8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AC60B8" w:rsidRPr="003A2F18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IV/VII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:rsidR="00AC60B8" w:rsidRPr="00D575FC" w:rsidRDefault="00AC60B8" w:rsidP="00AC60B8">
            <w:pPr>
              <w:tabs>
                <w:tab w:val="left" w:pos="1893"/>
              </w:tabs>
              <w:spacing w:line="236" w:lineRule="exact"/>
              <w:rPr>
                <w:rFonts w:ascii="Times New Roman"/>
                <w:w w:val="110"/>
                <w:sz w:val="28"/>
              </w:rPr>
            </w:pPr>
            <w:r w:rsidRPr="00D575FC">
              <w:rPr>
                <w:rFonts w:ascii="Times New Roman"/>
                <w:w w:val="110"/>
                <w:sz w:val="28"/>
              </w:rPr>
              <w:t>Law Relating to Trademarks and Designs</w:t>
            </w:r>
          </w:p>
        </w:tc>
        <w:tc>
          <w:tcPr>
            <w:tcW w:w="1170" w:type="dxa"/>
          </w:tcPr>
          <w:p w:rsidR="00AC60B8" w:rsidRPr="003A2F18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AC60B8" w:rsidRPr="003A2F18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AC60B8" w:rsidRPr="003A2F18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AC60B8" w:rsidTr="00AC60B8">
        <w:tc>
          <w:tcPr>
            <w:tcW w:w="1503" w:type="dxa"/>
          </w:tcPr>
          <w:p w:rsidR="00AC60B8" w:rsidRDefault="00AC60B8" w:rsidP="00AC60B8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AC60B8" w:rsidRPr="00D66CAC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503" w:type="dxa"/>
          </w:tcPr>
          <w:p w:rsidR="00AC60B8" w:rsidRPr="00D66CAC" w:rsidRDefault="00AC60B8" w:rsidP="00AC60B8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AC60B8" w:rsidRPr="00D66CAC" w:rsidRDefault="00AC60B8" w:rsidP="00AC60B8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      IV/VIII</w:t>
            </w:r>
          </w:p>
        </w:tc>
        <w:tc>
          <w:tcPr>
            <w:tcW w:w="2970" w:type="dxa"/>
          </w:tcPr>
          <w:p w:rsidR="00AC60B8" w:rsidRPr="00D66CAC" w:rsidRDefault="00AC60B8" w:rsidP="00D65147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Indian Constitutional Law: The New </w:t>
            </w:r>
            <w:proofErr w:type="spellStart"/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ChallengesThesis</w:t>
            </w:r>
            <w:proofErr w:type="spellEnd"/>
          </w:p>
        </w:tc>
        <w:tc>
          <w:tcPr>
            <w:tcW w:w="1170" w:type="dxa"/>
          </w:tcPr>
          <w:p w:rsidR="00AC60B8" w:rsidRPr="00D66CAC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AC60B8" w:rsidRPr="00D66CAC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AC60B8" w:rsidRPr="00D66CAC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100</w:t>
            </w:r>
          </w:p>
        </w:tc>
      </w:tr>
      <w:tr w:rsidR="00AC60B8" w:rsidTr="00AC60B8">
        <w:tc>
          <w:tcPr>
            <w:tcW w:w="1503" w:type="dxa"/>
          </w:tcPr>
          <w:p w:rsidR="00AC60B8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AC60B8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503" w:type="dxa"/>
          </w:tcPr>
          <w:p w:rsidR="00AC60B8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AC60B8" w:rsidRPr="00D66CAC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IV/IX</w:t>
            </w:r>
          </w:p>
        </w:tc>
        <w:tc>
          <w:tcPr>
            <w:tcW w:w="2970" w:type="dxa"/>
          </w:tcPr>
          <w:p w:rsidR="00AC60B8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AC60B8" w:rsidRPr="00D66CAC" w:rsidRDefault="00AC60B8" w:rsidP="00D65147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Dissertation</w:t>
            </w:r>
          </w:p>
        </w:tc>
        <w:tc>
          <w:tcPr>
            <w:tcW w:w="1170" w:type="dxa"/>
          </w:tcPr>
          <w:p w:rsidR="00AC60B8" w:rsidRPr="00D66CAC" w:rsidRDefault="00AC60B8" w:rsidP="00AC60B8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160 for thesis</w:t>
            </w:r>
          </w:p>
        </w:tc>
        <w:tc>
          <w:tcPr>
            <w:tcW w:w="990" w:type="dxa"/>
          </w:tcPr>
          <w:p w:rsidR="00AC60B8" w:rsidRPr="00D66CAC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40 </w:t>
            </w:r>
            <w:r w:rsidRPr="004121A7">
              <w:rPr>
                <w:rFonts w:ascii="Arial" w:hAnsi="Arial" w:cs="Arial"/>
                <w:color w:val="0070C0"/>
                <w:w w:val="110"/>
                <w:szCs w:val="24"/>
              </w:rPr>
              <w:t>for viva-voce</w:t>
            </w:r>
          </w:p>
        </w:tc>
        <w:tc>
          <w:tcPr>
            <w:tcW w:w="990" w:type="dxa"/>
          </w:tcPr>
          <w:p w:rsidR="00AC60B8" w:rsidRPr="00D66CAC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200</w:t>
            </w:r>
          </w:p>
        </w:tc>
      </w:tr>
      <w:tr w:rsidR="00AC60B8" w:rsidTr="00AC60B8">
        <w:tc>
          <w:tcPr>
            <w:tcW w:w="1503" w:type="dxa"/>
          </w:tcPr>
          <w:p w:rsidR="00AC60B8" w:rsidRPr="003A2F18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</w:tc>
        <w:tc>
          <w:tcPr>
            <w:tcW w:w="1503" w:type="dxa"/>
          </w:tcPr>
          <w:p w:rsidR="00AC60B8" w:rsidRPr="003A2F18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</w:tc>
        <w:tc>
          <w:tcPr>
            <w:tcW w:w="2970" w:type="dxa"/>
          </w:tcPr>
          <w:p w:rsidR="00AC60B8" w:rsidRPr="003A2F18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AC60B8" w:rsidRPr="00872457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872457">
              <w:rPr>
                <w:b/>
                <w:sz w:val="24"/>
              </w:rPr>
              <w:t xml:space="preserve">Grand Total    </w:t>
            </w:r>
          </w:p>
        </w:tc>
        <w:tc>
          <w:tcPr>
            <w:tcW w:w="990" w:type="dxa"/>
          </w:tcPr>
          <w:p w:rsidR="00AC60B8" w:rsidRPr="00872457" w:rsidRDefault="00AC60B8" w:rsidP="00AC60B8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872457">
              <w:rPr>
                <w:b/>
                <w:sz w:val="24"/>
              </w:rPr>
              <w:t>1000</w:t>
            </w:r>
          </w:p>
        </w:tc>
      </w:tr>
    </w:tbl>
    <w:p w:rsidR="00EA14DA" w:rsidRDefault="00EA14DA" w:rsidP="00EA14DA">
      <w:pPr>
        <w:spacing w:after="0" w:line="240" w:lineRule="auto"/>
        <w:jc w:val="right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Annexure XVII</w:t>
      </w:r>
    </w:p>
    <w:p w:rsidR="00EA14DA" w:rsidRDefault="00EA14DA" w:rsidP="00EA14DA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</w:t>
      </w:r>
    </w:p>
    <w:p w:rsidR="00D65147" w:rsidRDefault="00EA14DA" w:rsidP="00EA14DA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</w:t>
      </w:r>
    </w:p>
    <w:p w:rsidR="00EA14DA" w:rsidRDefault="00EA14DA" w:rsidP="00D65147">
      <w:pPr>
        <w:spacing w:after="0" w:line="240" w:lineRule="auto"/>
        <w:jc w:val="center"/>
        <w:rPr>
          <w:rFonts w:ascii="Times New Roman"/>
          <w:w w:val="110"/>
          <w:sz w:val="20"/>
        </w:rPr>
      </w:pPr>
      <w:r w:rsidRPr="00CE5CF1">
        <w:rPr>
          <w:rFonts w:ascii="Garamond" w:hAnsi="Garamond"/>
          <w:b/>
          <w:sz w:val="24"/>
        </w:rPr>
        <w:lastRenderedPageBreak/>
        <w:t>FACULTY OF LAW</w:t>
      </w:r>
      <w:r>
        <w:rPr>
          <w:rFonts w:ascii="Garamond" w:hAnsi="Garamond"/>
          <w:b/>
          <w:sz w:val="24"/>
        </w:rPr>
        <w:t>,</w:t>
      </w:r>
      <w:r>
        <w:rPr>
          <w:sz w:val="28"/>
        </w:rPr>
        <w:t xml:space="preserve"> </w:t>
      </w:r>
      <w:proofErr w:type="spellStart"/>
      <w:r w:rsidRPr="00AA7044">
        <w:rPr>
          <w:sz w:val="28"/>
        </w:rPr>
        <w:t>Osmania</w:t>
      </w:r>
      <w:proofErr w:type="spellEnd"/>
      <w:r w:rsidRPr="00AA7044">
        <w:rPr>
          <w:sz w:val="28"/>
        </w:rPr>
        <w:t xml:space="preserve"> University</w:t>
      </w:r>
    </w:p>
    <w:p w:rsidR="00EA14DA" w:rsidRPr="00BC03C0" w:rsidRDefault="00EA14DA" w:rsidP="00EA14DA">
      <w:pPr>
        <w:spacing w:after="0" w:line="240" w:lineRule="auto"/>
        <w:ind w:left="-1296"/>
        <w:jc w:val="center"/>
        <w:rPr>
          <w:b/>
          <w:sz w:val="28"/>
        </w:rPr>
      </w:pPr>
      <w:r w:rsidRPr="00BC03C0">
        <w:rPr>
          <w:b/>
          <w:sz w:val="28"/>
        </w:rPr>
        <w:t xml:space="preserve">                        </w:t>
      </w:r>
      <w:r>
        <w:rPr>
          <w:b/>
          <w:sz w:val="28"/>
        </w:rPr>
        <w:t xml:space="preserve">     </w:t>
      </w:r>
      <w:r w:rsidRPr="00BC03C0">
        <w:rPr>
          <w:b/>
          <w:sz w:val="28"/>
        </w:rPr>
        <w:t>LL.M. Syllabus</w:t>
      </w:r>
    </w:p>
    <w:p w:rsidR="00EA14DA" w:rsidRPr="00BC03C0" w:rsidRDefault="00EA14DA" w:rsidP="00EA14DA">
      <w:pPr>
        <w:spacing w:after="0" w:line="240" w:lineRule="auto"/>
        <w:ind w:left="-1296"/>
        <w:jc w:val="center"/>
        <w:rPr>
          <w:sz w:val="24"/>
        </w:rPr>
      </w:pPr>
      <w:r w:rsidRPr="00BC03C0">
        <w:rPr>
          <w:sz w:val="24"/>
        </w:rPr>
        <w:t xml:space="preserve">                                 (Revised </w:t>
      </w:r>
      <w:proofErr w:type="spellStart"/>
      <w:r w:rsidRPr="00BC03C0">
        <w:rPr>
          <w:sz w:val="24"/>
        </w:rPr>
        <w:t>w.e.f</w:t>
      </w:r>
      <w:proofErr w:type="spellEnd"/>
      <w:r w:rsidRPr="00BC03C0">
        <w:rPr>
          <w:sz w:val="24"/>
        </w:rPr>
        <w:t>. the Academic Year 2017-2018)</w:t>
      </w:r>
    </w:p>
    <w:p w:rsidR="00EA14DA" w:rsidRDefault="00EA14DA" w:rsidP="00EA14DA">
      <w:pPr>
        <w:spacing w:after="0" w:line="240" w:lineRule="auto"/>
        <w:ind w:left="-1296"/>
        <w:jc w:val="center"/>
      </w:pPr>
    </w:p>
    <w:p w:rsidR="00EA14DA" w:rsidRPr="00C43418" w:rsidRDefault="00EA14DA" w:rsidP="00EA14DA">
      <w:pPr>
        <w:tabs>
          <w:tab w:val="left" w:pos="1893"/>
        </w:tabs>
        <w:spacing w:after="0" w:line="236" w:lineRule="exact"/>
        <w:ind w:left="-1296" w:hanging="949"/>
        <w:rPr>
          <w:rFonts w:ascii="Times New Roman"/>
          <w:b/>
          <w:w w:val="110"/>
          <w:sz w:val="20"/>
        </w:rPr>
      </w:pPr>
      <w:r>
        <w:rPr>
          <w:rFonts w:ascii="Times New Roman"/>
          <w:w w:val="110"/>
          <w:sz w:val="20"/>
        </w:rPr>
        <w:t xml:space="preserve">                                                                       </w:t>
      </w:r>
      <w:r w:rsidRPr="00C43418">
        <w:rPr>
          <w:rFonts w:ascii="Times New Roman"/>
          <w:b/>
          <w:w w:val="110"/>
          <w:sz w:val="20"/>
        </w:rPr>
        <w:t>Duration                                               : 02 Years</w:t>
      </w:r>
    </w:p>
    <w:p w:rsidR="00EA14DA" w:rsidRPr="00C43418" w:rsidRDefault="00EA14DA" w:rsidP="00EA14DA">
      <w:pPr>
        <w:tabs>
          <w:tab w:val="left" w:pos="1893"/>
        </w:tabs>
        <w:spacing w:after="0" w:line="236" w:lineRule="exact"/>
        <w:ind w:left="-1296" w:hanging="949"/>
        <w:rPr>
          <w:rFonts w:ascii="Times New Roman"/>
          <w:b/>
          <w:w w:val="110"/>
          <w:sz w:val="20"/>
        </w:rPr>
      </w:pPr>
      <w:r w:rsidRPr="00C43418">
        <w:rPr>
          <w:rFonts w:ascii="Times New Roman"/>
          <w:b/>
          <w:w w:val="110"/>
          <w:sz w:val="20"/>
        </w:rPr>
        <w:t xml:space="preserve">                                                                       Total No. of Semesters                        : 04</w:t>
      </w:r>
    </w:p>
    <w:p w:rsidR="00EA14DA" w:rsidRPr="00C43418" w:rsidRDefault="00EA14DA" w:rsidP="00EA14DA">
      <w:pPr>
        <w:tabs>
          <w:tab w:val="left" w:pos="1893"/>
        </w:tabs>
        <w:spacing w:after="0" w:line="236" w:lineRule="exact"/>
        <w:ind w:left="-1296" w:hanging="949"/>
        <w:rPr>
          <w:rFonts w:ascii="Times New Roman"/>
          <w:b/>
          <w:w w:val="110"/>
          <w:sz w:val="20"/>
        </w:rPr>
      </w:pPr>
      <w:r w:rsidRPr="00C43418">
        <w:rPr>
          <w:rFonts w:ascii="Times New Roman"/>
          <w:b/>
          <w:w w:val="110"/>
          <w:sz w:val="20"/>
        </w:rPr>
        <w:t xml:space="preserve">                                                                       Duration of each semester</w:t>
      </w:r>
      <w:r>
        <w:rPr>
          <w:rFonts w:ascii="Times New Roman"/>
          <w:b/>
          <w:w w:val="110"/>
          <w:sz w:val="20"/>
        </w:rPr>
        <w:t xml:space="preserve">                  </w:t>
      </w:r>
      <w:r w:rsidRPr="00C43418">
        <w:rPr>
          <w:rFonts w:ascii="Times New Roman"/>
          <w:b/>
          <w:w w:val="110"/>
          <w:sz w:val="20"/>
        </w:rPr>
        <w:t>: 15 weeks</w:t>
      </w:r>
    </w:p>
    <w:p w:rsidR="00EA14DA" w:rsidRDefault="00EA14DA" w:rsidP="00EA14DA">
      <w:pPr>
        <w:tabs>
          <w:tab w:val="left" w:pos="1893"/>
        </w:tabs>
        <w:spacing w:after="0" w:line="236" w:lineRule="exact"/>
        <w:ind w:left="-1296" w:hanging="949"/>
        <w:rPr>
          <w:rFonts w:ascii="Times New Roman"/>
          <w:w w:val="110"/>
          <w:sz w:val="20"/>
        </w:rPr>
      </w:pPr>
      <w:r>
        <w:rPr>
          <w:rFonts w:ascii="Times New Roman"/>
          <w:w w:val="110"/>
          <w:sz w:val="20"/>
        </w:rPr>
        <w:t xml:space="preserve">                                                          </w:t>
      </w:r>
    </w:p>
    <w:p w:rsidR="00EA14DA" w:rsidRPr="008A7E42" w:rsidRDefault="00EA14DA" w:rsidP="00EA14DA">
      <w:pPr>
        <w:tabs>
          <w:tab w:val="left" w:pos="1893"/>
        </w:tabs>
        <w:spacing w:after="0" w:line="240" w:lineRule="auto"/>
        <w:ind w:left="-1296" w:hanging="950"/>
        <w:jc w:val="center"/>
        <w:rPr>
          <w:rFonts w:ascii="Times New Roman"/>
          <w:b/>
          <w:w w:val="110"/>
          <w:sz w:val="20"/>
        </w:rPr>
      </w:pPr>
      <w:r>
        <w:rPr>
          <w:rFonts w:ascii="Times New Roman"/>
          <w:b/>
          <w:w w:val="110"/>
        </w:rPr>
        <w:t xml:space="preserve">                                         </w:t>
      </w:r>
      <w:r w:rsidRPr="008A7E42">
        <w:rPr>
          <w:rFonts w:ascii="Times New Roman"/>
          <w:b/>
          <w:w w:val="110"/>
          <w:sz w:val="20"/>
        </w:rPr>
        <w:t>BRANCH-IX</w:t>
      </w:r>
    </w:p>
    <w:p w:rsidR="00EA14DA" w:rsidRPr="00F05C69" w:rsidRDefault="00EA14DA" w:rsidP="00EA14DA">
      <w:pPr>
        <w:tabs>
          <w:tab w:val="left" w:pos="1893"/>
        </w:tabs>
        <w:spacing w:after="0" w:line="240" w:lineRule="auto"/>
        <w:ind w:left="-1296" w:hanging="950"/>
        <w:jc w:val="center"/>
        <w:rPr>
          <w:rFonts w:ascii="Times New Roman"/>
          <w:b/>
          <w:w w:val="110"/>
          <w:sz w:val="28"/>
        </w:rPr>
      </w:pPr>
      <w:r>
        <w:rPr>
          <w:rFonts w:ascii="Times New Roman"/>
          <w:b/>
          <w:w w:val="110"/>
          <w:sz w:val="28"/>
        </w:rPr>
        <w:t xml:space="preserve">                                International Trade and Economic Laws</w:t>
      </w:r>
    </w:p>
    <w:tbl>
      <w:tblPr>
        <w:tblStyle w:val="TableGrid"/>
        <w:tblpPr w:leftFromText="180" w:rightFromText="180" w:vertAnchor="text" w:horzAnchor="margin" w:tblpXSpec="right" w:tblpY="125"/>
        <w:tblW w:w="9468" w:type="dxa"/>
        <w:tblLayout w:type="fixed"/>
        <w:tblLook w:val="04A0"/>
      </w:tblPr>
      <w:tblGrid>
        <w:gridCol w:w="1440"/>
        <w:gridCol w:w="1440"/>
        <w:gridCol w:w="2808"/>
        <w:gridCol w:w="1170"/>
        <w:gridCol w:w="990"/>
        <w:gridCol w:w="1620"/>
      </w:tblGrid>
      <w:tr w:rsidR="00EA14DA" w:rsidRPr="00D44414" w:rsidTr="00D54D8D">
        <w:trPr>
          <w:trHeight w:val="827"/>
        </w:trPr>
        <w:tc>
          <w:tcPr>
            <w:tcW w:w="1440" w:type="dxa"/>
          </w:tcPr>
          <w:p w:rsidR="00EA14DA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</w:p>
          <w:p w:rsidR="00EA14DA" w:rsidRPr="003A2F18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24"/>
                <w:szCs w:val="24"/>
              </w:rPr>
              <w:t>Year</w:t>
            </w:r>
          </w:p>
        </w:tc>
        <w:tc>
          <w:tcPr>
            <w:tcW w:w="1440" w:type="dxa"/>
          </w:tcPr>
          <w:p w:rsidR="00EA14DA" w:rsidRPr="003A2F18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</w:p>
          <w:p w:rsidR="00EA14DA" w:rsidRDefault="00EA14DA" w:rsidP="00D54D8D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24"/>
                <w:szCs w:val="24"/>
              </w:rPr>
              <w:t>Semester</w:t>
            </w:r>
            <w:r>
              <w:rPr>
                <w:rFonts w:ascii="Arial" w:hAnsi="Arial" w:cs="Arial"/>
                <w:b/>
                <w:w w:val="110"/>
                <w:sz w:val="24"/>
                <w:szCs w:val="24"/>
              </w:rPr>
              <w:t>/</w:t>
            </w:r>
          </w:p>
          <w:p w:rsidR="00EA14DA" w:rsidRPr="003A2F18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24"/>
                <w:szCs w:val="24"/>
              </w:rPr>
              <w:t>Paper No.</w:t>
            </w:r>
          </w:p>
        </w:tc>
        <w:tc>
          <w:tcPr>
            <w:tcW w:w="2808" w:type="dxa"/>
          </w:tcPr>
          <w:p w:rsidR="00EA14DA" w:rsidRPr="003A2F18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</w:p>
          <w:p w:rsidR="00EA14DA" w:rsidRPr="003A2F18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24"/>
                <w:szCs w:val="24"/>
              </w:rPr>
              <w:t>Paper</w:t>
            </w:r>
          </w:p>
        </w:tc>
        <w:tc>
          <w:tcPr>
            <w:tcW w:w="1170" w:type="dxa"/>
          </w:tcPr>
          <w:p w:rsidR="00EA14DA" w:rsidRDefault="00EA14DA" w:rsidP="00D54D8D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18"/>
                <w:szCs w:val="24"/>
              </w:rPr>
              <w:t>Marks in End</w:t>
            </w:r>
          </w:p>
          <w:p w:rsidR="00EA14DA" w:rsidRPr="003A2F18" w:rsidRDefault="00EA14DA" w:rsidP="00D54D8D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18"/>
                <w:szCs w:val="24"/>
              </w:rPr>
              <w:t>Semester Exam</w:t>
            </w:r>
          </w:p>
        </w:tc>
        <w:tc>
          <w:tcPr>
            <w:tcW w:w="990" w:type="dxa"/>
          </w:tcPr>
          <w:p w:rsidR="00EA14DA" w:rsidRPr="003A2F18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18"/>
                <w:szCs w:val="24"/>
              </w:rPr>
              <w:t>Marks in Internal exam</w:t>
            </w:r>
            <w:r>
              <w:rPr>
                <w:rFonts w:ascii="Arial" w:hAnsi="Arial" w:cs="Arial"/>
                <w:b/>
                <w:w w:val="110"/>
                <w:sz w:val="18"/>
                <w:szCs w:val="24"/>
              </w:rPr>
              <w:t>s</w:t>
            </w:r>
          </w:p>
        </w:tc>
        <w:tc>
          <w:tcPr>
            <w:tcW w:w="1620" w:type="dxa"/>
          </w:tcPr>
          <w:p w:rsidR="00EA14DA" w:rsidRPr="003A2F18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18"/>
                <w:szCs w:val="24"/>
              </w:rPr>
              <w:t>Total Marks</w:t>
            </w:r>
          </w:p>
        </w:tc>
      </w:tr>
      <w:tr w:rsidR="00EA14DA" w:rsidTr="00D54D8D">
        <w:tc>
          <w:tcPr>
            <w:tcW w:w="1440" w:type="dxa"/>
          </w:tcPr>
          <w:p w:rsidR="00EA14DA" w:rsidRPr="00D66CAC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First Year- First Semester</w:t>
            </w:r>
          </w:p>
        </w:tc>
        <w:tc>
          <w:tcPr>
            <w:tcW w:w="1440" w:type="dxa"/>
          </w:tcPr>
          <w:p w:rsidR="00EA14DA" w:rsidRPr="00D66CAC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EA14DA" w:rsidRPr="00D66CAC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I/I</w:t>
            </w:r>
          </w:p>
        </w:tc>
        <w:tc>
          <w:tcPr>
            <w:tcW w:w="2808" w:type="dxa"/>
          </w:tcPr>
          <w:p w:rsidR="00EA14DA" w:rsidRPr="00D66CAC" w:rsidRDefault="00EA14DA" w:rsidP="00D54D8D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Schools of Jurisprudence and Theories of Law</w:t>
            </w:r>
          </w:p>
        </w:tc>
        <w:tc>
          <w:tcPr>
            <w:tcW w:w="1170" w:type="dxa"/>
          </w:tcPr>
          <w:p w:rsidR="00EA14DA" w:rsidRPr="00D66CAC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EA14DA" w:rsidRPr="00D66CAC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</w:t>
            </w:r>
          </w:p>
        </w:tc>
        <w:tc>
          <w:tcPr>
            <w:tcW w:w="1620" w:type="dxa"/>
          </w:tcPr>
          <w:p w:rsidR="00EA14DA" w:rsidRPr="00D66CAC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100</w:t>
            </w:r>
          </w:p>
        </w:tc>
      </w:tr>
      <w:tr w:rsidR="00EA14DA" w:rsidTr="00D54D8D">
        <w:tc>
          <w:tcPr>
            <w:tcW w:w="1440" w:type="dxa"/>
          </w:tcPr>
          <w:p w:rsidR="00EA14DA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EA14DA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32"/>
                <w:szCs w:val="24"/>
              </w:rPr>
              <w:t>ʺ</w:t>
            </w:r>
          </w:p>
        </w:tc>
        <w:tc>
          <w:tcPr>
            <w:tcW w:w="1440" w:type="dxa"/>
          </w:tcPr>
          <w:p w:rsidR="00EA14DA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EA14DA" w:rsidRPr="003A2F18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I/II</w:t>
            </w:r>
          </w:p>
        </w:tc>
        <w:tc>
          <w:tcPr>
            <w:tcW w:w="2808" w:type="dxa"/>
          </w:tcPr>
          <w:p w:rsidR="00EA14DA" w:rsidRPr="007341E4" w:rsidRDefault="00EA14DA" w:rsidP="00D54D8D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w w:val="110"/>
                <w:sz w:val="28"/>
                <w:szCs w:val="24"/>
              </w:rPr>
            </w:pPr>
            <w:r w:rsidRPr="007341E4">
              <w:rPr>
                <w:rFonts w:ascii="Times New Roman"/>
                <w:w w:val="110"/>
                <w:sz w:val="28"/>
              </w:rPr>
              <w:t>Development and Origin of International Economic Law</w:t>
            </w:r>
          </w:p>
        </w:tc>
        <w:tc>
          <w:tcPr>
            <w:tcW w:w="1170" w:type="dxa"/>
          </w:tcPr>
          <w:p w:rsidR="00EA14DA" w:rsidRPr="003A2F18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EA14DA" w:rsidRPr="003A2F18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1620" w:type="dxa"/>
          </w:tcPr>
          <w:p w:rsidR="00EA14DA" w:rsidRPr="003A2F18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EA14DA" w:rsidTr="00D54D8D">
        <w:trPr>
          <w:trHeight w:val="533"/>
        </w:trPr>
        <w:tc>
          <w:tcPr>
            <w:tcW w:w="1440" w:type="dxa"/>
          </w:tcPr>
          <w:p w:rsidR="00EA14DA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First Year-Second Semester</w:t>
            </w:r>
          </w:p>
        </w:tc>
        <w:tc>
          <w:tcPr>
            <w:tcW w:w="1440" w:type="dxa"/>
          </w:tcPr>
          <w:p w:rsidR="00EA14DA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EA14DA" w:rsidRPr="003A2F18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II/I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>II</w:t>
            </w:r>
          </w:p>
        </w:tc>
        <w:tc>
          <w:tcPr>
            <w:tcW w:w="2808" w:type="dxa"/>
          </w:tcPr>
          <w:p w:rsidR="00EA14DA" w:rsidRPr="007341E4" w:rsidRDefault="00EA14DA" w:rsidP="00D54D8D">
            <w:pPr>
              <w:tabs>
                <w:tab w:val="left" w:pos="1893"/>
              </w:tabs>
              <w:spacing w:line="236" w:lineRule="exact"/>
              <w:rPr>
                <w:rFonts w:ascii="Times New Roman"/>
                <w:w w:val="110"/>
                <w:sz w:val="28"/>
              </w:rPr>
            </w:pPr>
            <w:r w:rsidRPr="007341E4">
              <w:rPr>
                <w:rFonts w:ascii="Times New Roman"/>
                <w:w w:val="110"/>
                <w:sz w:val="28"/>
              </w:rPr>
              <w:t>International regime of Intellectual Property Rights</w:t>
            </w:r>
          </w:p>
        </w:tc>
        <w:tc>
          <w:tcPr>
            <w:tcW w:w="1170" w:type="dxa"/>
          </w:tcPr>
          <w:p w:rsidR="00EA14DA" w:rsidRPr="003A2F18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EA14DA" w:rsidRPr="003A2F18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1620" w:type="dxa"/>
          </w:tcPr>
          <w:p w:rsidR="00EA14DA" w:rsidRPr="003A2F18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EA14DA" w:rsidTr="00D54D8D">
        <w:tc>
          <w:tcPr>
            <w:tcW w:w="1440" w:type="dxa"/>
          </w:tcPr>
          <w:p w:rsidR="00EA14DA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EA14DA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440" w:type="dxa"/>
          </w:tcPr>
          <w:p w:rsidR="00EA14DA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EA14DA" w:rsidRPr="003A2F18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II/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>IV</w:t>
            </w:r>
          </w:p>
        </w:tc>
        <w:tc>
          <w:tcPr>
            <w:tcW w:w="2808" w:type="dxa"/>
          </w:tcPr>
          <w:p w:rsidR="00EA14DA" w:rsidRPr="007341E4" w:rsidRDefault="00EA14DA" w:rsidP="00D54D8D">
            <w:pPr>
              <w:tabs>
                <w:tab w:val="left" w:pos="1893"/>
              </w:tabs>
              <w:spacing w:line="236" w:lineRule="exact"/>
              <w:rPr>
                <w:rFonts w:ascii="Times New Roman"/>
                <w:w w:val="110"/>
                <w:sz w:val="28"/>
              </w:rPr>
            </w:pPr>
            <w:r w:rsidRPr="007341E4">
              <w:rPr>
                <w:rFonts w:ascii="Times New Roman"/>
                <w:w w:val="110"/>
                <w:sz w:val="28"/>
              </w:rPr>
              <w:t>International Trade and Economic Institutions</w:t>
            </w:r>
          </w:p>
        </w:tc>
        <w:tc>
          <w:tcPr>
            <w:tcW w:w="1170" w:type="dxa"/>
          </w:tcPr>
          <w:p w:rsidR="00EA14DA" w:rsidRPr="003A2F18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EA14DA" w:rsidRPr="003A2F18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1620" w:type="dxa"/>
          </w:tcPr>
          <w:p w:rsidR="00EA14DA" w:rsidRPr="003A2F18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EA14DA" w:rsidTr="00D54D8D">
        <w:tc>
          <w:tcPr>
            <w:tcW w:w="1440" w:type="dxa"/>
          </w:tcPr>
          <w:p w:rsidR="00EA14DA" w:rsidRPr="00D66CAC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Second Year-Third Semester</w:t>
            </w:r>
          </w:p>
        </w:tc>
        <w:tc>
          <w:tcPr>
            <w:tcW w:w="1440" w:type="dxa"/>
          </w:tcPr>
          <w:p w:rsidR="00EA14DA" w:rsidRPr="00D66CAC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EA14DA" w:rsidRPr="00D66CAC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III/V </w:t>
            </w:r>
          </w:p>
        </w:tc>
        <w:tc>
          <w:tcPr>
            <w:tcW w:w="2808" w:type="dxa"/>
          </w:tcPr>
          <w:p w:rsidR="00EA14DA" w:rsidRPr="00D66CAC" w:rsidRDefault="00EA14DA" w:rsidP="00D54D8D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Legal Research Methodology</w:t>
            </w:r>
          </w:p>
          <w:p w:rsidR="00EA14DA" w:rsidRPr="00D66CAC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</w:tc>
        <w:tc>
          <w:tcPr>
            <w:tcW w:w="1170" w:type="dxa"/>
          </w:tcPr>
          <w:p w:rsidR="00EA14DA" w:rsidRPr="00D66CAC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EA14DA" w:rsidRPr="00D66CAC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</w:t>
            </w:r>
          </w:p>
        </w:tc>
        <w:tc>
          <w:tcPr>
            <w:tcW w:w="1620" w:type="dxa"/>
          </w:tcPr>
          <w:p w:rsidR="00EA14DA" w:rsidRPr="00D66CAC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100</w:t>
            </w:r>
          </w:p>
        </w:tc>
      </w:tr>
      <w:tr w:rsidR="00EA14DA" w:rsidTr="00D54D8D">
        <w:tc>
          <w:tcPr>
            <w:tcW w:w="1440" w:type="dxa"/>
          </w:tcPr>
          <w:p w:rsidR="00EA14DA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EA14DA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440" w:type="dxa"/>
          </w:tcPr>
          <w:p w:rsidR="00EA14DA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EA14DA" w:rsidRPr="003A2F18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III/VI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2808" w:type="dxa"/>
          </w:tcPr>
          <w:p w:rsidR="00EA14DA" w:rsidRPr="007341E4" w:rsidRDefault="00EA14DA" w:rsidP="00D54D8D">
            <w:pPr>
              <w:tabs>
                <w:tab w:val="left" w:pos="1893"/>
              </w:tabs>
              <w:spacing w:line="236" w:lineRule="exact"/>
              <w:rPr>
                <w:rFonts w:ascii="Times New Roman"/>
                <w:w w:val="110"/>
                <w:sz w:val="28"/>
              </w:rPr>
            </w:pPr>
            <w:r w:rsidRPr="007341E4">
              <w:rPr>
                <w:rFonts w:ascii="Times New Roman"/>
                <w:w w:val="110"/>
                <w:sz w:val="28"/>
              </w:rPr>
              <w:t>GATT and WTO</w:t>
            </w:r>
          </w:p>
        </w:tc>
        <w:tc>
          <w:tcPr>
            <w:tcW w:w="1170" w:type="dxa"/>
          </w:tcPr>
          <w:p w:rsidR="00EA14DA" w:rsidRPr="003A2F18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EA14DA" w:rsidRPr="003A2F18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1620" w:type="dxa"/>
          </w:tcPr>
          <w:p w:rsidR="00EA14DA" w:rsidRPr="003A2F18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EA14DA" w:rsidTr="00D54D8D">
        <w:tc>
          <w:tcPr>
            <w:tcW w:w="1440" w:type="dxa"/>
          </w:tcPr>
          <w:p w:rsidR="00EA14DA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Second Year-Fourth Semester</w:t>
            </w:r>
          </w:p>
        </w:tc>
        <w:tc>
          <w:tcPr>
            <w:tcW w:w="1440" w:type="dxa"/>
          </w:tcPr>
          <w:p w:rsidR="00EA14DA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EA14DA" w:rsidRPr="003A2F18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IV/VII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2808" w:type="dxa"/>
          </w:tcPr>
          <w:p w:rsidR="00EA14DA" w:rsidRPr="007341E4" w:rsidRDefault="00EA14DA" w:rsidP="00D54D8D">
            <w:pPr>
              <w:tabs>
                <w:tab w:val="left" w:pos="1893"/>
              </w:tabs>
              <w:spacing w:line="236" w:lineRule="exact"/>
              <w:rPr>
                <w:rFonts w:ascii="Times New Roman"/>
                <w:w w:val="110"/>
                <w:sz w:val="28"/>
              </w:rPr>
            </w:pPr>
            <w:r w:rsidRPr="007341E4">
              <w:rPr>
                <w:rFonts w:ascii="Times New Roman"/>
                <w:w w:val="110"/>
                <w:sz w:val="28"/>
              </w:rPr>
              <w:t>Emerging Trends in World Trade and Economy</w:t>
            </w:r>
          </w:p>
        </w:tc>
        <w:tc>
          <w:tcPr>
            <w:tcW w:w="1170" w:type="dxa"/>
          </w:tcPr>
          <w:p w:rsidR="00EA14DA" w:rsidRPr="003A2F18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EA14DA" w:rsidRPr="003A2F18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1620" w:type="dxa"/>
          </w:tcPr>
          <w:p w:rsidR="00EA14DA" w:rsidRPr="003A2F18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EA14DA" w:rsidTr="00D54D8D">
        <w:tc>
          <w:tcPr>
            <w:tcW w:w="1440" w:type="dxa"/>
          </w:tcPr>
          <w:p w:rsidR="00EA14DA" w:rsidRDefault="00EA14DA" w:rsidP="00D54D8D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EA14DA" w:rsidRPr="00D66CAC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440" w:type="dxa"/>
          </w:tcPr>
          <w:p w:rsidR="00EA14DA" w:rsidRPr="00D66CAC" w:rsidRDefault="00EA14DA" w:rsidP="00D54D8D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EA14DA" w:rsidRPr="00D66CAC" w:rsidRDefault="00EA14DA" w:rsidP="00D54D8D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      IV/VIII</w:t>
            </w:r>
          </w:p>
        </w:tc>
        <w:tc>
          <w:tcPr>
            <w:tcW w:w="2808" w:type="dxa"/>
          </w:tcPr>
          <w:p w:rsidR="00EA14DA" w:rsidRPr="00D66CAC" w:rsidRDefault="00EA14DA" w:rsidP="00D54D8D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Indian Constitutional Law: The New Challenges</w:t>
            </w:r>
          </w:p>
          <w:p w:rsidR="00EA14DA" w:rsidRPr="00D66CAC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EA14DA" w:rsidRPr="00D66CAC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EA14DA" w:rsidRPr="00D66CAC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</w:t>
            </w:r>
          </w:p>
        </w:tc>
        <w:tc>
          <w:tcPr>
            <w:tcW w:w="1620" w:type="dxa"/>
          </w:tcPr>
          <w:p w:rsidR="00EA14DA" w:rsidRPr="00D66CAC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100</w:t>
            </w:r>
          </w:p>
        </w:tc>
      </w:tr>
      <w:tr w:rsidR="00EA14DA" w:rsidTr="00D54D8D">
        <w:tc>
          <w:tcPr>
            <w:tcW w:w="1440" w:type="dxa"/>
          </w:tcPr>
          <w:p w:rsidR="00EA14DA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EA14DA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440" w:type="dxa"/>
          </w:tcPr>
          <w:p w:rsidR="00EA14DA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EA14DA" w:rsidRPr="00D66CAC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IV/IX</w:t>
            </w:r>
          </w:p>
        </w:tc>
        <w:tc>
          <w:tcPr>
            <w:tcW w:w="2808" w:type="dxa"/>
          </w:tcPr>
          <w:p w:rsidR="00EA14DA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EA14DA" w:rsidRPr="00D66CAC" w:rsidRDefault="00EA14DA" w:rsidP="00D65147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Dissertation</w:t>
            </w:r>
          </w:p>
        </w:tc>
        <w:tc>
          <w:tcPr>
            <w:tcW w:w="1170" w:type="dxa"/>
          </w:tcPr>
          <w:p w:rsidR="00EA14DA" w:rsidRPr="00D66CAC" w:rsidRDefault="00EA14DA" w:rsidP="00D54D8D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160 for thesis</w:t>
            </w:r>
          </w:p>
        </w:tc>
        <w:tc>
          <w:tcPr>
            <w:tcW w:w="990" w:type="dxa"/>
          </w:tcPr>
          <w:p w:rsidR="00EA14DA" w:rsidRPr="00D66CAC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40 </w:t>
            </w:r>
            <w:r w:rsidRPr="004121A7">
              <w:rPr>
                <w:rFonts w:ascii="Arial" w:hAnsi="Arial" w:cs="Arial"/>
                <w:color w:val="0070C0"/>
                <w:w w:val="110"/>
                <w:szCs w:val="24"/>
              </w:rPr>
              <w:t>for viva-voce</w:t>
            </w:r>
          </w:p>
        </w:tc>
        <w:tc>
          <w:tcPr>
            <w:tcW w:w="1620" w:type="dxa"/>
          </w:tcPr>
          <w:p w:rsidR="00EA14DA" w:rsidRPr="00D66CAC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200</w:t>
            </w:r>
          </w:p>
        </w:tc>
      </w:tr>
      <w:tr w:rsidR="00EA14DA" w:rsidTr="00D54D8D">
        <w:tc>
          <w:tcPr>
            <w:tcW w:w="1440" w:type="dxa"/>
          </w:tcPr>
          <w:p w:rsidR="00EA14DA" w:rsidRPr="003A2F18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</w:tc>
        <w:tc>
          <w:tcPr>
            <w:tcW w:w="1440" w:type="dxa"/>
          </w:tcPr>
          <w:p w:rsidR="00EA14DA" w:rsidRPr="003A2F18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</w:tc>
        <w:tc>
          <w:tcPr>
            <w:tcW w:w="2808" w:type="dxa"/>
          </w:tcPr>
          <w:p w:rsidR="00EA14DA" w:rsidRPr="003A2F18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EA14DA" w:rsidRPr="00872457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872457">
              <w:rPr>
                <w:b/>
                <w:sz w:val="24"/>
              </w:rPr>
              <w:t xml:space="preserve">Grand Total    </w:t>
            </w:r>
          </w:p>
        </w:tc>
        <w:tc>
          <w:tcPr>
            <w:tcW w:w="1620" w:type="dxa"/>
          </w:tcPr>
          <w:p w:rsidR="00EA14DA" w:rsidRPr="00872457" w:rsidRDefault="00EA14DA" w:rsidP="00D54D8D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872457">
              <w:rPr>
                <w:b/>
                <w:sz w:val="24"/>
              </w:rPr>
              <w:t>1000</w:t>
            </w:r>
          </w:p>
        </w:tc>
      </w:tr>
    </w:tbl>
    <w:p w:rsidR="00AC60B8" w:rsidRDefault="00AC60B8" w:rsidP="00AC60B8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w w:val="110"/>
          <w:sz w:val="28"/>
        </w:rPr>
      </w:pPr>
    </w:p>
    <w:p w:rsidR="00EA14DA" w:rsidRDefault="00EA14DA" w:rsidP="00AC60B8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w w:val="110"/>
          <w:sz w:val="28"/>
        </w:rPr>
      </w:pPr>
    </w:p>
    <w:p w:rsidR="00EA14DA" w:rsidRPr="00D44414" w:rsidRDefault="00EA14DA" w:rsidP="00AC60B8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w w:val="110"/>
          <w:sz w:val="28"/>
        </w:rPr>
      </w:pPr>
    </w:p>
    <w:p w:rsidR="00AC60B8" w:rsidRDefault="00AC60B8" w:rsidP="005C2C30"/>
    <w:p w:rsidR="005C2C30" w:rsidRDefault="005C2C30" w:rsidP="005C2C30"/>
    <w:p w:rsidR="005C2C30" w:rsidRDefault="005C2C30" w:rsidP="005C2C30"/>
    <w:p w:rsidR="005C2C30" w:rsidRDefault="005C2C30" w:rsidP="005C2C30">
      <w:r>
        <w:t xml:space="preserve">                                                                                                                                  </w:t>
      </w:r>
    </w:p>
    <w:p w:rsidR="005C2C30" w:rsidRDefault="005C2C30" w:rsidP="005C2C30"/>
    <w:p w:rsidR="005C2C30" w:rsidRDefault="005C2C30" w:rsidP="005C2C30"/>
    <w:p w:rsidR="005C2C30" w:rsidRDefault="005C2C30" w:rsidP="005C2C30"/>
    <w:p w:rsidR="00183815" w:rsidRDefault="00183815"/>
    <w:p w:rsidR="005C2C30" w:rsidRDefault="005C2C30"/>
    <w:p w:rsidR="005C2C30" w:rsidRDefault="005C2C30"/>
    <w:sectPr w:rsidR="005C2C30" w:rsidSect="00183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2C30"/>
    <w:rsid w:val="000700F9"/>
    <w:rsid w:val="00183815"/>
    <w:rsid w:val="00327EB4"/>
    <w:rsid w:val="00560DCE"/>
    <w:rsid w:val="005C2C30"/>
    <w:rsid w:val="00662DB0"/>
    <w:rsid w:val="006A1423"/>
    <w:rsid w:val="006C609E"/>
    <w:rsid w:val="00973DF5"/>
    <w:rsid w:val="00AC3215"/>
    <w:rsid w:val="00AC60B8"/>
    <w:rsid w:val="00D65147"/>
    <w:rsid w:val="00E12571"/>
    <w:rsid w:val="00EA1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GBREDDY</dc:creator>
  <cp:lastModifiedBy>GBREDDY</cp:lastModifiedBy>
  <cp:revision>9</cp:revision>
  <cp:lastPrinted>2017-10-25T05:10:00Z</cp:lastPrinted>
  <dcterms:created xsi:type="dcterms:W3CDTF">2017-10-25T04:20:00Z</dcterms:created>
  <dcterms:modified xsi:type="dcterms:W3CDTF">2017-10-25T05:30:00Z</dcterms:modified>
</cp:coreProperties>
</file>