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51" w:rsidRPr="00DE1B26" w:rsidRDefault="00127B51" w:rsidP="00127B51">
      <w:pPr>
        <w:spacing w:after="0" w:line="240" w:lineRule="auto"/>
        <w:jc w:val="right"/>
        <w:rPr>
          <w:rFonts w:ascii="Times New Roman" w:eastAsia="Times New Roman" w:hAnsi="Times New Roman" w:cs="Times New Roman"/>
          <w:bCs/>
          <w:color w:val="000000"/>
          <w:sz w:val="24"/>
          <w:szCs w:val="28"/>
        </w:rPr>
      </w:pPr>
      <w:r w:rsidRPr="00DE1B26">
        <w:rPr>
          <w:rFonts w:ascii="Times New Roman" w:eastAsia="Times New Roman" w:hAnsi="Times New Roman" w:cs="Times New Roman"/>
          <w:bCs/>
          <w:color w:val="000000"/>
          <w:sz w:val="24"/>
          <w:szCs w:val="28"/>
        </w:rPr>
        <w:t>Annexure-II</w:t>
      </w:r>
    </w:p>
    <w:p w:rsidR="00AC7BB5" w:rsidRPr="00B67E87" w:rsidRDefault="00AC7BB5" w:rsidP="00AC7BB5">
      <w:pPr>
        <w:spacing w:after="0" w:line="240" w:lineRule="auto"/>
        <w:jc w:val="center"/>
        <w:rPr>
          <w:rFonts w:ascii="Times New Roman" w:eastAsia="Times New Roman" w:hAnsi="Times New Roman" w:cs="Times New Roman"/>
          <w:bCs/>
          <w:color w:val="000000"/>
          <w:sz w:val="28"/>
          <w:szCs w:val="28"/>
        </w:rPr>
      </w:pPr>
      <w:r w:rsidRPr="00B67E87">
        <w:rPr>
          <w:rFonts w:ascii="Times New Roman" w:eastAsia="Times New Roman" w:hAnsi="Times New Roman" w:cs="Times New Roman"/>
          <w:bCs/>
          <w:color w:val="000000"/>
          <w:sz w:val="28"/>
          <w:szCs w:val="28"/>
        </w:rPr>
        <w:t>FACULTY OF LAW</w:t>
      </w:r>
    </w:p>
    <w:p w:rsidR="00AC7BB5" w:rsidRDefault="00AC7BB5" w:rsidP="00AC7BB5">
      <w:pPr>
        <w:spacing w:after="0" w:line="240" w:lineRule="auto"/>
        <w:jc w:val="center"/>
        <w:rPr>
          <w:rFonts w:ascii="Times New Roman" w:eastAsia="Times New Roman" w:hAnsi="Times New Roman" w:cs="Times New Roman"/>
          <w:bCs/>
          <w:color w:val="000000"/>
          <w:sz w:val="28"/>
          <w:szCs w:val="28"/>
        </w:rPr>
      </w:pPr>
      <w:r w:rsidRPr="00B67E87">
        <w:rPr>
          <w:rFonts w:ascii="Times New Roman" w:eastAsia="Times New Roman" w:hAnsi="Times New Roman" w:cs="Times New Roman"/>
          <w:bCs/>
          <w:color w:val="000000"/>
          <w:sz w:val="28"/>
          <w:szCs w:val="28"/>
        </w:rPr>
        <w:t>OSMANIA UNIVERSITY</w:t>
      </w:r>
    </w:p>
    <w:p w:rsidR="00AC7BB5" w:rsidRPr="00B67E87" w:rsidRDefault="00AC7BB5" w:rsidP="00AC7BB5">
      <w:pPr>
        <w:spacing w:after="0" w:line="240" w:lineRule="auto"/>
        <w:jc w:val="center"/>
        <w:rPr>
          <w:rFonts w:ascii="Times New Roman" w:eastAsia="Times New Roman" w:hAnsi="Times New Roman" w:cs="Times New Roman"/>
          <w:color w:val="000000"/>
          <w:sz w:val="28"/>
          <w:szCs w:val="28"/>
        </w:rPr>
      </w:pPr>
    </w:p>
    <w:p w:rsidR="00AC7BB5" w:rsidRDefault="00AC7BB5" w:rsidP="00AC7BB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SYLLABUS</w:t>
      </w:r>
      <w:r w:rsidRPr="00E83619">
        <w:rPr>
          <w:rFonts w:ascii="Times New Roman" w:eastAsia="Times New Roman" w:hAnsi="Times New Roman" w:cs="Times New Roman"/>
          <w:b/>
          <w:bCs/>
          <w:color w:val="000000"/>
          <w:sz w:val="28"/>
          <w:szCs w:val="28"/>
        </w:rPr>
        <w:t xml:space="preserve"> OF </w:t>
      </w:r>
    </w:p>
    <w:p w:rsidR="00AC7BB5" w:rsidRPr="00AC7BB5" w:rsidRDefault="00AC7BB5" w:rsidP="00AC7BB5">
      <w:pPr>
        <w:spacing w:after="0" w:line="240" w:lineRule="auto"/>
        <w:jc w:val="center"/>
        <w:rPr>
          <w:rFonts w:ascii="Times New Roman" w:eastAsia="Times New Roman" w:hAnsi="Times New Roman" w:cs="Times New Roman"/>
          <w:color w:val="000000"/>
          <w:sz w:val="36"/>
          <w:szCs w:val="28"/>
        </w:rPr>
      </w:pPr>
      <w:r w:rsidRPr="00AC7BB5">
        <w:rPr>
          <w:rFonts w:ascii="Times New Roman" w:eastAsia="Times New Roman" w:hAnsi="Times New Roman" w:cs="Times New Roman"/>
          <w:b/>
          <w:bCs/>
          <w:color w:val="000000"/>
          <w:sz w:val="36"/>
          <w:szCs w:val="28"/>
        </w:rPr>
        <w:t xml:space="preserve">  LL.B.Honours (3-YDC)</w:t>
      </w:r>
    </w:p>
    <w:p w:rsidR="00AC7BB5" w:rsidRDefault="00AC7BB5" w:rsidP="00AC7BB5">
      <w:pPr>
        <w:spacing w:after="0" w:line="240" w:lineRule="auto"/>
        <w:jc w:val="center"/>
        <w:rPr>
          <w:rFonts w:ascii="Times New Roman" w:eastAsia="Times New Roman" w:hAnsi="Times New Roman" w:cs="Times New Roman"/>
          <w:b/>
          <w:bCs/>
          <w:color w:val="000000"/>
          <w:szCs w:val="28"/>
        </w:rPr>
      </w:pPr>
      <w:r w:rsidRPr="00E8361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w:t>
      </w:r>
      <w:r w:rsidRPr="00B67E87">
        <w:rPr>
          <w:rFonts w:ascii="Times New Roman" w:eastAsia="Times New Roman" w:hAnsi="Times New Roman" w:cs="Times New Roman"/>
          <w:b/>
          <w:bCs/>
          <w:color w:val="000000"/>
          <w:szCs w:val="28"/>
        </w:rPr>
        <w:t>WITH EFFECT FROM  ACADEMIC YEAR 2017-2018</w:t>
      </w:r>
      <w:r>
        <w:rPr>
          <w:rFonts w:ascii="Times New Roman" w:eastAsia="Times New Roman" w:hAnsi="Times New Roman" w:cs="Times New Roman"/>
          <w:b/>
          <w:bCs/>
          <w:color w:val="000000"/>
          <w:szCs w:val="28"/>
        </w:rPr>
        <w:t>)</w:t>
      </w:r>
    </w:p>
    <w:p w:rsidR="00AC7BB5" w:rsidRDefault="00AC7BB5" w:rsidP="00AC7BB5">
      <w:pPr>
        <w:spacing w:after="0" w:line="240" w:lineRule="auto"/>
        <w:jc w:val="center"/>
        <w:rPr>
          <w:rFonts w:ascii="Times New Roman" w:eastAsia="Times New Roman" w:hAnsi="Times New Roman" w:cs="Times New Roman"/>
          <w:b/>
          <w:bCs/>
          <w:color w:val="000000"/>
          <w:szCs w:val="28"/>
        </w:rPr>
      </w:pPr>
    </w:p>
    <w:p w:rsidR="00AC7BB5" w:rsidRPr="00B67E87" w:rsidRDefault="00AC7BB5" w:rsidP="00AC7BB5">
      <w:pPr>
        <w:spacing w:after="0" w:line="240" w:lineRule="auto"/>
        <w:jc w:val="center"/>
        <w:rPr>
          <w:rFonts w:ascii="Times New Roman" w:eastAsia="Times New Roman" w:hAnsi="Times New Roman" w:cs="Times New Roman"/>
          <w:color w:val="000000"/>
          <w:szCs w:val="28"/>
        </w:rPr>
      </w:pPr>
    </w:p>
    <w:p w:rsidR="00AC7BB5" w:rsidRPr="00DE1B26" w:rsidRDefault="00AC7BB5" w:rsidP="00AC7BB5">
      <w:pPr>
        <w:spacing w:before="100" w:beforeAutospacing="1" w:after="100" w:afterAutospacing="1" w:line="300" w:lineRule="atLeast"/>
        <w:jc w:val="center"/>
        <w:rPr>
          <w:rFonts w:ascii="Times New Roman" w:eastAsia="Times New Roman" w:hAnsi="Times New Roman" w:cs="Times New Roman"/>
          <w:b/>
          <w:bCs/>
          <w:color w:val="000000"/>
          <w:sz w:val="32"/>
          <w:szCs w:val="28"/>
        </w:rPr>
      </w:pPr>
      <w:r w:rsidRPr="00DE1B26">
        <w:rPr>
          <w:rFonts w:ascii="Times New Roman" w:eastAsia="Times New Roman" w:hAnsi="Times New Roman" w:cs="Times New Roman"/>
          <w:b/>
          <w:bCs/>
          <w:color w:val="000000"/>
          <w:sz w:val="32"/>
          <w:szCs w:val="28"/>
        </w:rPr>
        <w:t>SEMESTER-I</w:t>
      </w:r>
    </w:p>
    <w:p w:rsidR="006A3851"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DE1B26">
        <w:rPr>
          <w:rFonts w:ascii="Times New Roman" w:hAnsi="Times New Roman" w:cs="Times New Roman"/>
          <w:bCs/>
          <w:sz w:val="28"/>
          <w:szCs w:val="28"/>
        </w:rPr>
        <w:t>PAPER-I</w:t>
      </w:r>
      <w:r w:rsidRPr="00073E81">
        <w:rPr>
          <w:rFonts w:ascii="Times New Roman" w:hAnsi="Times New Roman" w:cs="Times New Roman"/>
          <w:b/>
          <w:bCs/>
          <w:sz w:val="28"/>
          <w:szCs w:val="28"/>
        </w:rPr>
        <w:t xml:space="preserve">: </w:t>
      </w:r>
    </w:p>
    <w:p w:rsidR="00AC7BB5"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LAW OF CONTRACT–I</w:t>
      </w:r>
    </w:p>
    <w:p w:rsidR="00DE1B26" w:rsidRPr="00073E81" w:rsidRDefault="00DE1B26" w:rsidP="00AC7BB5">
      <w:pPr>
        <w:autoSpaceDE w:val="0"/>
        <w:autoSpaceDN w:val="0"/>
        <w:adjustRightInd w:val="0"/>
        <w:spacing w:after="0" w:line="240" w:lineRule="auto"/>
        <w:jc w:val="center"/>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Definition and essentials of a valid Contract - Definition and essentials of a valid Offer - Definition and</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essentials of valid Acceptance - </w:t>
      </w:r>
      <w:r>
        <w:rPr>
          <w:rFonts w:ascii="Times New Roman" w:hAnsi="Times New Roman" w:cs="Times New Roman"/>
          <w:sz w:val="28"/>
          <w:szCs w:val="28"/>
        </w:rPr>
        <w:t>C</w:t>
      </w:r>
      <w:r w:rsidRPr="00073E81">
        <w:rPr>
          <w:rFonts w:ascii="Times New Roman" w:hAnsi="Times New Roman" w:cs="Times New Roman"/>
          <w:sz w:val="28"/>
          <w:szCs w:val="28"/>
        </w:rPr>
        <w:t>ommunication of Offer and Acceptance - Revocation of Offer and Acceptance</w:t>
      </w:r>
      <w:r>
        <w:rPr>
          <w:rFonts w:ascii="Times New Roman" w:hAnsi="Times New Roman" w:cs="Times New Roman"/>
          <w:sz w:val="28"/>
          <w:szCs w:val="28"/>
        </w:rPr>
        <w:t xml:space="preserve"> </w:t>
      </w:r>
      <w:r w:rsidRPr="00073E81">
        <w:rPr>
          <w:rFonts w:ascii="Times New Roman" w:hAnsi="Times New Roman" w:cs="Times New Roman"/>
          <w:sz w:val="28"/>
          <w:szCs w:val="28"/>
        </w:rPr>
        <w:t>through various modes including electronic medium - Consideration - salient features - Exception to consideration -</w:t>
      </w:r>
      <w:r>
        <w:rPr>
          <w:rFonts w:ascii="Times New Roman" w:hAnsi="Times New Roman" w:cs="Times New Roman"/>
          <w:sz w:val="28"/>
          <w:szCs w:val="28"/>
        </w:rPr>
        <w:t xml:space="preserve"> </w:t>
      </w:r>
      <w:r w:rsidRPr="00073E81">
        <w:rPr>
          <w:rFonts w:ascii="Times New Roman" w:hAnsi="Times New Roman" w:cs="Times New Roman"/>
          <w:sz w:val="28"/>
          <w:szCs w:val="28"/>
        </w:rPr>
        <w:t>Doctrine of Privity of Contract - Exceptions to the privity of contract - Standard form of Contract.</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Capacity of the parties - Effect of Minor's Agreement - Contracts with insane persons and persons</w:t>
      </w:r>
      <w:r>
        <w:rPr>
          <w:rFonts w:ascii="Times New Roman" w:hAnsi="Times New Roman" w:cs="Times New Roman"/>
          <w:sz w:val="28"/>
          <w:szCs w:val="28"/>
        </w:rPr>
        <w:t xml:space="preserve"> </w:t>
      </w:r>
      <w:r w:rsidRPr="00073E81">
        <w:rPr>
          <w:rFonts w:ascii="Times New Roman" w:hAnsi="Times New Roman" w:cs="Times New Roman"/>
          <w:sz w:val="28"/>
          <w:szCs w:val="28"/>
        </w:rPr>
        <w:t>disqualified by law - Concepts of Free Consent - Coercion - Undue influence - Misrepresentation - Fraud - Mistake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Lawful Object - Immoral agreements and various heads of public policy - illegal agreements </w:t>
      </w:r>
      <w:r>
        <w:rPr>
          <w:rFonts w:ascii="Times New Roman" w:hAnsi="Times New Roman" w:cs="Times New Roman"/>
          <w:sz w:val="28"/>
          <w:szCs w:val="28"/>
        </w:rPr>
        <w:t>–</w:t>
      </w:r>
      <w:r w:rsidRPr="00073E81">
        <w:rPr>
          <w:rFonts w:ascii="Times New Roman" w:hAnsi="Times New Roman" w:cs="Times New Roman"/>
          <w:sz w:val="28"/>
          <w:szCs w:val="28"/>
        </w:rPr>
        <w:t xml:space="preserve"> Uncertain</w:t>
      </w:r>
      <w:r>
        <w:rPr>
          <w:rFonts w:ascii="Times New Roman" w:hAnsi="Times New Roman" w:cs="Times New Roman"/>
          <w:sz w:val="28"/>
          <w:szCs w:val="28"/>
        </w:rPr>
        <w:t xml:space="preserve"> </w:t>
      </w:r>
      <w:r w:rsidRPr="00073E81">
        <w:rPr>
          <w:rFonts w:ascii="Times New Roman" w:hAnsi="Times New Roman" w:cs="Times New Roman"/>
          <w:sz w:val="28"/>
          <w:szCs w:val="28"/>
        </w:rPr>
        <w:t>agreements - Wagering agreements - Contingent contracts - Void and Voidable contracts.</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Discharge of Contracts - By performance - Appropriation of payments - </w:t>
      </w:r>
      <w:r>
        <w:rPr>
          <w:rFonts w:ascii="Times New Roman" w:hAnsi="Times New Roman" w:cs="Times New Roman"/>
          <w:sz w:val="28"/>
          <w:szCs w:val="28"/>
        </w:rPr>
        <w:t xml:space="preserve">  </w:t>
      </w:r>
      <w:r w:rsidRPr="00073E81">
        <w:rPr>
          <w:rFonts w:ascii="Times New Roman" w:hAnsi="Times New Roman" w:cs="Times New Roman"/>
          <w:sz w:val="28"/>
          <w:szCs w:val="28"/>
        </w:rPr>
        <w:t>Performance by joint promisors -</w:t>
      </w:r>
      <w:r>
        <w:rPr>
          <w:rFonts w:ascii="Times New Roman" w:hAnsi="Times New Roman" w:cs="Times New Roman"/>
          <w:sz w:val="28"/>
          <w:szCs w:val="28"/>
        </w:rPr>
        <w:t xml:space="preserve"> </w:t>
      </w:r>
      <w:r w:rsidRPr="00073E81">
        <w:rPr>
          <w:rFonts w:ascii="Times New Roman" w:hAnsi="Times New Roman" w:cs="Times New Roman"/>
          <w:sz w:val="28"/>
          <w:szCs w:val="28"/>
        </w:rPr>
        <w:t>Discharge by Novation - Remission - Accord and Satisfaction - Discharge by impossibility of performance</w:t>
      </w:r>
      <w:r>
        <w:rPr>
          <w:rFonts w:ascii="Times New Roman" w:hAnsi="Times New Roman" w:cs="Times New Roman"/>
          <w:sz w:val="28"/>
          <w:szCs w:val="28"/>
        </w:rPr>
        <w:t xml:space="preserve"> </w:t>
      </w:r>
      <w:r w:rsidRPr="00073E81">
        <w:rPr>
          <w:rFonts w:ascii="Times New Roman" w:hAnsi="Times New Roman" w:cs="Times New Roman"/>
          <w:sz w:val="28"/>
          <w:szCs w:val="28"/>
        </w:rPr>
        <w:t>(Doctrine of Frustration) - Discharge by Breach - Anticipatory Breach - Actual breach.</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AC7BB5"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Quasi Contract - Necessaries supplied to a person who is incapable of entering into a contract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Payment by an interested person - Liability to pay for non-gratuitous acts - Rights of finder of lost goods </w:t>
      </w:r>
      <w:r>
        <w:rPr>
          <w:rFonts w:ascii="Times New Roman" w:hAnsi="Times New Roman" w:cs="Times New Roman"/>
          <w:sz w:val="28"/>
          <w:szCs w:val="28"/>
        </w:rPr>
        <w:t>–</w:t>
      </w:r>
      <w:r w:rsidRPr="00073E81">
        <w:rPr>
          <w:rFonts w:ascii="Times New Roman" w:hAnsi="Times New Roman" w:cs="Times New Roman"/>
          <w:sz w:val="28"/>
          <w:szCs w:val="28"/>
        </w:rPr>
        <w:t xml:space="preserve"> Things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delivered by mistake or coercion - Quantum merit - Remedies for breach of contract - Kinds of damages </w:t>
      </w:r>
      <w:r>
        <w:rPr>
          <w:rFonts w:ascii="Times New Roman" w:hAnsi="Times New Roman" w:cs="Times New Roman"/>
          <w:sz w:val="28"/>
          <w:szCs w:val="28"/>
        </w:rPr>
        <w:t>–</w:t>
      </w:r>
      <w:r w:rsidRPr="00073E81">
        <w:rPr>
          <w:rFonts w:ascii="Times New Roman" w:hAnsi="Times New Roman" w:cs="Times New Roman"/>
          <w:sz w:val="28"/>
          <w:szCs w:val="28"/>
        </w:rPr>
        <w:t xml:space="preserve"> liquidated</w:t>
      </w:r>
      <w:r>
        <w:rPr>
          <w:rFonts w:ascii="Times New Roman" w:hAnsi="Times New Roman" w:cs="Times New Roman"/>
          <w:sz w:val="28"/>
          <w:szCs w:val="28"/>
        </w:rPr>
        <w:t xml:space="preserve"> </w:t>
      </w:r>
      <w:r w:rsidRPr="00073E81">
        <w:rPr>
          <w:rFonts w:ascii="Times New Roman" w:hAnsi="Times New Roman" w:cs="Times New Roman"/>
          <w:sz w:val="28"/>
          <w:szCs w:val="28"/>
        </w:rPr>
        <w:t>and unliquidated damages and penalty - Duty to mitigate.</w:t>
      </w:r>
    </w:p>
    <w:p w:rsidR="00DE1B26" w:rsidRPr="00073E81" w:rsidRDefault="00DE1B26" w:rsidP="00AC7BB5">
      <w:pPr>
        <w:autoSpaceDE w:val="0"/>
        <w:autoSpaceDN w:val="0"/>
        <w:adjustRightInd w:val="0"/>
        <w:spacing w:after="0" w:line="240" w:lineRule="auto"/>
        <w:jc w:val="both"/>
        <w:rPr>
          <w:rFonts w:ascii="Times New Roman" w:hAnsi="Times New Roman" w:cs="Times New Roman"/>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w:t>
      </w:r>
      <w:r w:rsidR="00DE1B26" w:rsidRPr="00073E81">
        <w:rPr>
          <w:rFonts w:ascii="Times New Roman" w:hAnsi="Times New Roman" w:cs="Times New Roman"/>
          <w:b/>
          <w:bCs/>
          <w:sz w:val="28"/>
          <w:szCs w:val="28"/>
        </w:rPr>
        <w:t>V:</w:t>
      </w:r>
    </w:p>
    <w:p w:rsidR="00DE1B26" w:rsidRPr="00DE1B26" w:rsidRDefault="00AC7BB5" w:rsidP="00DE1B26">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Specific Relief - Recovering possession of property - Specific performance of the contract - Rectification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instruments - Rescission of contracts </w:t>
      </w:r>
      <w:r>
        <w:rPr>
          <w:rFonts w:ascii="Times New Roman" w:hAnsi="Times New Roman" w:cs="Times New Roman"/>
          <w:sz w:val="28"/>
          <w:szCs w:val="28"/>
        </w:rPr>
        <w:t xml:space="preserve">- </w:t>
      </w:r>
      <w:r w:rsidRPr="00283B6E">
        <w:rPr>
          <w:rFonts w:ascii="Times New Roman" w:hAnsi="Times New Roman" w:cs="Times New Roman"/>
          <w:sz w:val="24"/>
          <w:szCs w:val="28"/>
        </w:rPr>
        <w:t>Cancellation of instruments-Declaratory Decrees-Preventive Relief-</w:t>
      </w:r>
      <w:r w:rsidRPr="00073E81">
        <w:rPr>
          <w:rFonts w:ascii="Times New Roman" w:hAnsi="Times New Roman" w:cs="Times New Roman"/>
          <w:sz w:val="28"/>
          <w:szCs w:val="28"/>
        </w:rPr>
        <w:t xml:space="preserve">Injunctions - Generally - Temporary and Perpetual injunctions - Mandatory &amp; Prohibitory injunctions </w:t>
      </w:r>
      <w:r>
        <w:rPr>
          <w:rFonts w:ascii="Times New Roman" w:hAnsi="Times New Roman" w:cs="Times New Roman"/>
          <w:sz w:val="28"/>
          <w:szCs w:val="28"/>
        </w:rPr>
        <w:t>–</w:t>
      </w:r>
      <w:r w:rsidRPr="00073E81">
        <w:rPr>
          <w:rFonts w:ascii="Times New Roman" w:hAnsi="Times New Roman" w:cs="Times New Roman"/>
          <w:sz w:val="28"/>
          <w:szCs w:val="28"/>
        </w:rPr>
        <w:t xml:space="preserve"> Injunctions</w:t>
      </w:r>
      <w:r>
        <w:rPr>
          <w:rFonts w:ascii="Times New Roman" w:hAnsi="Times New Roman" w:cs="Times New Roman"/>
          <w:sz w:val="28"/>
          <w:szCs w:val="28"/>
        </w:rPr>
        <w:t xml:space="preserve"> </w:t>
      </w:r>
      <w:r w:rsidRPr="00073E81">
        <w:rPr>
          <w:rFonts w:ascii="Times New Roman" w:hAnsi="Times New Roman" w:cs="Times New Roman"/>
          <w:sz w:val="28"/>
          <w:szCs w:val="28"/>
        </w:rPr>
        <w:t>to perform negative agreement.</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Pr="00073E81"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 xml:space="preserve">1. </w:t>
      </w:r>
      <w:r w:rsidRPr="00073E81">
        <w:rPr>
          <w:rFonts w:ascii="Times New Roman" w:hAnsi="Times New Roman" w:cs="Times New Roman"/>
          <w:sz w:val="28"/>
          <w:szCs w:val="28"/>
        </w:rPr>
        <w:t xml:space="preserve">Anson: </w:t>
      </w:r>
      <w:r w:rsidRPr="00073E81">
        <w:rPr>
          <w:rFonts w:ascii="Times New Roman" w:hAnsi="Times New Roman" w:cs="Times New Roman"/>
          <w:i/>
          <w:iCs/>
          <w:sz w:val="28"/>
          <w:szCs w:val="28"/>
        </w:rPr>
        <w:t>Law of Contract</w:t>
      </w:r>
      <w:r>
        <w:rPr>
          <w:rFonts w:ascii="Times New Roman" w:hAnsi="Times New Roman" w:cs="Times New Roman"/>
          <w:sz w:val="28"/>
          <w:szCs w:val="28"/>
        </w:rPr>
        <w:t>, Clarendon Press, Oxford.</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Krishnan Nair: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S.Gogia &amp; Co., Hyderabad</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3. G.C.V. Subba Rao: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S.Gogia &amp; Co., Hyderabad.</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4. T.S.Venkates</w:t>
      </w:r>
      <w:r>
        <w:rPr>
          <w:rFonts w:ascii="Times New Roman" w:hAnsi="Times New Roman" w:cs="Times New Roman"/>
          <w:sz w:val="28"/>
          <w:szCs w:val="28"/>
        </w:rPr>
        <w:t>h</w:t>
      </w:r>
      <w:r w:rsidRPr="00073E81">
        <w:rPr>
          <w:rFonts w:ascii="Times New Roman" w:hAnsi="Times New Roman" w:cs="Times New Roman"/>
          <w:sz w:val="28"/>
          <w:szCs w:val="28"/>
        </w:rPr>
        <w:t xml:space="preserve">a Iyer: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revised by Dr.</w:t>
      </w:r>
      <w:r>
        <w:rPr>
          <w:rFonts w:ascii="Times New Roman" w:hAnsi="Times New Roman" w:cs="Times New Roman"/>
          <w:sz w:val="28"/>
          <w:szCs w:val="28"/>
        </w:rPr>
        <w:t>V.</w:t>
      </w:r>
      <w:r w:rsidRPr="00073E81">
        <w:rPr>
          <w:rFonts w:ascii="Times New Roman" w:hAnsi="Times New Roman" w:cs="Times New Roman"/>
          <w:sz w:val="28"/>
          <w:szCs w:val="28"/>
        </w:rPr>
        <w:t>Krishnama Chary, S.</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Gogia &amp; Co.</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5. Avatar Singh: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Eastern Book Company, Lucknow</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6A3851"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DE1B26">
        <w:rPr>
          <w:rFonts w:ascii="Times New Roman" w:hAnsi="Times New Roman" w:cs="Times New Roman"/>
          <w:bCs/>
          <w:sz w:val="28"/>
          <w:szCs w:val="28"/>
        </w:rPr>
        <w:t>PAPER-II</w:t>
      </w:r>
      <w:r w:rsidRPr="00073E81">
        <w:rPr>
          <w:rFonts w:ascii="Times New Roman" w:hAnsi="Times New Roman" w:cs="Times New Roman"/>
          <w:b/>
          <w:bCs/>
          <w:sz w:val="28"/>
          <w:szCs w:val="28"/>
        </w:rPr>
        <w:t xml:space="preserve">: </w:t>
      </w:r>
    </w:p>
    <w:p w:rsidR="00AC7BB5" w:rsidRPr="00073E81"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FAMILY LAW–I (Hindu Law)</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w:t>
      </w:r>
      <w:r w:rsidR="002D7755" w:rsidRPr="00073E81">
        <w:rPr>
          <w:rFonts w:ascii="Times New Roman" w:hAnsi="Times New Roman" w:cs="Times New Roman"/>
          <w:b/>
          <w:bCs/>
          <w:sz w:val="28"/>
          <w:szCs w:val="28"/>
        </w:rPr>
        <w:t>I:</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Sources of Hindu Law – Scope and application of Hindu Law – Schools of Hindu Law - Mitakshara and</w:t>
      </w:r>
      <w:r>
        <w:rPr>
          <w:rFonts w:ascii="Times New Roman" w:hAnsi="Times New Roman" w:cs="Times New Roman"/>
          <w:sz w:val="28"/>
          <w:szCs w:val="28"/>
        </w:rPr>
        <w:t xml:space="preserve"> </w:t>
      </w:r>
      <w:r w:rsidRPr="00073E81">
        <w:rPr>
          <w:rFonts w:ascii="Times New Roman" w:hAnsi="Times New Roman" w:cs="Times New Roman"/>
          <w:sz w:val="28"/>
          <w:szCs w:val="28"/>
        </w:rPr>
        <w:t>Dayabhaga Schools – Concept of Joint Family, Coparcenary, Joint Family Property and Coparcenary Property –</w:t>
      </w:r>
      <w:r>
        <w:rPr>
          <w:rFonts w:ascii="Times New Roman" w:hAnsi="Times New Roman" w:cs="Times New Roman"/>
          <w:sz w:val="28"/>
          <w:szCs w:val="28"/>
        </w:rPr>
        <w:t xml:space="preserve"> </w:t>
      </w:r>
      <w:r w:rsidRPr="00073E81">
        <w:rPr>
          <w:rFonts w:ascii="Times New Roman" w:hAnsi="Times New Roman" w:cs="Times New Roman"/>
          <w:sz w:val="28"/>
          <w:szCs w:val="28"/>
        </w:rPr>
        <w:t>Institution of Karta- Powers and Functions of Karta - Pious Obligation - Partition – Debts and alienation of</w:t>
      </w:r>
      <w:r>
        <w:rPr>
          <w:rFonts w:ascii="Times New Roman" w:hAnsi="Times New Roman" w:cs="Times New Roman"/>
          <w:sz w:val="28"/>
          <w:szCs w:val="28"/>
        </w:rPr>
        <w:t xml:space="preserve"> </w:t>
      </w:r>
      <w:r w:rsidRPr="00073E81">
        <w:rPr>
          <w:rFonts w:ascii="Times New Roman" w:hAnsi="Times New Roman" w:cs="Times New Roman"/>
          <w:sz w:val="28"/>
          <w:szCs w:val="28"/>
        </w:rPr>
        <w:t>property.</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w:t>
      </w:r>
      <w:r w:rsidR="002D7755" w:rsidRPr="00073E81">
        <w:rPr>
          <w:rFonts w:ascii="Times New Roman" w:hAnsi="Times New Roman" w:cs="Times New Roman"/>
          <w:b/>
          <w:bCs/>
          <w:sz w:val="28"/>
          <w:szCs w:val="28"/>
        </w:rPr>
        <w:t>II:</w:t>
      </w:r>
    </w:p>
    <w:p w:rsidR="00AC7BB5" w:rsidRPr="003F498E" w:rsidRDefault="00AC7BB5" w:rsidP="00AC7BB5">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sz w:val="28"/>
          <w:szCs w:val="28"/>
        </w:rPr>
        <w:t>Marriage - Definition - Importance of institution of marriage under Hindu Law – Conditions of Hindu</w:t>
      </w:r>
      <w:r>
        <w:rPr>
          <w:rFonts w:ascii="Times New Roman" w:hAnsi="Times New Roman" w:cs="Times New Roman"/>
          <w:sz w:val="28"/>
          <w:szCs w:val="28"/>
        </w:rPr>
        <w:t xml:space="preserve"> </w:t>
      </w:r>
      <w:r w:rsidRPr="00073E81">
        <w:rPr>
          <w:rFonts w:ascii="Times New Roman" w:hAnsi="Times New Roman" w:cs="Times New Roman"/>
          <w:sz w:val="28"/>
          <w:szCs w:val="28"/>
        </w:rPr>
        <w:t>Marriage – Ceremonies and Registration – Monogamy –</w:t>
      </w:r>
      <w:r>
        <w:rPr>
          <w:rFonts w:ascii="Times New Roman" w:hAnsi="Times New Roman" w:cs="Times New Roman"/>
          <w:sz w:val="28"/>
          <w:szCs w:val="28"/>
        </w:rPr>
        <w:t xml:space="preserve"> Polygamy-</w:t>
      </w:r>
      <w:r w:rsidRPr="003F498E">
        <w:rPr>
          <w:rFonts w:ascii="Times New Roman" w:hAnsi="Times New Roman" w:cs="Times New Roman"/>
          <w:i/>
          <w:sz w:val="28"/>
          <w:szCs w:val="28"/>
        </w:rPr>
        <w:t>Recent Trends in the institution of marriage.</w:t>
      </w:r>
    </w:p>
    <w:p w:rsidR="00AC7BB5" w:rsidRPr="003F498E" w:rsidRDefault="00AC7BB5" w:rsidP="00AC7BB5">
      <w:pPr>
        <w:autoSpaceDE w:val="0"/>
        <w:autoSpaceDN w:val="0"/>
        <w:adjustRightInd w:val="0"/>
        <w:spacing w:after="0" w:line="240" w:lineRule="auto"/>
        <w:rPr>
          <w:rFonts w:ascii="Times New Roman" w:hAnsi="Times New Roman" w:cs="Times New Roman"/>
          <w:b/>
          <w:bCs/>
          <w:i/>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AC7BB5" w:rsidRPr="003F498E" w:rsidRDefault="00AC7BB5" w:rsidP="00AC7BB5">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b/>
          <w:bCs/>
          <w:sz w:val="28"/>
          <w:szCs w:val="28"/>
        </w:rPr>
        <w:t xml:space="preserve">Matrimonial </w:t>
      </w:r>
      <w:r w:rsidRPr="00073E81">
        <w:rPr>
          <w:rFonts w:ascii="Times New Roman" w:hAnsi="Times New Roman" w:cs="Times New Roman"/>
          <w:sz w:val="28"/>
          <w:szCs w:val="28"/>
        </w:rPr>
        <w:t>Remedies under the Hindu Marriage Act, 1955 - Restitution of Conjugal Rights – Nullity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marriage – Judicial separation – Divorce – Maintenance </w:t>
      </w:r>
      <w:r w:rsidRPr="00073E81">
        <w:rPr>
          <w:rFonts w:ascii="Times New Roman" w:hAnsi="Times New Roman" w:cs="Times New Roman"/>
          <w:i/>
          <w:iCs/>
          <w:sz w:val="28"/>
          <w:szCs w:val="28"/>
        </w:rPr>
        <w:t xml:space="preserve">pendente lite </w:t>
      </w:r>
      <w:r w:rsidRPr="00073E81">
        <w:rPr>
          <w:rFonts w:ascii="Times New Roman" w:hAnsi="Times New Roman" w:cs="Times New Roman"/>
          <w:sz w:val="28"/>
          <w:szCs w:val="28"/>
        </w:rPr>
        <w:t>–</w:t>
      </w:r>
      <w:r>
        <w:rPr>
          <w:rFonts w:ascii="Times New Roman" w:hAnsi="Times New Roman" w:cs="Times New Roman"/>
          <w:sz w:val="28"/>
          <w:szCs w:val="28"/>
        </w:rPr>
        <w:t xml:space="preserve"> importance of conciliation- </w:t>
      </w:r>
      <w:r w:rsidRPr="003F498E">
        <w:rPr>
          <w:rFonts w:ascii="Times New Roman" w:hAnsi="Times New Roman" w:cs="Times New Roman"/>
          <w:i/>
          <w:sz w:val="28"/>
          <w:szCs w:val="28"/>
        </w:rPr>
        <w:t>Role of Family Courts in Resolution of matrimonial disputes.</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6A3851" w:rsidRDefault="006A3851" w:rsidP="00AC7BB5">
      <w:pPr>
        <w:autoSpaceDE w:val="0"/>
        <w:autoSpaceDN w:val="0"/>
        <w:adjustRightInd w:val="0"/>
        <w:spacing w:after="0" w:line="240" w:lineRule="auto"/>
        <w:rPr>
          <w:rFonts w:ascii="Times New Roman" w:hAnsi="Times New Roman" w:cs="Times New Roman"/>
          <w:b/>
          <w:bCs/>
          <w:sz w:val="28"/>
          <w:szCs w:val="28"/>
        </w:rPr>
      </w:pPr>
    </w:p>
    <w:p w:rsidR="006A3851" w:rsidRDefault="006A3851"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lastRenderedPageBreak/>
        <w:t xml:space="preserve">Unit-IV: </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Concept of Adoption </w:t>
      </w:r>
      <w:r>
        <w:rPr>
          <w:rFonts w:ascii="Times New Roman" w:hAnsi="Times New Roman" w:cs="Times New Roman"/>
          <w:sz w:val="28"/>
          <w:szCs w:val="28"/>
        </w:rPr>
        <w:t xml:space="preserve">– </w:t>
      </w:r>
      <w:r w:rsidRPr="003F498E">
        <w:rPr>
          <w:rFonts w:ascii="Times New Roman" w:hAnsi="Times New Roman" w:cs="Times New Roman"/>
          <w:i/>
          <w:sz w:val="28"/>
          <w:szCs w:val="28"/>
        </w:rPr>
        <w:t xml:space="preserve">Historical perspectives of adoption in India – In country and inter-country adoptions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Law of Maintenance - Law of Guardianship </w:t>
      </w:r>
      <w:r>
        <w:rPr>
          <w:rFonts w:ascii="Times New Roman" w:hAnsi="Times New Roman" w:cs="Times New Roman"/>
          <w:sz w:val="28"/>
          <w:szCs w:val="28"/>
        </w:rPr>
        <w:t>–</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Adoption and Maintenance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Act, 1956 – </w:t>
      </w:r>
      <w:r>
        <w:rPr>
          <w:rFonts w:ascii="Times New Roman" w:hAnsi="Times New Roman" w:cs="Times New Roman"/>
          <w:sz w:val="28"/>
          <w:szCs w:val="28"/>
        </w:rPr>
        <w:t xml:space="preserve">The </w:t>
      </w:r>
      <w:r w:rsidRPr="00073E81">
        <w:rPr>
          <w:rFonts w:ascii="Times New Roman" w:hAnsi="Times New Roman" w:cs="Times New Roman"/>
          <w:sz w:val="28"/>
          <w:szCs w:val="28"/>
        </w:rPr>
        <w:t>Hindu Minority and Guardianship Act 1956.</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w:t>
      </w:r>
      <w:r w:rsidR="002D7755" w:rsidRPr="00073E81">
        <w:rPr>
          <w:rFonts w:ascii="Times New Roman" w:hAnsi="Times New Roman" w:cs="Times New Roman"/>
          <w:b/>
          <w:bCs/>
          <w:sz w:val="28"/>
          <w:szCs w:val="28"/>
        </w:rPr>
        <w:t>V:</w:t>
      </w:r>
    </w:p>
    <w:p w:rsidR="00AC7BB5" w:rsidRPr="00073E81" w:rsidRDefault="00AC7BB5" w:rsidP="00AC7BB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Succession – Intestate succession – Succession to the property of Hindu Male and Female; Dwelling House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Succession Act, 1956 as amended by the Hindu Succession (Andhra Pradesh Amendment) Act, 1986 &amp; the</w:t>
      </w:r>
      <w:r>
        <w:rPr>
          <w:rFonts w:ascii="Times New Roman" w:hAnsi="Times New Roman" w:cs="Times New Roman"/>
          <w:sz w:val="28"/>
          <w:szCs w:val="28"/>
        </w:rPr>
        <w:t xml:space="preserve"> </w:t>
      </w:r>
      <w:r w:rsidRPr="00073E81">
        <w:rPr>
          <w:rFonts w:ascii="Times New Roman" w:hAnsi="Times New Roman" w:cs="Times New Roman"/>
          <w:sz w:val="28"/>
          <w:szCs w:val="28"/>
        </w:rPr>
        <w:t>Hindu Succession (Amendment) Act, 2005 – Notional Partition – Classes of heirs – Enlargement of limited estate of</w:t>
      </w:r>
      <w:r>
        <w:rPr>
          <w:rFonts w:ascii="Times New Roman" w:hAnsi="Times New Roman" w:cs="Times New Roman"/>
          <w:sz w:val="28"/>
          <w:szCs w:val="28"/>
        </w:rPr>
        <w:t xml:space="preserve"> </w:t>
      </w:r>
      <w:r w:rsidRPr="00073E81">
        <w:rPr>
          <w:rFonts w:ascii="Times New Roman" w:hAnsi="Times New Roman" w:cs="Times New Roman"/>
          <w:sz w:val="28"/>
          <w:szCs w:val="28"/>
        </w:rPr>
        <w:t>women into their absolute estate</w:t>
      </w:r>
      <w:r>
        <w:rPr>
          <w:rFonts w:ascii="Times New Roman" w:hAnsi="Times New Roman" w:cs="Times New Roman"/>
          <w:sz w:val="28"/>
          <w:szCs w:val="28"/>
        </w:rPr>
        <w:t xml:space="preserve"> – </w:t>
      </w:r>
      <w:r w:rsidRPr="003F498E">
        <w:rPr>
          <w:rFonts w:ascii="Times New Roman" w:hAnsi="Times New Roman" w:cs="Times New Roman"/>
          <w:i/>
          <w:sz w:val="28"/>
          <w:szCs w:val="28"/>
        </w:rPr>
        <w:t>Daughter</w:t>
      </w:r>
      <w:r w:rsidR="00DE1B26">
        <w:rPr>
          <w:rFonts w:ascii="Times New Roman" w:hAnsi="Times New Roman" w:cs="Times New Roman"/>
          <w:i/>
          <w:sz w:val="28"/>
          <w:szCs w:val="28"/>
        </w:rPr>
        <w:t>’</w:t>
      </w:r>
      <w:r w:rsidRPr="003F498E">
        <w:rPr>
          <w:rFonts w:ascii="Times New Roman" w:hAnsi="Times New Roman" w:cs="Times New Roman"/>
          <w:i/>
          <w:sz w:val="28"/>
          <w:szCs w:val="28"/>
        </w:rPr>
        <w:t>s right to inherit ancestral property and impact of recent changes in law.</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Pr="00073E81"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Paras Diwan : </w:t>
      </w:r>
      <w:r w:rsidRPr="00073E81">
        <w:rPr>
          <w:rFonts w:ascii="Times New Roman" w:hAnsi="Times New Roman" w:cs="Times New Roman"/>
          <w:i/>
          <w:iCs/>
          <w:sz w:val="28"/>
          <w:szCs w:val="28"/>
        </w:rPr>
        <w:t>Modern Hindu Law</w:t>
      </w:r>
      <w:r w:rsidRPr="00073E81">
        <w:rPr>
          <w:rFonts w:ascii="Times New Roman" w:hAnsi="Times New Roman" w:cs="Times New Roman"/>
          <w:sz w:val="28"/>
          <w:szCs w:val="28"/>
        </w:rPr>
        <w:t>, Allahabad Agency, Delhi.</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Paras Diwan </w:t>
      </w:r>
      <w:r w:rsidRPr="00073E81">
        <w:rPr>
          <w:rFonts w:ascii="Times New Roman" w:hAnsi="Times New Roman" w:cs="Times New Roman"/>
          <w:i/>
          <w:iCs/>
          <w:sz w:val="28"/>
          <w:szCs w:val="28"/>
        </w:rPr>
        <w:t>: Family Law</w:t>
      </w:r>
      <w:r w:rsidRPr="00073E81">
        <w:rPr>
          <w:rFonts w:ascii="Times New Roman" w:hAnsi="Times New Roman" w:cs="Times New Roman"/>
          <w:sz w:val="28"/>
          <w:szCs w:val="28"/>
        </w:rPr>
        <w:t>, Allahabad Agency, Delhi.</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3. Mayne: </w:t>
      </w:r>
      <w:r w:rsidRPr="00073E81">
        <w:rPr>
          <w:rFonts w:ascii="Times New Roman" w:hAnsi="Times New Roman" w:cs="Times New Roman"/>
          <w:i/>
          <w:iCs/>
          <w:sz w:val="28"/>
          <w:szCs w:val="28"/>
        </w:rPr>
        <w:t xml:space="preserve">Hindu Law - Customs and Usages </w:t>
      </w:r>
      <w:r w:rsidRPr="00073E81">
        <w:rPr>
          <w:rFonts w:ascii="Times New Roman" w:hAnsi="Times New Roman" w:cs="Times New Roman"/>
          <w:sz w:val="28"/>
          <w:szCs w:val="28"/>
        </w:rPr>
        <w:t>, Bharat Law House, New Delhi.</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Sharaf: </w:t>
      </w:r>
      <w:r w:rsidRPr="00073E81">
        <w:rPr>
          <w:rFonts w:ascii="Times New Roman" w:hAnsi="Times New Roman" w:cs="Times New Roman"/>
          <w:i/>
          <w:iCs/>
          <w:sz w:val="28"/>
          <w:szCs w:val="28"/>
        </w:rPr>
        <w:t>Law of Marriage and Divorce</w:t>
      </w:r>
      <w:r w:rsidRPr="00073E81">
        <w:rPr>
          <w:rFonts w:ascii="Times New Roman" w:hAnsi="Times New Roman" w:cs="Times New Roman"/>
          <w:sz w:val="28"/>
          <w:szCs w:val="28"/>
        </w:rPr>
        <w:t>.</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G.C.V. Subba Rao, Family Law in India, S. Gogia &amp; Company, Hyderabad.</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Mayne’s Treatise on Hindu Law &amp; Usage, Bharath Law House.</w:t>
      </w:r>
    </w:p>
    <w:p w:rsidR="002D7755" w:rsidRDefault="00AC7BB5" w:rsidP="00AC7BB5">
      <w:pPr>
        <w:autoSpaceDE w:val="0"/>
        <w:autoSpaceDN w:val="0"/>
        <w:adjustRightInd w:val="0"/>
        <w:spacing w:after="0" w:line="240" w:lineRule="auto"/>
        <w:rPr>
          <w:rFonts w:ascii="Times New Roman" w:hAnsi="Times New Roman" w:cs="Times New Roman"/>
          <w:bCs/>
          <w:sz w:val="28"/>
          <w:szCs w:val="28"/>
        </w:rPr>
      </w:pPr>
      <w:r w:rsidRPr="00357D43">
        <w:rPr>
          <w:rFonts w:ascii="Times New Roman" w:hAnsi="Times New Roman" w:cs="Times New Roman"/>
          <w:bCs/>
          <w:sz w:val="28"/>
          <w:szCs w:val="28"/>
        </w:rPr>
        <w:t>7. Y.F. Jaya Kumar, Horizons of</w:t>
      </w:r>
      <w:r>
        <w:rPr>
          <w:rFonts w:ascii="Times New Roman" w:hAnsi="Times New Roman" w:cs="Times New Roman"/>
          <w:bCs/>
          <w:sz w:val="28"/>
          <w:szCs w:val="28"/>
        </w:rPr>
        <w:t xml:space="preserve"> Family Law in India-Select E</w:t>
      </w:r>
      <w:r w:rsidRPr="00357D43">
        <w:rPr>
          <w:rFonts w:ascii="Times New Roman" w:hAnsi="Times New Roman" w:cs="Times New Roman"/>
          <w:bCs/>
          <w:sz w:val="28"/>
          <w:szCs w:val="28"/>
        </w:rPr>
        <w:t>ssays</w:t>
      </w:r>
      <w:r w:rsidR="002D7755">
        <w:rPr>
          <w:rFonts w:ascii="Times New Roman" w:hAnsi="Times New Roman" w:cs="Times New Roman"/>
          <w:bCs/>
          <w:sz w:val="28"/>
          <w:szCs w:val="28"/>
        </w:rPr>
        <w:t>(2017)</w:t>
      </w:r>
      <w:r w:rsidRPr="00357D43">
        <w:rPr>
          <w:rFonts w:ascii="Times New Roman" w:hAnsi="Times New Roman" w:cs="Times New Roman"/>
          <w:bCs/>
          <w:sz w:val="28"/>
          <w:szCs w:val="28"/>
        </w:rPr>
        <w:t xml:space="preserve"> </w:t>
      </w:r>
      <w:r>
        <w:rPr>
          <w:rFonts w:ascii="Times New Roman" w:hAnsi="Times New Roman" w:cs="Times New Roman"/>
          <w:bCs/>
          <w:sz w:val="28"/>
          <w:szCs w:val="28"/>
        </w:rPr>
        <w:t>,</w:t>
      </w:r>
    </w:p>
    <w:p w:rsidR="00AC7BB5" w:rsidRDefault="002D7755" w:rsidP="00AC7BB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AC7BB5">
        <w:rPr>
          <w:rFonts w:ascii="Times New Roman" w:hAnsi="Times New Roman" w:cs="Times New Roman"/>
          <w:bCs/>
          <w:sz w:val="28"/>
          <w:szCs w:val="28"/>
        </w:rPr>
        <w:t xml:space="preserve"> Spandana</w:t>
      </w:r>
      <w:r>
        <w:rPr>
          <w:rFonts w:ascii="Times New Roman" w:hAnsi="Times New Roman" w:cs="Times New Roman"/>
          <w:bCs/>
          <w:sz w:val="28"/>
          <w:szCs w:val="28"/>
        </w:rPr>
        <w:t xml:space="preserve">    </w:t>
      </w:r>
      <w:r w:rsidR="00AC7BB5">
        <w:rPr>
          <w:rFonts w:ascii="Times New Roman" w:hAnsi="Times New Roman" w:cs="Times New Roman"/>
          <w:bCs/>
          <w:sz w:val="28"/>
          <w:szCs w:val="28"/>
        </w:rPr>
        <w:t>Publications,</w:t>
      </w:r>
      <w:r>
        <w:rPr>
          <w:rFonts w:ascii="Times New Roman" w:hAnsi="Times New Roman" w:cs="Times New Roman"/>
          <w:bCs/>
          <w:sz w:val="28"/>
          <w:szCs w:val="28"/>
        </w:rPr>
        <w:t xml:space="preserve"> </w:t>
      </w:r>
      <w:r w:rsidR="00AC7BB5" w:rsidRPr="00357D43">
        <w:rPr>
          <w:rFonts w:ascii="Times New Roman" w:hAnsi="Times New Roman" w:cs="Times New Roman"/>
          <w:bCs/>
          <w:sz w:val="28"/>
          <w:szCs w:val="28"/>
        </w:rPr>
        <w:t>Secu</w:t>
      </w:r>
      <w:r>
        <w:rPr>
          <w:rFonts w:ascii="Times New Roman" w:hAnsi="Times New Roman" w:cs="Times New Roman"/>
          <w:bCs/>
          <w:sz w:val="28"/>
          <w:szCs w:val="28"/>
        </w:rPr>
        <w:t>n</w:t>
      </w:r>
      <w:r w:rsidR="00AC7BB5" w:rsidRPr="00357D43">
        <w:rPr>
          <w:rFonts w:ascii="Times New Roman" w:hAnsi="Times New Roman" w:cs="Times New Roman"/>
          <w:bCs/>
          <w:sz w:val="28"/>
          <w:szCs w:val="28"/>
        </w:rPr>
        <w:t xml:space="preserve">derabad </w:t>
      </w:r>
    </w:p>
    <w:p w:rsidR="00AC7BB5" w:rsidRDefault="00AC7BB5" w:rsidP="00AC7BB5">
      <w:pPr>
        <w:autoSpaceDE w:val="0"/>
        <w:autoSpaceDN w:val="0"/>
        <w:adjustRightInd w:val="0"/>
        <w:spacing w:after="0" w:line="240" w:lineRule="auto"/>
        <w:rPr>
          <w:rFonts w:ascii="Times New Roman" w:hAnsi="Times New Roman" w:cs="Times New Roman"/>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Cs/>
          <w:sz w:val="28"/>
          <w:szCs w:val="28"/>
        </w:rPr>
      </w:pPr>
    </w:p>
    <w:p w:rsidR="006A3851" w:rsidRDefault="006A3851" w:rsidP="00AC7BB5">
      <w:pPr>
        <w:autoSpaceDE w:val="0"/>
        <w:autoSpaceDN w:val="0"/>
        <w:adjustRightInd w:val="0"/>
        <w:spacing w:after="0" w:line="240" w:lineRule="auto"/>
        <w:jc w:val="center"/>
        <w:rPr>
          <w:rFonts w:ascii="Times New Roman" w:hAnsi="Times New Roman" w:cs="Times New Roman"/>
          <w:bCs/>
          <w:sz w:val="28"/>
          <w:szCs w:val="28"/>
        </w:rPr>
      </w:pPr>
    </w:p>
    <w:p w:rsidR="006A3851"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2D7755">
        <w:rPr>
          <w:rFonts w:ascii="Times New Roman" w:hAnsi="Times New Roman" w:cs="Times New Roman"/>
          <w:bCs/>
          <w:sz w:val="28"/>
          <w:szCs w:val="28"/>
        </w:rPr>
        <w:t>P</w:t>
      </w:r>
      <w:r w:rsidR="002D7755" w:rsidRPr="002D7755">
        <w:rPr>
          <w:rFonts w:ascii="Times New Roman" w:hAnsi="Times New Roman" w:cs="Times New Roman"/>
          <w:bCs/>
          <w:sz w:val="28"/>
          <w:szCs w:val="28"/>
        </w:rPr>
        <w:t>APER</w:t>
      </w:r>
      <w:r w:rsidRPr="002D7755">
        <w:rPr>
          <w:rFonts w:ascii="Times New Roman" w:hAnsi="Times New Roman" w:cs="Times New Roman"/>
          <w:bCs/>
          <w:sz w:val="28"/>
          <w:szCs w:val="28"/>
        </w:rPr>
        <w:t xml:space="preserve"> III</w:t>
      </w:r>
      <w:r>
        <w:rPr>
          <w:rFonts w:ascii="Times New Roman" w:hAnsi="Times New Roman" w:cs="Times New Roman"/>
          <w:b/>
          <w:bCs/>
          <w:sz w:val="28"/>
          <w:szCs w:val="28"/>
        </w:rPr>
        <w:t>:</w:t>
      </w:r>
    </w:p>
    <w:p w:rsidR="00AC7BB5" w:rsidRPr="00073E81" w:rsidRDefault="00AC7BB5" w:rsidP="00AC7BB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CONSTITUTIONAL LAW-I</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w:t>
      </w:r>
      <w:r w:rsidRPr="00073E81">
        <w:rPr>
          <w:rFonts w:ascii="Times New Roman" w:hAnsi="Times New Roman" w:cs="Times New Roman"/>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Constitution-Meaning and Significance - Evolution of Modern Constitutions -Classification of Constitutions-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Indian Constitution - Historical Perspectives </w:t>
      </w:r>
      <w:r>
        <w:rPr>
          <w:rFonts w:ascii="Times New Roman" w:hAnsi="Times New Roman" w:cs="Times New Roman"/>
          <w:sz w:val="28"/>
          <w:szCs w:val="28"/>
        </w:rPr>
        <w:t>- Government of India Act, 1919-Government of India Act, 1935</w:t>
      </w:r>
      <w:r w:rsidRPr="00073E81">
        <w:rPr>
          <w:rFonts w:ascii="Times New Roman" w:hAnsi="Times New Roman" w:cs="Times New Roman"/>
          <w:sz w:val="28"/>
          <w:szCs w:val="28"/>
        </w:rPr>
        <w:t>-Drafting of Indian Constitution - Role of Drafting Committee of the Constituent Assembly</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Unit-II</w:t>
      </w:r>
      <w:r w:rsidRPr="00073E81">
        <w:rPr>
          <w:rFonts w:ascii="Times New Roman" w:hAnsi="Times New Roman" w:cs="Times New Roman"/>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Nature and Salient Features of Indian Constitution - Preamble to Indian Constitution - Union and its</w:t>
      </w:r>
      <w:r>
        <w:rPr>
          <w:rFonts w:ascii="Times New Roman" w:hAnsi="Times New Roman" w:cs="Times New Roman"/>
          <w:sz w:val="28"/>
          <w:szCs w:val="28"/>
        </w:rPr>
        <w:t xml:space="preserve"> </w:t>
      </w:r>
      <w:r w:rsidRPr="00073E81">
        <w:rPr>
          <w:rFonts w:ascii="Times New Roman" w:hAnsi="Times New Roman" w:cs="Times New Roman"/>
          <w:sz w:val="28"/>
          <w:szCs w:val="28"/>
        </w:rPr>
        <w:t>Territories-Citizenship - General Principles relating to Fundamental Rights(Art.13) - Definition of State</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lastRenderedPageBreak/>
        <w:t>Unit-III</w:t>
      </w:r>
      <w:r w:rsidRPr="00073E81">
        <w:rPr>
          <w:rFonts w:ascii="Times New Roman" w:hAnsi="Times New Roman" w:cs="Times New Roman"/>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 to Equality(Art.14-18) – Freedoms and Restrictions under Art.19 - Protection against Ex-post facto</w:t>
      </w:r>
      <w:r>
        <w:rPr>
          <w:rFonts w:ascii="Times New Roman" w:hAnsi="Times New Roman" w:cs="Times New Roman"/>
          <w:sz w:val="28"/>
          <w:szCs w:val="28"/>
        </w:rPr>
        <w:t xml:space="preserve"> </w:t>
      </w:r>
      <w:r w:rsidRPr="00073E81">
        <w:rPr>
          <w:rFonts w:ascii="Times New Roman" w:hAnsi="Times New Roman" w:cs="Times New Roman"/>
          <w:sz w:val="28"/>
          <w:szCs w:val="28"/>
        </w:rPr>
        <w:t>law - Guarantee against Double Jeopardy - Privilege against Self-incrimination - Right to Life and Personal Liberty -</w:t>
      </w:r>
      <w:r>
        <w:rPr>
          <w:rFonts w:ascii="Times New Roman" w:hAnsi="Times New Roman" w:cs="Times New Roman"/>
          <w:sz w:val="28"/>
          <w:szCs w:val="28"/>
        </w:rPr>
        <w:t xml:space="preserve"> </w:t>
      </w:r>
      <w:r w:rsidRPr="00073E81">
        <w:rPr>
          <w:rFonts w:ascii="Times New Roman" w:hAnsi="Times New Roman" w:cs="Times New Roman"/>
          <w:sz w:val="28"/>
          <w:szCs w:val="28"/>
        </w:rPr>
        <w:t>Right to Education – Protection against Arrest and Preventive Detention</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Unit-IV</w:t>
      </w:r>
      <w:r w:rsidRPr="00073E81">
        <w:rPr>
          <w:rFonts w:ascii="Times New Roman" w:hAnsi="Times New Roman" w:cs="Times New Roman"/>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Rights against Exploitation - Right to Freedom of Religion - Cultural and Educational Rights - Right to</w:t>
      </w:r>
      <w:r>
        <w:rPr>
          <w:rFonts w:ascii="Times New Roman" w:hAnsi="Times New Roman" w:cs="Times New Roman"/>
          <w:sz w:val="28"/>
          <w:szCs w:val="28"/>
        </w:rPr>
        <w:t xml:space="preserve"> </w:t>
      </w:r>
      <w:r w:rsidRPr="00073E81">
        <w:rPr>
          <w:rFonts w:ascii="Times New Roman" w:hAnsi="Times New Roman" w:cs="Times New Roman"/>
          <w:sz w:val="28"/>
          <w:szCs w:val="28"/>
        </w:rPr>
        <w:t>Constitutional Remedies - Limitations on Fundamental Rights(Art.31-A,B and C)</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Unit-V</w:t>
      </w:r>
      <w:r w:rsidRPr="00073E81">
        <w:rPr>
          <w:rFonts w:ascii="Times New Roman" w:hAnsi="Times New Roman" w:cs="Times New Roman"/>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Directive Principles of State Policy – Significance – Nature – Classification - Application and Judicial</w:t>
      </w:r>
      <w:r>
        <w:rPr>
          <w:rFonts w:ascii="Times New Roman" w:hAnsi="Times New Roman" w:cs="Times New Roman"/>
          <w:sz w:val="28"/>
          <w:szCs w:val="28"/>
        </w:rPr>
        <w:t xml:space="preserve"> </w:t>
      </w:r>
      <w:r w:rsidRPr="00073E81">
        <w:rPr>
          <w:rFonts w:ascii="Times New Roman" w:hAnsi="Times New Roman" w:cs="Times New Roman"/>
          <w:sz w:val="28"/>
          <w:szCs w:val="28"/>
        </w:rPr>
        <w:t>Interpretation - Relationship between Fundamental Rights and Directive Principles - Fundamental Duties –</w:t>
      </w:r>
      <w:r>
        <w:rPr>
          <w:rFonts w:ascii="Times New Roman" w:hAnsi="Times New Roman" w:cs="Times New Roman"/>
          <w:sz w:val="28"/>
          <w:szCs w:val="28"/>
        </w:rPr>
        <w:t xml:space="preserve">  </w:t>
      </w:r>
      <w:r w:rsidRPr="00073E81">
        <w:rPr>
          <w:rFonts w:ascii="Times New Roman" w:hAnsi="Times New Roman" w:cs="Times New Roman"/>
          <w:sz w:val="28"/>
          <w:szCs w:val="28"/>
        </w:rPr>
        <w:t>Significance - Judicial Interpretation</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Suggested Readings</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M.P.Jain, </w:t>
      </w:r>
      <w:r w:rsidRPr="00073E81">
        <w:rPr>
          <w:rFonts w:ascii="Times New Roman" w:hAnsi="Times New Roman" w:cs="Times New Roman"/>
          <w:i/>
          <w:iCs/>
          <w:sz w:val="28"/>
          <w:szCs w:val="28"/>
        </w:rPr>
        <w:t>Indian Constitutional Law</w:t>
      </w:r>
      <w:r w:rsidRPr="00073E81">
        <w:rPr>
          <w:rFonts w:ascii="Times New Roman" w:hAnsi="Times New Roman" w:cs="Times New Roman"/>
          <w:sz w:val="28"/>
          <w:szCs w:val="28"/>
        </w:rPr>
        <w:t>, Wadhwa &amp; Co, Nagpur</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V.N.Shukla, </w:t>
      </w:r>
      <w:r w:rsidRPr="00073E81">
        <w:rPr>
          <w:rFonts w:ascii="Times New Roman" w:hAnsi="Times New Roman" w:cs="Times New Roman"/>
          <w:i/>
          <w:iCs/>
          <w:sz w:val="28"/>
          <w:szCs w:val="28"/>
        </w:rPr>
        <w:t>Constitution of India</w:t>
      </w:r>
      <w:r w:rsidRPr="00073E81">
        <w:rPr>
          <w:rFonts w:ascii="Times New Roman" w:hAnsi="Times New Roman" w:cs="Times New Roman"/>
          <w:sz w:val="28"/>
          <w:szCs w:val="28"/>
        </w:rPr>
        <w:t>, Eastern Book Company, Lucknow</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3. Granville Austin</w:t>
      </w:r>
      <w:r w:rsidRPr="00073E81">
        <w:rPr>
          <w:rFonts w:ascii="Times New Roman" w:hAnsi="Times New Roman" w:cs="Times New Roman"/>
          <w:i/>
          <w:iCs/>
          <w:sz w:val="28"/>
          <w:szCs w:val="28"/>
        </w:rPr>
        <w:t>, Indian Constitution-Cornerstone of a Nation</w:t>
      </w:r>
      <w:r w:rsidRPr="00073E81">
        <w:rPr>
          <w:rFonts w:ascii="Times New Roman" w:hAnsi="Times New Roman" w:cs="Times New Roman"/>
          <w:sz w:val="28"/>
          <w:szCs w:val="28"/>
        </w:rPr>
        <w:t>, OUP, New</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Delhi</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H.M.Seervai, </w:t>
      </w:r>
      <w:r w:rsidRPr="00073E81">
        <w:rPr>
          <w:rFonts w:ascii="Times New Roman" w:hAnsi="Times New Roman" w:cs="Times New Roman"/>
          <w:i/>
          <w:iCs/>
          <w:sz w:val="28"/>
          <w:szCs w:val="28"/>
        </w:rPr>
        <w:t xml:space="preserve">Constitutional Law of India </w:t>
      </w:r>
      <w:r w:rsidRPr="00073E81">
        <w:rPr>
          <w:rFonts w:ascii="Times New Roman" w:hAnsi="Times New Roman" w:cs="Times New Roman"/>
          <w:sz w:val="28"/>
          <w:szCs w:val="28"/>
        </w:rPr>
        <w:t>(in 3 Volumes), N.M.Tripathi,</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Bombay</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5. G.C.V.Subba Rao</w:t>
      </w:r>
      <w:r w:rsidRPr="00073E81">
        <w:rPr>
          <w:rFonts w:ascii="Times New Roman" w:hAnsi="Times New Roman" w:cs="Times New Roman"/>
          <w:i/>
          <w:iCs/>
          <w:sz w:val="28"/>
          <w:szCs w:val="28"/>
        </w:rPr>
        <w:t>, Indian Constitutional Law</w:t>
      </w:r>
      <w:r w:rsidRPr="00073E81">
        <w:rPr>
          <w:rFonts w:ascii="Times New Roman" w:hAnsi="Times New Roman" w:cs="Times New Roman"/>
          <w:sz w:val="28"/>
          <w:szCs w:val="28"/>
        </w:rPr>
        <w:t>, S.Gogia &amp; Co., Hyderabad</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6. B.Shiva Rao: </w:t>
      </w:r>
      <w:r w:rsidRPr="00073E81">
        <w:rPr>
          <w:rFonts w:ascii="Times New Roman" w:hAnsi="Times New Roman" w:cs="Times New Roman"/>
          <w:i/>
          <w:iCs/>
          <w:sz w:val="28"/>
          <w:szCs w:val="28"/>
        </w:rPr>
        <w:t xml:space="preserve">Framing of India’s Constitution </w:t>
      </w:r>
      <w:r w:rsidRPr="00073E81">
        <w:rPr>
          <w:rFonts w:ascii="Times New Roman" w:hAnsi="Times New Roman" w:cs="Times New Roman"/>
          <w:sz w:val="28"/>
          <w:szCs w:val="28"/>
        </w:rPr>
        <w:t xml:space="preserve">(in 5 Volumes), Indian </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Institute of Public Administration, New</w:t>
      </w:r>
      <w:r>
        <w:rPr>
          <w:rFonts w:ascii="Times New Roman" w:hAnsi="Times New Roman" w:cs="Times New Roman"/>
          <w:sz w:val="28"/>
          <w:szCs w:val="28"/>
        </w:rPr>
        <w:t xml:space="preserve"> </w:t>
      </w:r>
      <w:r w:rsidRPr="00073E81">
        <w:rPr>
          <w:rFonts w:ascii="Times New Roman" w:hAnsi="Times New Roman" w:cs="Times New Roman"/>
          <w:sz w:val="28"/>
          <w:szCs w:val="28"/>
        </w:rPr>
        <w:t>Delhi</w:t>
      </w:r>
    </w:p>
    <w:p w:rsidR="00BF0CE7" w:rsidRDefault="00AC7BB5" w:rsidP="00AC7BB5">
      <w:pPr>
        <w:rPr>
          <w:rFonts w:ascii="Times New Roman" w:hAnsi="Times New Roman" w:cs="Times New Roman"/>
          <w:sz w:val="28"/>
          <w:szCs w:val="28"/>
        </w:rPr>
      </w:pPr>
      <w:r w:rsidRPr="00073E81">
        <w:rPr>
          <w:rFonts w:ascii="Times New Roman" w:hAnsi="Times New Roman" w:cs="Times New Roman"/>
          <w:sz w:val="28"/>
          <w:szCs w:val="28"/>
        </w:rPr>
        <w:t xml:space="preserve">7. J.N.Pandey, </w:t>
      </w:r>
      <w:r w:rsidRPr="00073E81">
        <w:rPr>
          <w:rFonts w:ascii="Times New Roman" w:hAnsi="Times New Roman" w:cs="Times New Roman"/>
          <w:i/>
          <w:iCs/>
          <w:sz w:val="28"/>
          <w:szCs w:val="28"/>
        </w:rPr>
        <w:t>Constitutional Law of India</w:t>
      </w:r>
      <w:r w:rsidRPr="00073E81">
        <w:rPr>
          <w:rFonts w:ascii="Times New Roman" w:hAnsi="Times New Roman" w:cs="Times New Roman"/>
          <w:sz w:val="28"/>
          <w:szCs w:val="28"/>
        </w:rPr>
        <w:t>, Central Law Agency, Allahabad</w:t>
      </w:r>
    </w:p>
    <w:p w:rsidR="00AC7BB5" w:rsidRDefault="00AC7BB5" w:rsidP="00AC7BB5">
      <w:pPr>
        <w:rPr>
          <w:rFonts w:ascii="Times New Roman" w:hAnsi="Times New Roman" w:cs="Times New Roman"/>
          <w:sz w:val="28"/>
          <w:szCs w:val="28"/>
        </w:rPr>
      </w:pPr>
    </w:p>
    <w:p w:rsidR="006A3851" w:rsidRDefault="006A3851" w:rsidP="00AC7BB5">
      <w:pPr>
        <w:jc w:val="center"/>
        <w:rPr>
          <w:rFonts w:ascii="Times New Roman" w:hAnsi="Times New Roman" w:cs="Times New Roman"/>
          <w:b/>
          <w:sz w:val="36"/>
          <w:szCs w:val="28"/>
        </w:rPr>
      </w:pPr>
    </w:p>
    <w:p w:rsidR="006A3851" w:rsidRDefault="006A3851" w:rsidP="00AC7BB5">
      <w:pPr>
        <w:jc w:val="center"/>
        <w:rPr>
          <w:rFonts w:ascii="Times New Roman" w:hAnsi="Times New Roman" w:cs="Times New Roman"/>
          <w:b/>
          <w:sz w:val="36"/>
          <w:szCs w:val="28"/>
        </w:rPr>
      </w:pPr>
    </w:p>
    <w:p w:rsidR="006A3851" w:rsidRDefault="006A3851" w:rsidP="00AC7BB5">
      <w:pPr>
        <w:jc w:val="center"/>
        <w:rPr>
          <w:rFonts w:ascii="Times New Roman" w:hAnsi="Times New Roman" w:cs="Times New Roman"/>
          <w:b/>
          <w:sz w:val="36"/>
          <w:szCs w:val="28"/>
        </w:rPr>
      </w:pPr>
    </w:p>
    <w:p w:rsidR="006A3851" w:rsidRDefault="006A3851" w:rsidP="00AC7BB5">
      <w:pPr>
        <w:jc w:val="center"/>
        <w:rPr>
          <w:rFonts w:ascii="Times New Roman" w:hAnsi="Times New Roman" w:cs="Times New Roman"/>
          <w:b/>
          <w:sz w:val="36"/>
          <w:szCs w:val="28"/>
        </w:rPr>
      </w:pPr>
    </w:p>
    <w:p w:rsidR="00AC7BB5" w:rsidRDefault="00AC7BB5" w:rsidP="00AC7BB5">
      <w:pPr>
        <w:jc w:val="center"/>
        <w:rPr>
          <w:rFonts w:ascii="Times New Roman" w:hAnsi="Times New Roman" w:cs="Times New Roman"/>
          <w:b/>
          <w:sz w:val="36"/>
          <w:szCs w:val="28"/>
        </w:rPr>
      </w:pPr>
      <w:r w:rsidRPr="00AC7BB5">
        <w:rPr>
          <w:rFonts w:ascii="Times New Roman" w:hAnsi="Times New Roman" w:cs="Times New Roman"/>
          <w:b/>
          <w:sz w:val="36"/>
          <w:szCs w:val="28"/>
        </w:rPr>
        <w:lastRenderedPageBreak/>
        <w:t xml:space="preserve">Paper-IV: </w:t>
      </w:r>
    </w:p>
    <w:p w:rsidR="00AC7BB5" w:rsidRDefault="00AC7BB5" w:rsidP="002D775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LAW OF TORTS INCLUDING MOTOR VEHICLE</w:t>
      </w:r>
    </w:p>
    <w:p w:rsidR="00AC7BB5" w:rsidRPr="00073E81" w:rsidRDefault="00AC7BB5" w:rsidP="002D775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 xml:space="preserve">ACCIDENTS </w:t>
      </w:r>
      <w:r w:rsidR="00610D8A">
        <w:rPr>
          <w:rFonts w:ascii="Times New Roman" w:hAnsi="Times New Roman" w:cs="Times New Roman"/>
          <w:b/>
          <w:bCs/>
          <w:sz w:val="28"/>
          <w:szCs w:val="28"/>
        </w:rPr>
        <w:t xml:space="preserve"> </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w:t>
      </w:r>
      <w:r w:rsidR="002D7755" w:rsidRPr="00073E81">
        <w:rPr>
          <w:rFonts w:ascii="Times New Roman" w:hAnsi="Times New Roman" w:cs="Times New Roman"/>
          <w:b/>
          <w:bCs/>
          <w:sz w:val="28"/>
          <w:szCs w:val="28"/>
        </w:rPr>
        <w:t>I:</w:t>
      </w:r>
      <w:r w:rsidRPr="00073E81">
        <w:rPr>
          <w:rFonts w:ascii="Times New Roman" w:hAnsi="Times New Roman" w:cs="Times New Roman"/>
          <w:b/>
          <w:bCs/>
          <w:sz w:val="28"/>
          <w:szCs w:val="28"/>
        </w:rPr>
        <w:t xml:space="preserve"> </w:t>
      </w:r>
    </w:p>
    <w:p w:rsidR="002D7755" w:rsidRDefault="002D775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Nature of Law of Torts - Definition of Tort - Elements of Tort - Development of Law of Torts in England</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India - Wrongful Act and Legal Damage - </w:t>
      </w:r>
      <w:r w:rsidRPr="00073E81">
        <w:rPr>
          <w:rFonts w:ascii="Times New Roman" w:hAnsi="Times New Roman" w:cs="Times New Roman"/>
          <w:i/>
          <w:iCs/>
          <w:sz w:val="28"/>
          <w:szCs w:val="28"/>
        </w:rPr>
        <w:t xml:space="preserve">Damnum Sine Injuria </w:t>
      </w:r>
      <w:r w:rsidRPr="00073E81">
        <w:rPr>
          <w:rFonts w:ascii="Times New Roman" w:hAnsi="Times New Roman" w:cs="Times New Roman"/>
          <w:sz w:val="28"/>
          <w:szCs w:val="28"/>
        </w:rPr>
        <w:t xml:space="preserve">and </w:t>
      </w:r>
      <w:r w:rsidRPr="00073E81">
        <w:rPr>
          <w:rFonts w:ascii="Times New Roman" w:hAnsi="Times New Roman" w:cs="Times New Roman"/>
          <w:i/>
          <w:iCs/>
          <w:sz w:val="28"/>
          <w:szCs w:val="28"/>
        </w:rPr>
        <w:t xml:space="preserve">Injuria </w:t>
      </w:r>
      <w:r>
        <w:rPr>
          <w:rFonts w:ascii="Times New Roman" w:hAnsi="Times New Roman" w:cs="Times New Roman"/>
          <w:i/>
          <w:iCs/>
          <w:sz w:val="28"/>
          <w:szCs w:val="28"/>
        </w:rPr>
        <w:t xml:space="preserve"> Sine Damno</w:t>
      </w:r>
      <w:r w:rsidRPr="00073E81">
        <w:rPr>
          <w:rFonts w:ascii="Times New Roman" w:hAnsi="Times New Roman" w:cs="Times New Roman"/>
          <w:i/>
          <w:iCs/>
          <w:sz w:val="28"/>
          <w:szCs w:val="28"/>
        </w:rPr>
        <w:t xml:space="preserve"> </w:t>
      </w:r>
      <w:r w:rsidRPr="00073E81">
        <w:rPr>
          <w:rFonts w:ascii="Times New Roman" w:hAnsi="Times New Roman" w:cs="Times New Roman"/>
          <w:sz w:val="28"/>
          <w:szCs w:val="28"/>
        </w:rPr>
        <w:t>- Tort distinguished</w:t>
      </w:r>
      <w:r>
        <w:rPr>
          <w:rFonts w:ascii="Times New Roman" w:hAnsi="Times New Roman" w:cs="Times New Roman"/>
          <w:sz w:val="28"/>
          <w:szCs w:val="28"/>
        </w:rPr>
        <w:t xml:space="preserve"> </w:t>
      </w:r>
      <w:r w:rsidRPr="00073E81">
        <w:rPr>
          <w:rFonts w:ascii="Times New Roman" w:hAnsi="Times New Roman" w:cs="Times New Roman"/>
          <w:sz w:val="28"/>
          <w:szCs w:val="28"/>
        </w:rPr>
        <w:t>from Crime and Breach of Contract - General Principles of Liability in Torts - Fault - Wrongful intent - Malice -</w:t>
      </w:r>
      <w:r>
        <w:rPr>
          <w:rFonts w:ascii="Times New Roman" w:hAnsi="Times New Roman" w:cs="Times New Roman"/>
          <w:sz w:val="28"/>
          <w:szCs w:val="28"/>
        </w:rPr>
        <w:t xml:space="preserve"> </w:t>
      </w:r>
      <w:r w:rsidRPr="00073E81">
        <w:rPr>
          <w:rFonts w:ascii="Times New Roman" w:hAnsi="Times New Roman" w:cs="Times New Roman"/>
          <w:sz w:val="28"/>
          <w:szCs w:val="28"/>
        </w:rPr>
        <w:t>Negligence - Liability without fault - Statutory liability - Parties to proceedings.</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Unit-II</w:t>
      </w:r>
      <w:r w:rsidR="002D7755">
        <w:rPr>
          <w:rFonts w:ascii="Times New Roman" w:hAnsi="Times New Roman" w:cs="Times New Roman"/>
          <w:b/>
          <w:bCs/>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General Defences to an action in Torts – Vicarious Liability - Liability of the State for Torts – Defense of</w:t>
      </w:r>
      <w:r>
        <w:rPr>
          <w:rFonts w:ascii="Times New Roman" w:hAnsi="Times New Roman" w:cs="Times New Roman"/>
          <w:sz w:val="28"/>
          <w:szCs w:val="28"/>
        </w:rPr>
        <w:t xml:space="preserve"> </w:t>
      </w:r>
      <w:r w:rsidRPr="00073E81">
        <w:rPr>
          <w:rFonts w:ascii="Times New Roman" w:hAnsi="Times New Roman" w:cs="Times New Roman"/>
          <w:sz w:val="28"/>
          <w:szCs w:val="28"/>
        </w:rPr>
        <w:t>Sovereign Immunity – Joint Liability – Liability of Joint Toreadors – Rule of Strict Liability (</w:t>
      </w:r>
      <w:r w:rsidRPr="00073E81">
        <w:rPr>
          <w:rFonts w:ascii="Times New Roman" w:hAnsi="Times New Roman" w:cs="Times New Roman"/>
          <w:i/>
          <w:iCs/>
          <w:sz w:val="28"/>
          <w:szCs w:val="28"/>
        </w:rPr>
        <w:t>Ryland’s V Fletcher</w:t>
      </w:r>
      <w:r w:rsidRPr="00073E81">
        <w:rPr>
          <w:rFonts w:ascii="Times New Roman" w:hAnsi="Times New Roman" w:cs="Times New Roman"/>
          <w:sz w:val="28"/>
          <w:szCs w:val="28"/>
        </w:rPr>
        <w:t>) –</w:t>
      </w:r>
      <w:r>
        <w:rPr>
          <w:rFonts w:ascii="Times New Roman" w:hAnsi="Times New Roman" w:cs="Times New Roman"/>
          <w:sz w:val="28"/>
          <w:szCs w:val="28"/>
        </w:rPr>
        <w:t xml:space="preserve"> </w:t>
      </w:r>
      <w:r w:rsidRPr="00073E81">
        <w:rPr>
          <w:rFonts w:ascii="Times New Roman" w:hAnsi="Times New Roman" w:cs="Times New Roman"/>
          <w:sz w:val="28"/>
          <w:szCs w:val="28"/>
        </w:rPr>
        <w:t>Rule of Absolute Liability (</w:t>
      </w:r>
      <w:r w:rsidRPr="00073E81">
        <w:rPr>
          <w:rFonts w:ascii="Times New Roman" w:hAnsi="Times New Roman" w:cs="Times New Roman"/>
          <w:i/>
          <w:iCs/>
          <w:sz w:val="28"/>
          <w:szCs w:val="28"/>
        </w:rPr>
        <w:t>MC Mehta vs. Union of India</w:t>
      </w:r>
      <w:r w:rsidRPr="00073E81">
        <w:rPr>
          <w:rFonts w:ascii="Times New Roman" w:hAnsi="Times New Roman" w:cs="Times New Roman"/>
          <w:sz w:val="28"/>
          <w:szCs w:val="28"/>
        </w:rPr>
        <w:t>) – Occupiers liability – Extinction of liability – Waiver</w:t>
      </w:r>
      <w:r>
        <w:rPr>
          <w:rFonts w:ascii="Times New Roman" w:hAnsi="Times New Roman" w:cs="Times New Roman"/>
          <w:sz w:val="28"/>
          <w:szCs w:val="28"/>
        </w:rPr>
        <w:t xml:space="preserve"> </w:t>
      </w:r>
      <w:r w:rsidRPr="00073E81">
        <w:rPr>
          <w:rFonts w:ascii="Times New Roman" w:hAnsi="Times New Roman" w:cs="Times New Roman"/>
          <w:sz w:val="28"/>
          <w:szCs w:val="28"/>
        </w:rPr>
        <w:t>and Acquiescence – Release – Accord and Satisfaction - Death.</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Unit-III</w:t>
      </w:r>
      <w:r w:rsidR="002D7755">
        <w:rPr>
          <w:rFonts w:ascii="Times New Roman" w:hAnsi="Times New Roman" w:cs="Times New Roman"/>
          <w:b/>
          <w:bCs/>
          <w:sz w:val="28"/>
          <w:szCs w:val="28"/>
        </w:rPr>
        <w:t>:</w:t>
      </w:r>
    </w:p>
    <w:p w:rsidR="00AC7BB5" w:rsidRPr="00073E81"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 xml:space="preserve">Specific Torts - Torts affecting the person - Assault - Battery - False Imprisonment </w:t>
      </w:r>
      <w:r>
        <w:rPr>
          <w:rFonts w:ascii="Times New Roman" w:hAnsi="Times New Roman" w:cs="Times New Roman"/>
          <w:sz w:val="28"/>
          <w:szCs w:val="28"/>
        </w:rPr>
        <w:t>–</w:t>
      </w:r>
      <w:r w:rsidRPr="00073E81">
        <w:rPr>
          <w:rFonts w:ascii="Times New Roman" w:hAnsi="Times New Roman" w:cs="Times New Roman"/>
          <w:sz w:val="28"/>
          <w:szCs w:val="28"/>
        </w:rPr>
        <w:t xml:space="preserve"> Malicious</w:t>
      </w:r>
      <w:r>
        <w:rPr>
          <w:rFonts w:ascii="Times New Roman" w:hAnsi="Times New Roman" w:cs="Times New Roman"/>
          <w:sz w:val="28"/>
          <w:szCs w:val="28"/>
        </w:rPr>
        <w:t xml:space="preserve"> </w:t>
      </w:r>
      <w:r w:rsidRPr="00073E81">
        <w:rPr>
          <w:rFonts w:ascii="Times New Roman" w:hAnsi="Times New Roman" w:cs="Times New Roman"/>
          <w:sz w:val="28"/>
          <w:szCs w:val="28"/>
        </w:rPr>
        <w:t>Prosecution - Nervous Shock - Torts affecting Immovable Property - Trespass to land - Nuisance - Public Nuisance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Private Nuisance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Unit-IV</w:t>
      </w:r>
      <w:r w:rsidR="002D7755">
        <w:rPr>
          <w:rFonts w:ascii="Times New Roman" w:hAnsi="Times New Roman" w:cs="Times New Roman"/>
          <w:b/>
          <w:bCs/>
          <w:sz w:val="28"/>
          <w:szCs w:val="28"/>
        </w:rPr>
        <w:t>:</w:t>
      </w:r>
      <w:r w:rsidRPr="00073E81">
        <w:rPr>
          <w:rFonts w:ascii="Times New Roman" w:hAnsi="Times New Roman" w:cs="Times New Roman"/>
          <w:b/>
          <w:bCs/>
          <w:sz w:val="28"/>
          <w:szCs w:val="28"/>
        </w:rPr>
        <w:t xml:space="preserve"> </w:t>
      </w:r>
    </w:p>
    <w:p w:rsidR="00AC7BB5" w:rsidRPr="00281D6C" w:rsidRDefault="00AC7BB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Torts relating to movable property – Liability arising out of accidents </w:t>
      </w:r>
      <w:r w:rsidR="00610D8A">
        <w:rPr>
          <w:rFonts w:ascii="Times New Roman" w:hAnsi="Times New Roman" w:cs="Times New Roman"/>
          <w:sz w:val="28"/>
          <w:szCs w:val="28"/>
        </w:rPr>
        <w:t>-</w:t>
      </w:r>
      <w:r w:rsidRPr="00073E81">
        <w:rPr>
          <w:rFonts w:ascii="Times New Roman" w:hAnsi="Times New Roman" w:cs="Times New Roman"/>
          <w:sz w:val="28"/>
          <w:szCs w:val="28"/>
        </w:rPr>
        <w:t>Relevant provisions of</w:t>
      </w:r>
      <w:r>
        <w:rPr>
          <w:rFonts w:ascii="Times New Roman" w:hAnsi="Times New Roman" w:cs="Times New Roman"/>
          <w:sz w:val="28"/>
          <w:szCs w:val="28"/>
        </w:rPr>
        <w:t xml:space="preserve"> </w:t>
      </w:r>
      <w:r w:rsidRPr="00073E81">
        <w:rPr>
          <w:rFonts w:ascii="Times New Roman" w:hAnsi="Times New Roman" w:cs="Times New Roman"/>
          <w:sz w:val="28"/>
          <w:szCs w:val="28"/>
        </w:rPr>
        <w:t>the Motor Vehicles Act</w:t>
      </w:r>
      <w:r w:rsidR="00610D8A">
        <w:rPr>
          <w:rFonts w:ascii="Times New Roman" w:hAnsi="Times New Roman" w:cs="Times New Roman"/>
          <w:sz w:val="28"/>
          <w:szCs w:val="28"/>
        </w:rPr>
        <w:t xml:space="preserve"> </w:t>
      </w:r>
      <w:r>
        <w:rPr>
          <w:rFonts w:ascii="Times New Roman" w:hAnsi="Times New Roman" w:cs="Times New Roman"/>
          <w:sz w:val="28"/>
          <w:szCs w:val="28"/>
        </w:rPr>
        <w:t>-</w:t>
      </w:r>
      <w:r w:rsidRPr="00073E81">
        <w:rPr>
          <w:rFonts w:ascii="Times New Roman" w:hAnsi="Times New Roman" w:cs="Times New Roman"/>
          <w:sz w:val="28"/>
          <w:szCs w:val="28"/>
        </w:rPr>
        <w:t>Defamation - Negligence - Torts against Business Relations - Injurious falsehood - Negligent Misstatement</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Passing off - Conspiracy - Torts affecting family relations </w:t>
      </w:r>
      <w:r>
        <w:rPr>
          <w:rFonts w:ascii="Times New Roman" w:hAnsi="Times New Roman" w:cs="Times New Roman"/>
          <w:sz w:val="28"/>
          <w:szCs w:val="28"/>
        </w:rPr>
        <w:t xml:space="preserve"> </w:t>
      </w: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p>
    <w:p w:rsidR="00AC7BB5" w:rsidRDefault="00AC7BB5"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Unit-V</w:t>
      </w:r>
      <w:r w:rsidR="002D7755">
        <w:rPr>
          <w:rFonts w:ascii="Times New Roman" w:hAnsi="Times New Roman" w:cs="Times New Roman"/>
          <w:b/>
          <w:bCs/>
          <w:sz w:val="28"/>
          <w:szCs w:val="28"/>
        </w:rPr>
        <w:t>:</w:t>
      </w:r>
      <w:r w:rsidRPr="00073E81">
        <w:rPr>
          <w:rFonts w:ascii="Times New Roman" w:hAnsi="Times New Roman" w:cs="Times New Roman"/>
          <w:b/>
          <w:bCs/>
          <w:sz w:val="28"/>
          <w:szCs w:val="28"/>
        </w:rPr>
        <w:t xml:space="preserve"> </w:t>
      </w:r>
    </w:p>
    <w:p w:rsidR="00AC7BB5" w:rsidRPr="00281D6C" w:rsidRDefault="002D7755"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Remedies - Judicial and Extra-judicial Remedies –Damages – Kinds of Damages – Assessment of Damages – Remoteness of damage</w:t>
      </w:r>
      <w:r w:rsidRPr="00AC7BB5">
        <w:t xml:space="preserve"> </w:t>
      </w:r>
      <w:r>
        <w:t>(In Re Polemis &amp; Wagon Mount Case)</w:t>
      </w:r>
      <w:r w:rsidRPr="00073E81">
        <w:rPr>
          <w:rFonts w:ascii="Times New Roman" w:hAnsi="Times New Roman" w:cs="Times New Roman"/>
          <w:sz w:val="28"/>
          <w:szCs w:val="28"/>
        </w:rPr>
        <w:t xml:space="preserve"> - Injunctions - Death in relation</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to tort </w:t>
      </w:r>
      <w:r w:rsidR="00610D8A">
        <w:rPr>
          <w:rFonts w:ascii="Times New Roman" w:hAnsi="Times New Roman" w:cs="Times New Roman"/>
          <w:sz w:val="28"/>
          <w:szCs w:val="28"/>
        </w:rPr>
        <w:t>–</w:t>
      </w:r>
      <w:r w:rsidRPr="00073E81">
        <w:rPr>
          <w:rFonts w:ascii="Times New Roman" w:hAnsi="Times New Roman" w:cs="Times New Roman"/>
          <w:sz w:val="28"/>
          <w:szCs w:val="28"/>
        </w:rPr>
        <w:t xml:space="preserve"> </w:t>
      </w:r>
      <w:r>
        <w:rPr>
          <w:rFonts w:ascii="Times New Roman" w:hAnsi="Times New Roman" w:cs="Times New Roman"/>
          <w:i/>
          <w:iCs/>
          <w:sz w:val="28"/>
          <w:szCs w:val="28"/>
        </w:rPr>
        <w:t>Actio</w:t>
      </w:r>
      <w:r w:rsidR="00610D8A">
        <w:rPr>
          <w:rFonts w:ascii="Times New Roman" w:hAnsi="Times New Roman" w:cs="Times New Roman"/>
          <w:i/>
          <w:iCs/>
          <w:sz w:val="28"/>
          <w:szCs w:val="28"/>
        </w:rPr>
        <w:t xml:space="preserve"> </w:t>
      </w:r>
      <w:r>
        <w:rPr>
          <w:rFonts w:ascii="Times New Roman" w:hAnsi="Times New Roman" w:cs="Times New Roman"/>
          <w:i/>
          <w:iCs/>
          <w:sz w:val="28"/>
          <w:szCs w:val="28"/>
        </w:rPr>
        <w:t xml:space="preserve"> personalis</w:t>
      </w:r>
      <w:r w:rsidRPr="00073E81">
        <w:rPr>
          <w:rFonts w:ascii="Times New Roman" w:hAnsi="Times New Roman" w:cs="Times New Roman"/>
          <w:i/>
          <w:iCs/>
          <w:sz w:val="28"/>
          <w:szCs w:val="28"/>
        </w:rPr>
        <w:t xml:space="preserve"> moritur cum persona</w:t>
      </w:r>
      <w:r>
        <w:rPr>
          <w:rFonts w:ascii="Times New Roman" w:hAnsi="Times New Roman" w:cs="Times New Roman"/>
          <w:i/>
          <w:iCs/>
          <w:sz w:val="28"/>
          <w:szCs w:val="28"/>
        </w:rPr>
        <w:t xml:space="preserve">- Latest trends in relation to tortuous liability-Mass tort actions </w:t>
      </w:r>
      <w:r w:rsidR="00610D8A">
        <w:rPr>
          <w:rFonts w:ascii="Times New Roman" w:hAnsi="Times New Roman" w:cs="Times New Roman"/>
          <w:i/>
          <w:iCs/>
          <w:sz w:val="28"/>
          <w:szCs w:val="28"/>
        </w:rPr>
        <w:t xml:space="preserve"> </w:t>
      </w:r>
    </w:p>
    <w:p w:rsidR="00AC7BB5" w:rsidRDefault="00AC7BB5" w:rsidP="00AC7BB5">
      <w:pPr>
        <w:autoSpaceDE w:val="0"/>
        <w:autoSpaceDN w:val="0"/>
        <w:adjustRightInd w:val="0"/>
        <w:spacing w:after="0" w:line="240" w:lineRule="auto"/>
        <w:rPr>
          <w:rFonts w:ascii="Times New Roman" w:hAnsi="Times New Roman" w:cs="Times New Roman"/>
          <w:b/>
          <w:bCs/>
          <w:sz w:val="28"/>
          <w:szCs w:val="28"/>
        </w:rPr>
      </w:pPr>
    </w:p>
    <w:p w:rsidR="006A3851" w:rsidRDefault="006A3851" w:rsidP="00AC7BB5">
      <w:pPr>
        <w:autoSpaceDE w:val="0"/>
        <w:autoSpaceDN w:val="0"/>
        <w:adjustRightInd w:val="0"/>
        <w:spacing w:after="0" w:line="240" w:lineRule="auto"/>
        <w:rPr>
          <w:rFonts w:ascii="Times New Roman" w:hAnsi="Times New Roman" w:cs="Times New Roman"/>
          <w:b/>
          <w:bCs/>
          <w:sz w:val="28"/>
          <w:szCs w:val="28"/>
        </w:rPr>
      </w:pPr>
    </w:p>
    <w:p w:rsidR="00AC7BB5" w:rsidRPr="00073E81" w:rsidRDefault="00AC7BB5" w:rsidP="00AC7BB5">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lastRenderedPageBreak/>
        <w:t>Suggested Readings:</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Winfield &amp; Jolowicz : </w:t>
      </w:r>
      <w:r w:rsidRPr="00073E81">
        <w:rPr>
          <w:rFonts w:ascii="Times New Roman" w:hAnsi="Times New Roman" w:cs="Times New Roman"/>
          <w:i/>
          <w:iCs/>
          <w:sz w:val="28"/>
          <w:szCs w:val="28"/>
        </w:rPr>
        <w:t>Law of Tort</w:t>
      </w:r>
      <w:r w:rsidRPr="00073E81">
        <w:rPr>
          <w:rFonts w:ascii="Times New Roman" w:hAnsi="Times New Roman" w:cs="Times New Roman"/>
          <w:sz w:val="28"/>
          <w:szCs w:val="28"/>
        </w:rPr>
        <w:t>, Sweet and Maxwell, London.</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Salmond and Heuston :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edition, 2nd Indian reprint, Univers</w:t>
      </w:r>
      <w:r>
        <w:rPr>
          <w:rFonts w:ascii="Times New Roman" w:hAnsi="Times New Roman" w:cs="Times New Roman"/>
          <w:sz w:val="28"/>
          <w:szCs w:val="28"/>
        </w:rPr>
        <w:t>al</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Book traders, New Delhi.</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Ramaswamy I</w:t>
      </w:r>
      <w:r w:rsidRPr="00073E81">
        <w:rPr>
          <w:rFonts w:ascii="Times New Roman" w:hAnsi="Times New Roman" w:cs="Times New Roman"/>
          <w:sz w:val="28"/>
          <w:szCs w:val="28"/>
        </w:rPr>
        <w:t xml:space="preserve">yer: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xml:space="preserve">, </w:t>
      </w:r>
      <w:r>
        <w:rPr>
          <w:rFonts w:ascii="Times New Roman" w:hAnsi="Times New Roman" w:cs="Times New Roman"/>
          <w:sz w:val="28"/>
          <w:szCs w:val="28"/>
        </w:rPr>
        <w:t>LexisNexis Butterworths, New Delhi</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w:t>
      </w:r>
      <w:r>
        <w:rPr>
          <w:rFonts w:ascii="Times New Roman" w:hAnsi="Times New Roman" w:cs="Times New Roman"/>
          <w:sz w:val="28"/>
          <w:szCs w:val="28"/>
        </w:rPr>
        <w:t>PSA</w:t>
      </w:r>
      <w:r w:rsidRPr="00073E81">
        <w:rPr>
          <w:rFonts w:ascii="Times New Roman" w:hAnsi="Times New Roman" w:cs="Times New Roman"/>
          <w:sz w:val="28"/>
          <w:szCs w:val="28"/>
        </w:rPr>
        <w:t xml:space="preserve"> Pillai</w:t>
      </w:r>
      <w:r>
        <w:rPr>
          <w:rFonts w:ascii="Times New Roman" w:hAnsi="Times New Roman" w:cs="Times New Roman"/>
          <w:sz w:val="28"/>
          <w:szCs w:val="28"/>
        </w:rPr>
        <w:t>’s</w:t>
      </w:r>
      <w:r w:rsidRPr="00073E81">
        <w:rPr>
          <w:rFonts w:ascii="Times New Roman" w:hAnsi="Times New Roman" w:cs="Times New Roman"/>
          <w:sz w:val="28"/>
          <w:szCs w:val="28"/>
        </w:rPr>
        <w:t xml:space="preserve">: </w:t>
      </w:r>
      <w:r w:rsidRPr="00073E81">
        <w:rPr>
          <w:rFonts w:ascii="Times New Roman" w:hAnsi="Times New Roman" w:cs="Times New Roman"/>
          <w:i/>
          <w:iCs/>
          <w:sz w:val="28"/>
          <w:szCs w:val="28"/>
        </w:rPr>
        <w:t>Law of Tort</w:t>
      </w:r>
      <w:r w:rsidRPr="00073E81">
        <w:rPr>
          <w:rFonts w:ascii="Times New Roman" w:hAnsi="Times New Roman" w:cs="Times New Roman"/>
          <w:sz w:val="28"/>
          <w:szCs w:val="28"/>
        </w:rPr>
        <w:t>, Eastern Book Company, Lucknow.</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5. Durga Das Basu: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Prentice Hall of India, New Delhi.</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6. Ratan</w:t>
      </w:r>
      <w:r>
        <w:rPr>
          <w:rFonts w:ascii="Times New Roman" w:hAnsi="Times New Roman" w:cs="Times New Roman"/>
          <w:sz w:val="28"/>
          <w:szCs w:val="28"/>
        </w:rPr>
        <w:t>l</w:t>
      </w:r>
      <w:r w:rsidRPr="00073E81">
        <w:rPr>
          <w:rFonts w:ascii="Times New Roman" w:hAnsi="Times New Roman" w:cs="Times New Roman"/>
          <w:sz w:val="28"/>
          <w:szCs w:val="28"/>
        </w:rPr>
        <w:t xml:space="preserve">al &amp; Dhirajlal: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xml:space="preserve">, </w:t>
      </w:r>
      <w:r>
        <w:rPr>
          <w:rFonts w:ascii="Times New Roman" w:hAnsi="Times New Roman" w:cs="Times New Roman"/>
          <w:sz w:val="28"/>
          <w:szCs w:val="28"/>
        </w:rPr>
        <w:t>LexisNexis</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7. R.K.Bangia: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Allahabad Law Agency, Allahabad.</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073E81">
        <w:rPr>
          <w:rFonts w:ascii="Times New Roman" w:hAnsi="Times New Roman" w:cs="Times New Roman"/>
          <w:sz w:val="28"/>
          <w:szCs w:val="28"/>
        </w:rPr>
        <w:t xml:space="preserve">. Vivienne Harpwood: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xml:space="preserve">, </w:t>
      </w:r>
      <w:r>
        <w:rPr>
          <w:rFonts w:ascii="Times New Roman" w:hAnsi="Times New Roman" w:cs="Times New Roman"/>
          <w:sz w:val="28"/>
          <w:szCs w:val="28"/>
        </w:rPr>
        <w:t>Cavendish Publishing Ltd. London</w:t>
      </w:r>
      <w:r w:rsidRPr="00073E81">
        <w:rPr>
          <w:rFonts w:ascii="Times New Roman" w:hAnsi="Times New Roman" w:cs="Times New Roman"/>
          <w:sz w:val="28"/>
          <w:szCs w:val="28"/>
        </w:rPr>
        <w:t>.</w:t>
      </w:r>
    </w:p>
    <w:p w:rsidR="00AC7BB5" w:rsidRPr="00073E81"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073E81">
        <w:rPr>
          <w:rFonts w:ascii="Times New Roman" w:hAnsi="Times New Roman" w:cs="Times New Roman"/>
          <w:sz w:val="28"/>
          <w:szCs w:val="28"/>
        </w:rPr>
        <w:t xml:space="preserve">.Hepple &amp; Mathews: </w:t>
      </w:r>
      <w:r w:rsidRPr="00073E81">
        <w:rPr>
          <w:rFonts w:ascii="Times New Roman" w:hAnsi="Times New Roman" w:cs="Times New Roman"/>
          <w:i/>
          <w:iCs/>
          <w:sz w:val="28"/>
          <w:szCs w:val="28"/>
        </w:rPr>
        <w:t>Tort - Cases and Materials</w:t>
      </w:r>
      <w:r w:rsidRPr="00073E81">
        <w:rPr>
          <w:rFonts w:ascii="Times New Roman" w:hAnsi="Times New Roman" w:cs="Times New Roman"/>
          <w:sz w:val="28"/>
          <w:szCs w:val="28"/>
        </w:rPr>
        <w:t>,</w:t>
      </w:r>
      <w:r>
        <w:rPr>
          <w:rFonts w:ascii="Times New Roman" w:hAnsi="Times New Roman" w:cs="Times New Roman"/>
          <w:sz w:val="28"/>
          <w:szCs w:val="28"/>
        </w:rPr>
        <w:t xml:space="preserve"> </w:t>
      </w:r>
      <w:r w:rsidRPr="00073E81">
        <w:rPr>
          <w:rFonts w:ascii="Times New Roman" w:hAnsi="Times New Roman" w:cs="Times New Roman"/>
          <w:sz w:val="28"/>
          <w:szCs w:val="28"/>
        </w:rPr>
        <w:t>Butterworth, London.</w:t>
      </w:r>
    </w:p>
    <w:p w:rsidR="00AC7BB5" w:rsidRDefault="00AC7BB5" w:rsidP="00AC7B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073E81">
        <w:rPr>
          <w:rFonts w:ascii="Times New Roman" w:hAnsi="Times New Roman" w:cs="Times New Roman"/>
          <w:sz w:val="28"/>
          <w:szCs w:val="28"/>
        </w:rPr>
        <w:t>D.N.Saraf: Law of Consumer Protection in India, Tripati, Bombay</w:t>
      </w:r>
      <w:r>
        <w:rPr>
          <w:rFonts w:ascii="Times New Roman" w:hAnsi="Times New Roman" w:cs="Times New Roman"/>
          <w:sz w:val="28"/>
          <w:szCs w:val="28"/>
        </w:rPr>
        <w:t>.</w:t>
      </w:r>
    </w:p>
    <w:p w:rsidR="00AF3BC7" w:rsidRDefault="00AF3BC7" w:rsidP="00AC7BB5">
      <w:pPr>
        <w:autoSpaceDE w:val="0"/>
        <w:autoSpaceDN w:val="0"/>
        <w:adjustRightInd w:val="0"/>
        <w:spacing w:after="0" w:line="240" w:lineRule="auto"/>
        <w:rPr>
          <w:rFonts w:ascii="Times New Roman" w:hAnsi="Times New Roman" w:cs="Times New Roman"/>
          <w:sz w:val="28"/>
          <w:szCs w:val="28"/>
        </w:rPr>
      </w:pPr>
    </w:p>
    <w:p w:rsidR="00AF3BC7" w:rsidRDefault="00AF3BC7" w:rsidP="00AC7BB5">
      <w:pPr>
        <w:autoSpaceDE w:val="0"/>
        <w:autoSpaceDN w:val="0"/>
        <w:adjustRightInd w:val="0"/>
        <w:spacing w:after="0" w:line="240" w:lineRule="auto"/>
        <w:rPr>
          <w:rFonts w:ascii="Times New Roman" w:hAnsi="Times New Roman" w:cs="Times New Roman"/>
          <w:sz w:val="28"/>
          <w:szCs w:val="28"/>
        </w:rPr>
      </w:pPr>
    </w:p>
    <w:p w:rsidR="00AF3BC7" w:rsidRDefault="002D7755" w:rsidP="00AF3BC7">
      <w:pPr>
        <w:autoSpaceDE w:val="0"/>
        <w:autoSpaceDN w:val="0"/>
        <w:adjustRightInd w:val="0"/>
        <w:spacing w:after="0" w:line="240" w:lineRule="auto"/>
        <w:jc w:val="center"/>
        <w:rPr>
          <w:rFonts w:ascii="Times New Roman" w:hAnsi="Times New Roman" w:cs="Times New Roman"/>
          <w:b/>
          <w:sz w:val="32"/>
          <w:szCs w:val="28"/>
        </w:rPr>
      </w:pPr>
      <w:r>
        <w:rPr>
          <w:rFonts w:ascii="Times New Roman" w:hAnsi="Times New Roman" w:cs="Times New Roman"/>
          <w:sz w:val="28"/>
          <w:szCs w:val="28"/>
        </w:rPr>
        <w:t xml:space="preserve"> </w:t>
      </w:r>
    </w:p>
    <w:p w:rsidR="00AF3BC7" w:rsidRDefault="00AF3BC7" w:rsidP="00AF3BC7">
      <w:pPr>
        <w:autoSpaceDE w:val="0"/>
        <w:autoSpaceDN w:val="0"/>
        <w:adjustRightInd w:val="0"/>
        <w:spacing w:after="0" w:line="240" w:lineRule="auto"/>
        <w:jc w:val="center"/>
        <w:rPr>
          <w:rFonts w:ascii="Times New Roman" w:hAnsi="Times New Roman" w:cs="Times New Roman"/>
          <w:b/>
          <w:sz w:val="32"/>
          <w:szCs w:val="28"/>
        </w:rPr>
      </w:pPr>
    </w:p>
    <w:p w:rsidR="006A3851" w:rsidRDefault="00AF3BC7" w:rsidP="002D7755">
      <w:pPr>
        <w:autoSpaceDE w:val="0"/>
        <w:autoSpaceDN w:val="0"/>
        <w:adjustRightInd w:val="0"/>
        <w:spacing w:after="0" w:line="240" w:lineRule="auto"/>
        <w:jc w:val="center"/>
        <w:rPr>
          <w:rFonts w:ascii="Times New Roman" w:hAnsi="Times New Roman" w:cs="Times New Roman"/>
          <w:b/>
          <w:bCs/>
          <w:sz w:val="28"/>
          <w:szCs w:val="28"/>
        </w:rPr>
      </w:pPr>
      <w:r w:rsidRPr="002D7755">
        <w:rPr>
          <w:rFonts w:ascii="Times New Roman" w:hAnsi="Times New Roman" w:cs="Times New Roman"/>
          <w:bCs/>
          <w:sz w:val="28"/>
          <w:szCs w:val="28"/>
        </w:rPr>
        <w:t>PAPER–V</w:t>
      </w:r>
      <w:r w:rsidRPr="00073E81">
        <w:rPr>
          <w:rFonts w:ascii="Times New Roman" w:hAnsi="Times New Roman" w:cs="Times New Roman"/>
          <w:b/>
          <w:bCs/>
          <w:sz w:val="28"/>
          <w:szCs w:val="28"/>
        </w:rPr>
        <w:t xml:space="preserve">: </w:t>
      </w:r>
    </w:p>
    <w:p w:rsidR="00AF3BC7" w:rsidRDefault="00AF3BC7" w:rsidP="002D7755">
      <w:pPr>
        <w:autoSpaceDE w:val="0"/>
        <w:autoSpaceDN w:val="0"/>
        <w:adjustRightInd w:val="0"/>
        <w:spacing w:after="0" w:line="240" w:lineRule="auto"/>
        <w:jc w:val="center"/>
        <w:rPr>
          <w:rFonts w:ascii="Times New Roman" w:hAnsi="Times New Roman" w:cs="Times New Roman"/>
          <w:b/>
          <w:bCs/>
          <w:sz w:val="28"/>
          <w:szCs w:val="28"/>
        </w:rPr>
      </w:pPr>
      <w:r w:rsidRPr="00073E81">
        <w:rPr>
          <w:rFonts w:ascii="Times New Roman" w:hAnsi="Times New Roman" w:cs="Times New Roman"/>
          <w:b/>
          <w:bCs/>
          <w:sz w:val="28"/>
          <w:szCs w:val="28"/>
        </w:rPr>
        <w:t>ENVIRONMENTAL LAW</w:t>
      </w:r>
    </w:p>
    <w:p w:rsidR="00AF3BC7" w:rsidRPr="00073E81"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w:t>
      </w:r>
    </w:p>
    <w:p w:rsidR="00AF3BC7" w:rsidRPr="00073E81" w:rsidRDefault="00AF3BC7"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 xml:space="preserve">The meaning and definition of environment – Ecology - Ecosystems-Biosphere - Biomes </w:t>
      </w:r>
      <w:r>
        <w:rPr>
          <w:rFonts w:ascii="Times New Roman" w:hAnsi="Times New Roman" w:cs="Times New Roman"/>
          <w:sz w:val="28"/>
          <w:szCs w:val="28"/>
        </w:rPr>
        <w:t>–</w:t>
      </w:r>
      <w:r w:rsidRPr="00073E81">
        <w:rPr>
          <w:rFonts w:ascii="Times New Roman" w:hAnsi="Times New Roman" w:cs="Times New Roman"/>
          <w:sz w:val="28"/>
          <w:szCs w:val="28"/>
        </w:rPr>
        <w:t xml:space="preserve"> Ozone</w:t>
      </w:r>
      <w:r>
        <w:rPr>
          <w:rFonts w:ascii="Times New Roman" w:hAnsi="Times New Roman" w:cs="Times New Roman"/>
          <w:sz w:val="28"/>
          <w:szCs w:val="28"/>
        </w:rPr>
        <w:t xml:space="preserve"> </w:t>
      </w:r>
      <w:r w:rsidRPr="00073E81">
        <w:rPr>
          <w:rFonts w:ascii="Times New Roman" w:hAnsi="Times New Roman" w:cs="Times New Roman"/>
          <w:sz w:val="28"/>
          <w:szCs w:val="28"/>
        </w:rPr>
        <w:t>depletion - Global Warning - Climatic changes - Need for the preservation, conservation and protection of</w:t>
      </w:r>
      <w:r>
        <w:rPr>
          <w:rFonts w:ascii="Times New Roman" w:hAnsi="Times New Roman" w:cs="Times New Roman"/>
          <w:sz w:val="28"/>
          <w:szCs w:val="28"/>
        </w:rPr>
        <w:t xml:space="preserve"> </w:t>
      </w:r>
      <w:r w:rsidRPr="00073E81">
        <w:rPr>
          <w:rFonts w:ascii="Times New Roman" w:hAnsi="Times New Roman" w:cs="Times New Roman"/>
          <w:sz w:val="28"/>
          <w:szCs w:val="28"/>
        </w:rPr>
        <w:t>environment - Ancient Indian approach to environment- Environmental degradation and pollution - Kinds, causes</w:t>
      </w:r>
      <w:r>
        <w:rPr>
          <w:rFonts w:ascii="Times New Roman" w:hAnsi="Times New Roman" w:cs="Times New Roman"/>
          <w:sz w:val="28"/>
          <w:szCs w:val="28"/>
        </w:rPr>
        <w:t xml:space="preserve"> </w:t>
      </w:r>
      <w:r w:rsidRPr="00073E81">
        <w:rPr>
          <w:rFonts w:ascii="Times New Roman" w:hAnsi="Times New Roman" w:cs="Times New Roman"/>
          <w:sz w:val="28"/>
          <w:szCs w:val="28"/>
        </w:rPr>
        <w:t>and effects of pollutio</w:t>
      </w:r>
      <w:r>
        <w:rPr>
          <w:rFonts w:ascii="Times New Roman" w:hAnsi="Times New Roman" w:cs="Times New Roman"/>
          <w:sz w:val="28"/>
          <w:szCs w:val="28"/>
        </w:rPr>
        <w:t>n</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Unit-II</w:t>
      </w: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Common Law remedies against pollution - trespass, negligence, and theories of Strict Liability &amp; Absolute</w:t>
      </w:r>
      <w:r>
        <w:rPr>
          <w:rFonts w:ascii="Times New Roman" w:hAnsi="Times New Roman" w:cs="Times New Roman"/>
          <w:sz w:val="28"/>
          <w:szCs w:val="28"/>
        </w:rPr>
        <w:t xml:space="preserve"> </w:t>
      </w:r>
      <w:r w:rsidRPr="00073E81">
        <w:rPr>
          <w:rFonts w:ascii="Times New Roman" w:hAnsi="Times New Roman" w:cs="Times New Roman"/>
          <w:sz w:val="28"/>
          <w:szCs w:val="28"/>
        </w:rPr>
        <w:t>Liability - Relevant provisions of I.P.C. and Cr.P.C. and C.P.C., for the abatement of public nuisance in pollution</w:t>
      </w:r>
      <w:r>
        <w:rPr>
          <w:rFonts w:ascii="Times New Roman" w:hAnsi="Times New Roman" w:cs="Times New Roman"/>
          <w:sz w:val="28"/>
          <w:szCs w:val="28"/>
        </w:rPr>
        <w:t xml:space="preserve"> </w:t>
      </w:r>
      <w:r w:rsidRPr="00073E81">
        <w:rPr>
          <w:rFonts w:ascii="Times New Roman" w:hAnsi="Times New Roman" w:cs="Times New Roman"/>
          <w:sz w:val="28"/>
          <w:szCs w:val="28"/>
        </w:rPr>
        <w:t>cases - Remedies under Specific Relief Act - Reliefs against smoke and noise - Noise Pollution.</w:t>
      </w:r>
    </w:p>
    <w:p w:rsidR="00AF3BC7" w:rsidRPr="00073E81" w:rsidRDefault="00AF3BC7" w:rsidP="002D7755">
      <w:pPr>
        <w:autoSpaceDE w:val="0"/>
        <w:autoSpaceDN w:val="0"/>
        <w:adjustRightInd w:val="0"/>
        <w:spacing w:after="0" w:line="240" w:lineRule="auto"/>
        <w:jc w:val="both"/>
        <w:rPr>
          <w:rFonts w:ascii="Times New Roman" w:hAnsi="Times New Roman" w:cs="Times New Roman"/>
          <w:sz w:val="28"/>
          <w:szCs w:val="28"/>
        </w:rPr>
      </w:pPr>
    </w:p>
    <w:p w:rsidR="00AF3BC7" w:rsidRPr="00D31130"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Unit-III</w:t>
      </w:r>
    </w:p>
    <w:p w:rsidR="00AF3BC7" w:rsidRPr="009F3BB0" w:rsidRDefault="00AF3BC7" w:rsidP="002D7755">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sz w:val="28"/>
          <w:szCs w:val="28"/>
        </w:rPr>
        <w:t>The law relating to the preservation, conservation and protection of forests, wild life and endangered</w:t>
      </w:r>
      <w:r>
        <w:rPr>
          <w:rFonts w:ascii="Times New Roman" w:hAnsi="Times New Roman" w:cs="Times New Roman"/>
          <w:sz w:val="28"/>
          <w:szCs w:val="28"/>
        </w:rPr>
        <w:t xml:space="preserve"> </w:t>
      </w:r>
      <w:r w:rsidRPr="00073E81">
        <w:rPr>
          <w:rFonts w:ascii="Times New Roman" w:hAnsi="Times New Roman" w:cs="Times New Roman"/>
          <w:sz w:val="28"/>
          <w:szCs w:val="28"/>
        </w:rPr>
        <w:t>species, marine life, coastal ecosystems and lakes etc. - Prevention of cruelty towards animals - The law relating to</w:t>
      </w:r>
      <w:r>
        <w:rPr>
          <w:rFonts w:ascii="Times New Roman" w:hAnsi="Times New Roman" w:cs="Times New Roman"/>
          <w:sz w:val="28"/>
          <w:szCs w:val="28"/>
        </w:rPr>
        <w:t xml:space="preserve"> </w:t>
      </w:r>
      <w:r w:rsidRPr="00073E81">
        <w:rPr>
          <w:rFonts w:ascii="Times New Roman" w:hAnsi="Times New Roman" w:cs="Times New Roman"/>
          <w:sz w:val="28"/>
          <w:szCs w:val="28"/>
        </w:rPr>
        <w:t>prevention and control of water pollution - Air Pollution - Environment pollution control mechanism - Law relating</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to environment protection – </w:t>
      </w:r>
      <w:r>
        <w:rPr>
          <w:rFonts w:ascii="Times New Roman" w:hAnsi="Times New Roman" w:cs="Times New Roman"/>
          <w:sz w:val="28"/>
          <w:szCs w:val="28"/>
        </w:rPr>
        <w:t xml:space="preserve">Role of </w:t>
      </w:r>
      <w:r w:rsidRPr="00073E81">
        <w:rPr>
          <w:rFonts w:ascii="Times New Roman" w:hAnsi="Times New Roman" w:cs="Times New Roman"/>
          <w:sz w:val="28"/>
          <w:szCs w:val="28"/>
        </w:rPr>
        <w:t>National Environmental Tribunal</w:t>
      </w:r>
      <w:r>
        <w:rPr>
          <w:rFonts w:ascii="Times New Roman" w:hAnsi="Times New Roman" w:cs="Times New Roman"/>
          <w:sz w:val="28"/>
          <w:szCs w:val="28"/>
        </w:rPr>
        <w:t xml:space="preserve">, </w:t>
      </w:r>
      <w:r w:rsidRPr="00073E81">
        <w:rPr>
          <w:rFonts w:ascii="Times New Roman" w:hAnsi="Times New Roman" w:cs="Times New Roman"/>
          <w:sz w:val="28"/>
          <w:szCs w:val="28"/>
        </w:rPr>
        <w:t>National En</w:t>
      </w:r>
      <w:r>
        <w:rPr>
          <w:rFonts w:ascii="Times New Roman" w:hAnsi="Times New Roman" w:cs="Times New Roman"/>
          <w:sz w:val="28"/>
          <w:szCs w:val="28"/>
        </w:rPr>
        <w:t xml:space="preserve">vironmental Appellate Authority and </w:t>
      </w:r>
      <w:r w:rsidRPr="009F3BB0">
        <w:rPr>
          <w:rFonts w:ascii="Times New Roman" w:hAnsi="Times New Roman" w:cs="Times New Roman"/>
          <w:i/>
          <w:sz w:val="28"/>
          <w:szCs w:val="28"/>
        </w:rPr>
        <w:t>National Green Tribunal.</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Unit-IV:</w:t>
      </w:r>
    </w:p>
    <w:p w:rsidR="00AF3BC7" w:rsidRPr="00073E81" w:rsidRDefault="00AF3BC7"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Art. 48A and Art. 51A(g) of the Constitution of India - Right to wholesome environment - Right to</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development - Restriction on freedom of trade, profession, occupation for the protection of environment </w:t>
      </w:r>
      <w:r>
        <w:rPr>
          <w:rFonts w:ascii="Times New Roman" w:hAnsi="Times New Roman" w:cs="Times New Roman"/>
          <w:sz w:val="28"/>
          <w:szCs w:val="28"/>
        </w:rPr>
        <w:t>–</w:t>
      </w:r>
      <w:r w:rsidRPr="00073E81">
        <w:rPr>
          <w:rFonts w:ascii="Times New Roman" w:hAnsi="Times New Roman" w:cs="Times New Roman"/>
          <w:sz w:val="28"/>
          <w:szCs w:val="28"/>
        </w:rPr>
        <w:t xml:space="preserve"> Immunity</w:t>
      </w:r>
      <w:r>
        <w:rPr>
          <w:rFonts w:ascii="Times New Roman" w:hAnsi="Times New Roman" w:cs="Times New Roman"/>
          <w:sz w:val="28"/>
          <w:szCs w:val="28"/>
        </w:rPr>
        <w:t xml:space="preserve"> </w:t>
      </w:r>
      <w:r w:rsidRPr="00073E81">
        <w:rPr>
          <w:rFonts w:ascii="Times New Roman" w:hAnsi="Times New Roman" w:cs="Times New Roman"/>
          <w:sz w:val="28"/>
          <w:szCs w:val="28"/>
        </w:rPr>
        <w:t>of Environment legislation from judicial scrutiny(Art.31C) - Legislative powers of the Centre and State Government</w:t>
      </w:r>
      <w:r>
        <w:rPr>
          <w:rFonts w:ascii="Times New Roman" w:hAnsi="Times New Roman" w:cs="Times New Roman"/>
          <w:sz w:val="28"/>
          <w:szCs w:val="28"/>
        </w:rPr>
        <w:t xml:space="preserve"> </w:t>
      </w:r>
      <w:r w:rsidRPr="00073E81">
        <w:rPr>
          <w:rFonts w:ascii="Times New Roman" w:hAnsi="Times New Roman" w:cs="Times New Roman"/>
          <w:sz w:val="28"/>
          <w:szCs w:val="28"/>
        </w:rPr>
        <w:t>- Writ jurisdiction - Role of Indian Judiciary in the evolution of environmental jurisprudence.</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Pr="00D31130"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073E81">
        <w:rPr>
          <w:rFonts w:ascii="Times New Roman" w:hAnsi="Times New Roman" w:cs="Times New Roman"/>
          <w:b/>
          <w:bCs/>
          <w:sz w:val="28"/>
          <w:szCs w:val="28"/>
        </w:rPr>
        <w:t xml:space="preserve">Unit-V </w:t>
      </w:r>
    </w:p>
    <w:p w:rsidR="00AF3BC7" w:rsidRPr="00073E81" w:rsidRDefault="00AF3BC7" w:rsidP="002D7755">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International Environmental Regime - Transactional Pollution - State Liability - Customary International</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Law - Liability of Multinational </w:t>
      </w:r>
      <w:r>
        <w:rPr>
          <w:rFonts w:ascii="Times New Roman" w:hAnsi="Times New Roman" w:cs="Times New Roman"/>
          <w:sz w:val="28"/>
          <w:szCs w:val="28"/>
        </w:rPr>
        <w:t>c</w:t>
      </w:r>
      <w:r w:rsidRPr="00073E81">
        <w:rPr>
          <w:rFonts w:ascii="Times New Roman" w:hAnsi="Times New Roman" w:cs="Times New Roman"/>
          <w:sz w:val="28"/>
          <w:szCs w:val="28"/>
        </w:rPr>
        <w:t>orporations/Companies - Stockholm Declaration on Human Environment, 1972 -</w:t>
      </w:r>
      <w:r>
        <w:rPr>
          <w:rFonts w:ascii="Times New Roman" w:hAnsi="Times New Roman" w:cs="Times New Roman"/>
          <w:sz w:val="28"/>
          <w:szCs w:val="28"/>
        </w:rPr>
        <w:t xml:space="preserve"> </w:t>
      </w:r>
      <w:r w:rsidRPr="00073E81">
        <w:rPr>
          <w:rFonts w:ascii="Times New Roman" w:hAnsi="Times New Roman" w:cs="Times New Roman"/>
          <w:sz w:val="28"/>
          <w:szCs w:val="28"/>
        </w:rPr>
        <w:t>The role of UNEP for the protection of environment - Ramsar Convention 1971 – Bonn Convention (Migratory</w:t>
      </w:r>
      <w:r>
        <w:rPr>
          <w:rFonts w:ascii="Times New Roman" w:hAnsi="Times New Roman" w:cs="Times New Roman"/>
          <w:sz w:val="28"/>
          <w:szCs w:val="28"/>
        </w:rPr>
        <w:t xml:space="preserve"> </w:t>
      </w:r>
      <w:r w:rsidRPr="00073E81">
        <w:rPr>
          <w:rFonts w:ascii="Times New Roman" w:hAnsi="Times New Roman" w:cs="Times New Roman"/>
          <w:sz w:val="28"/>
          <w:szCs w:val="28"/>
        </w:rPr>
        <w:t>Birds) 1992 - Nairobi Convention, 1982 (CFCC) - Biodiversity Convention (Earth Summit), 1992 - Kyoto Protocol</w:t>
      </w:r>
      <w:r>
        <w:rPr>
          <w:rFonts w:ascii="Times New Roman" w:hAnsi="Times New Roman" w:cs="Times New Roman"/>
          <w:sz w:val="28"/>
          <w:szCs w:val="28"/>
        </w:rPr>
        <w:t xml:space="preserve"> </w:t>
      </w:r>
      <w:r w:rsidRPr="00073E81">
        <w:rPr>
          <w:rFonts w:ascii="Times New Roman" w:hAnsi="Times New Roman" w:cs="Times New Roman"/>
          <w:sz w:val="28"/>
          <w:szCs w:val="28"/>
        </w:rPr>
        <w:t>1997, Johannesburg Convention 2002.</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Pr="00073E81" w:rsidRDefault="00AF3BC7" w:rsidP="00AF3BC7">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AF3BC7" w:rsidRDefault="00AF3BC7" w:rsidP="00AF3BC7">
      <w:pPr>
        <w:autoSpaceDE w:val="0"/>
        <w:autoSpaceDN w:val="0"/>
        <w:adjustRightInd w:val="0"/>
        <w:spacing w:after="0" w:line="240" w:lineRule="auto"/>
        <w:rPr>
          <w:rFonts w:ascii="Times New Roman" w:hAnsi="Times New Roman" w:cs="Times New Roman"/>
          <w:i/>
          <w:iCs/>
          <w:sz w:val="28"/>
          <w:szCs w:val="28"/>
        </w:rPr>
      </w:pPr>
      <w:r w:rsidRPr="00073E81">
        <w:rPr>
          <w:rFonts w:ascii="Times New Roman" w:hAnsi="Times New Roman" w:cs="Times New Roman"/>
          <w:sz w:val="28"/>
          <w:szCs w:val="28"/>
        </w:rPr>
        <w:t>1.</w:t>
      </w:r>
      <w:r>
        <w:rPr>
          <w:rFonts w:ascii="Times New Roman" w:hAnsi="Times New Roman" w:cs="Times New Roman"/>
          <w:sz w:val="28"/>
          <w:szCs w:val="28"/>
        </w:rPr>
        <w:t xml:space="preserve"> </w:t>
      </w:r>
      <w:r w:rsidRPr="00073E81">
        <w:rPr>
          <w:rFonts w:ascii="Times New Roman" w:hAnsi="Times New Roman" w:cs="Times New Roman"/>
          <w:sz w:val="28"/>
          <w:szCs w:val="28"/>
        </w:rPr>
        <w:t>Armin Rosencranz</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Shyam Divan: </w:t>
      </w:r>
      <w:r w:rsidRPr="00073E81">
        <w:rPr>
          <w:rFonts w:ascii="Times New Roman" w:hAnsi="Times New Roman" w:cs="Times New Roman"/>
          <w:i/>
          <w:iCs/>
          <w:sz w:val="28"/>
          <w:szCs w:val="28"/>
        </w:rPr>
        <w:t>Environmental Law and Policy in</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073E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3E81">
        <w:rPr>
          <w:rFonts w:ascii="Times New Roman" w:hAnsi="Times New Roman" w:cs="Times New Roman"/>
          <w:i/>
          <w:iCs/>
          <w:sz w:val="28"/>
          <w:szCs w:val="28"/>
        </w:rPr>
        <w:t>India</w:t>
      </w:r>
      <w:r w:rsidRPr="00073E81">
        <w:rPr>
          <w:rFonts w:ascii="Times New Roman" w:hAnsi="Times New Roman" w:cs="Times New Roman"/>
          <w:sz w:val="28"/>
          <w:szCs w:val="28"/>
        </w:rPr>
        <w:t>.</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Manoj Kumar Sinha (Ed), Environmental Law and Enforcement: The</w:t>
      </w:r>
    </w:p>
    <w:p w:rsidR="00AF3BC7" w:rsidRPr="00073E81"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Contemporary Challenges, Indian Law Institute, New Delhi, 2016.</w:t>
      </w:r>
    </w:p>
    <w:p w:rsidR="00AF3BC7" w:rsidRPr="00073E81" w:rsidRDefault="00AF3BC7" w:rsidP="00AF3B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3. A.Agarwal (E</w:t>
      </w:r>
      <w:r w:rsidRPr="00073E81">
        <w:rPr>
          <w:rFonts w:ascii="Times New Roman" w:hAnsi="Times New Roman" w:cs="Times New Roman"/>
          <w:sz w:val="28"/>
          <w:szCs w:val="28"/>
        </w:rPr>
        <w:t xml:space="preserve">d.): </w:t>
      </w:r>
      <w:r w:rsidRPr="00073E81">
        <w:rPr>
          <w:rFonts w:ascii="Times New Roman" w:hAnsi="Times New Roman" w:cs="Times New Roman"/>
          <w:i/>
          <w:iCs/>
          <w:sz w:val="28"/>
          <w:szCs w:val="28"/>
        </w:rPr>
        <w:t>Legal Control of Environmental Pollution</w:t>
      </w:r>
    </w:p>
    <w:p w:rsidR="00AF3BC7" w:rsidRPr="00073E81" w:rsidRDefault="00AF3BC7" w:rsidP="00AF3B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4</w:t>
      </w:r>
      <w:r w:rsidRPr="00073E81">
        <w:rPr>
          <w:rFonts w:ascii="Times New Roman" w:hAnsi="Times New Roman" w:cs="Times New Roman"/>
          <w:sz w:val="28"/>
          <w:szCs w:val="28"/>
        </w:rPr>
        <w:t xml:space="preserve">. Chetan Singh Mehta: </w:t>
      </w:r>
      <w:r w:rsidRPr="00073E81">
        <w:rPr>
          <w:rFonts w:ascii="Times New Roman" w:hAnsi="Times New Roman" w:cs="Times New Roman"/>
          <w:i/>
          <w:iCs/>
          <w:sz w:val="28"/>
          <w:szCs w:val="28"/>
        </w:rPr>
        <w:t>Environmental Protection and Law</w:t>
      </w:r>
    </w:p>
    <w:p w:rsidR="00AF3BC7" w:rsidRPr="00073E81" w:rsidRDefault="00AF3BC7" w:rsidP="00AF3B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5</w:t>
      </w:r>
      <w:r w:rsidRPr="00073E81">
        <w:rPr>
          <w:rFonts w:ascii="Times New Roman" w:hAnsi="Times New Roman" w:cs="Times New Roman"/>
          <w:sz w:val="28"/>
          <w:szCs w:val="28"/>
        </w:rPr>
        <w:t xml:space="preserve">. V.K. Krishna Iyyer: </w:t>
      </w:r>
      <w:r w:rsidRPr="00073E81">
        <w:rPr>
          <w:rFonts w:ascii="Times New Roman" w:hAnsi="Times New Roman" w:cs="Times New Roman"/>
          <w:i/>
          <w:iCs/>
          <w:sz w:val="28"/>
          <w:szCs w:val="28"/>
        </w:rPr>
        <w:t>Environment Pollution and Law</w:t>
      </w:r>
    </w:p>
    <w:p w:rsidR="00AF3BC7" w:rsidRPr="00073E81"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073E81">
        <w:rPr>
          <w:rFonts w:ascii="Times New Roman" w:hAnsi="Times New Roman" w:cs="Times New Roman"/>
          <w:sz w:val="28"/>
          <w:szCs w:val="28"/>
        </w:rPr>
        <w:t xml:space="preserve">. Paras Diwan : </w:t>
      </w:r>
      <w:r w:rsidRPr="00073E81">
        <w:rPr>
          <w:rFonts w:ascii="Times New Roman" w:hAnsi="Times New Roman" w:cs="Times New Roman"/>
          <w:i/>
          <w:iCs/>
          <w:sz w:val="28"/>
          <w:szCs w:val="28"/>
        </w:rPr>
        <w:t>Environmental Law and Policy in India</w:t>
      </w:r>
      <w:r w:rsidRPr="00073E81">
        <w:rPr>
          <w:rFonts w:ascii="Times New Roman" w:hAnsi="Times New Roman" w:cs="Times New Roman"/>
          <w:sz w:val="28"/>
          <w:szCs w:val="28"/>
        </w:rPr>
        <w:t>,1991</w:t>
      </w:r>
    </w:p>
    <w:p w:rsidR="00AF3BC7" w:rsidRDefault="00AF3BC7" w:rsidP="00AF3BC7">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073E81">
        <w:rPr>
          <w:rFonts w:ascii="Times New Roman" w:hAnsi="Times New Roman" w:cs="Times New Roman"/>
          <w:sz w:val="28"/>
          <w:szCs w:val="28"/>
        </w:rPr>
        <w:t xml:space="preserve">. Dr. N. Maheshwara Swamy, </w:t>
      </w:r>
      <w:r w:rsidRPr="00073E81">
        <w:rPr>
          <w:rFonts w:ascii="Times New Roman" w:hAnsi="Times New Roman" w:cs="Times New Roman"/>
          <w:i/>
          <w:iCs/>
          <w:sz w:val="28"/>
          <w:szCs w:val="28"/>
        </w:rPr>
        <w:t>Environmental Law</w:t>
      </w:r>
      <w:r w:rsidRPr="00073E81">
        <w:rPr>
          <w:rFonts w:ascii="Times New Roman" w:hAnsi="Times New Roman" w:cs="Times New Roman"/>
          <w:sz w:val="28"/>
          <w:szCs w:val="28"/>
        </w:rPr>
        <w:t xml:space="preserve">, Asia Law House, </w:t>
      </w:r>
    </w:p>
    <w:p w:rsidR="00AF3BC7" w:rsidRDefault="00AF3BC7" w:rsidP="00AF3B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Hyderabad.</w:t>
      </w:r>
    </w:p>
    <w:p w:rsidR="00AF3BC7" w:rsidRDefault="00AF3BC7" w:rsidP="00AF3BC7">
      <w:pPr>
        <w:spacing w:after="0" w:line="240" w:lineRule="auto"/>
        <w:rPr>
          <w:rFonts w:ascii="Times New Roman" w:hAnsi="Times New Roman" w:cs="Times New Roman"/>
          <w:sz w:val="28"/>
          <w:szCs w:val="28"/>
        </w:rPr>
      </w:pPr>
      <w:r>
        <w:rPr>
          <w:rFonts w:ascii="Times New Roman" w:hAnsi="Times New Roman" w:cs="Times New Roman"/>
          <w:sz w:val="28"/>
          <w:szCs w:val="28"/>
        </w:rPr>
        <w:t>8. P.Leela Krishnan, Environmental law in India, LexisNexis.</w:t>
      </w:r>
    </w:p>
    <w:p w:rsidR="00AF3BC7" w:rsidRDefault="00AF3BC7" w:rsidP="00AF3BC7">
      <w:pPr>
        <w:autoSpaceDE w:val="0"/>
        <w:autoSpaceDN w:val="0"/>
        <w:adjustRightInd w:val="0"/>
        <w:spacing w:after="0" w:line="240" w:lineRule="auto"/>
        <w:jc w:val="center"/>
        <w:rPr>
          <w:rFonts w:ascii="Times New Roman" w:hAnsi="Times New Roman" w:cs="Times New Roman"/>
          <w:b/>
          <w:sz w:val="32"/>
          <w:szCs w:val="28"/>
        </w:rPr>
      </w:pPr>
    </w:p>
    <w:p w:rsidR="002D7755" w:rsidRDefault="002D7755" w:rsidP="00AF3BC7">
      <w:pPr>
        <w:autoSpaceDE w:val="0"/>
        <w:autoSpaceDN w:val="0"/>
        <w:adjustRightInd w:val="0"/>
        <w:spacing w:after="0" w:line="240" w:lineRule="auto"/>
        <w:jc w:val="center"/>
        <w:rPr>
          <w:rFonts w:ascii="Times New Roman" w:hAnsi="Times New Roman" w:cs="Times New Roman"/>
          <w:b/>
          <w:sz w:val="32"/>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AF3BC7" w:rsidP="00AF3BC7">
      <w:pPr>
        <w:autoSpaceDE w:val="0"/>
        <w:autoSpaceDN w:val="0"/>
        <w:adjustRightInd w:val="0"/>
        <w:spacing w:after="0" w:line="240" w:lineRule="auto"/>
        <w:jc w:val="center"/>
        <w:rPr>
          <w:rFonts w:ascii="Times New Roman" w:hAnsi="Times New Roman" w:cs="Times New Roman"/>
          <w:b/>
          <w:sz w:val="28"/>
          <w:szCs w:val="28"/>
        </w:rPr>
      </w:pPr>
      <w:r w:rsidRPr="002D7755">
        <w:rPr>
          <w:rFonts w:ascii="Times New Roman" w:hAnsi="Times New Roman" w:cs="Times New Roman"/>
          <w:sz w:val="28"/>
          <w:szCs w:val="28"/>
        </w:rPr>
        <w:lastRenderedPageBreak/>
        <w:t>P</w:t>
      </w:r>
      <w:r w:rsidR="002D7755" w:rsidRPr="002D7755">
        <w:rPr>
          <w:rFonts w:ascii="Times New Roman" w:hAnsi="Times New Roman" w:cs="Times New Roman"/>
          <w:sz w:val="28"/>
          <w:szCs w:val="28"/>
        </w:rPr>
        <w:t>APER</w:t>
      </w:r>
      <w:r w:rsidRPr="002D7755">
        <w:rPr>
          <w:rFonts w:ascii="Times New Roman" w:hAnsi="Times New Roman" w:cs="Times New Roman"/>
          <w:sz w:val="28"/>
          <w:szCs w:val="28"/>
        </w:rPr>
        <w:t>-VI</w:t>
      </w:r>
      <w:r w:rsidRPr="002D7755">
        <w:rPr>
          <w:rFonts w:ascii="Times New Roman" w:hAnsi="Times New Roman" w:cs="Times New Roman"/>
          <w:b/>
          <w:sz w:val="28"/>
          <w:szCs w:val="28"/>
        </w:rPr>
        <w:t xml:space="preserve">: </w:t>
      </w:r>
    </w:p>
    <w:p w:rsidR="00AF3BC7" w:rsidRPr="002D7755" w:rsidRDefault="00AF3BC7" w:rsidP="00AF3BC7">
      <w:pPr>
        <w:autoSpaceDE w:val="0"/>
        <w:autoSpaceDN w:val="0"/>
        <w:adjustRightInd w:val="0"/>
        <w:spacing w:after="0" w:line="240" w:lineRule="auto"/>
        <w:jc w:val="center"/>
        <w:rPr>
          <w:rFonts w:ascii="Times New Roman" w:hAnsi="Times New Roman" w:cs="Times New Roman"/>
          <w:b/>
          <w:sz w:val="28"/>
          <w:szCs w:val="28"/>
        </w:rPr>
      </w:pPr>
      <w:r w:rsidRPr="002D7755">
        <w:rPr>
          <w:rFonts w:ascii="Times New Roman" w:hAnsi="Times New Roman" w:cs="Times New Roman"/>
          <w:b/>
          <w:sz w:val="28"/>
          <w:szCs w:val="28"/>
        </w:rPr>
        <w:t>LEGAL AND CONSTITUTIONAL HISTORY OF INDIA</w:t>
      </w:r>
    </w:p>
    <w:p w:rsidR="002D7755" w:rsidRDefault="002D7755" w:rsidP="00AF3BC7">
      <w:pPr>
        <w:spacing w:before="100" w:beforeAutospacing="1" w:after="100" w:afterAutospacing="1" w:line="300" w:lineRule="atLeast"/>
        <w:rPr>
          <w:rFonts w:ascii="Times New Roman" w:eastAsia="Times New Roman" w:hAnsi="Times New Roman" w:cs="Times New Roman"/>
          <w:b/>
          <w:bCs/>
          <w:color w:val="000000"/>
          <w:sz w:val="28"/>
          <w:szCs w:val="28"/>
        </w:rPr>
      </w:pPr>
    </w:p>
    <w:p w:rsidR="00AF3BC7" w:rsidRPr="00E83619" w:rsidRDefault="00AF3BC7" w:rsidP="002D775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002D7755">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color w:val="000000"/>
          <w:sz w:val="28"/>
          <w:szCs w:val="28"/>
        </w:rPr>
        <w:t>C</w:t>
      </w:r>
      <w:r w:rsidR="002D7755" w:rsidRPr="00E83619">
        <w:rPr>
          <w:rFonts w:ascii="Times New Roman" w:eastAsia="Times New Roman" w:hAnsi="Times New Roman" w:cs="Times New Roman"/>
          <w:color w:val="000000"/>
          <w:sz w:val="28"/>
          <w:szCs w:val="28"/>
        </w:rPr>
        <w:t>ourts</w:t>
      </w:r>
      <w:r w:rsidRPr="00E836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Administration of Justice in the Presidency Towns (1600-1773) and the development of courts and judicial institutions under the East India Company.</w:t>
      </w:r>
      <w:r>
        <w:rPr>
          <w:rFonts w:ascii="Times New Roman" w:eastAsia="Times New Roman" w:hAnsi="Times New Roman" w:cs="Times New Roman"/>
          <w:color w:val="000000"/>
          <w:sz w:val="28"/>
          <w:szCs w:val="28"/>
        </w:rPr>
        <w:t xml:space="preserve"> W</w:t>
      </w:r>
      <w:r w:rsidRPr="00E83619">
        <w:rPr>
          <w:rFonts w:ascii="Times New Roman" w:eastAsia="Times New Roman" w:hAnsi="Times New Roman" w:cs="Times New Roman"/>
          <w:color w:val="000000"/>
          <w:sz w:val="28"/>
          <w:szCs w:val="28"/>
        </w:rPr>
        <w:t>arren Hastings’ Plan of 1772 and the Adalat System of Courts; Reforms made under the Plan of 1774 and reorganization in 1780.</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Regulating Act of 1773 — The Supreme Court at Calcutta, its composition, power and functions and failure of the Court -- Act of 1781 - Supreme Court </w:t>
      </w:r>
      <w:r w:rsidRPr="00E83619">
        <w:rPr>
          <w:rFonts w:ascii="Times New Roman" w:eastAsia="Times New Roman" w:hAnsi="Times New Roman" w:cs="Times New Roman"/>
          <w:i/>
          <w:iCs/>
          <w:color w:val="000000"/>
          <w:sz w:val="28"/>
          <w:szCs w:val="28"/>
        </w:rPr>
        <w:t>vis-a-vis</w:t>
      </w:r>
      <w:r w:rsidRPr="00E83619">
        <w:rPr>
          <w:rFonts w:ascii="Times New Roman" w:eastAsia="Times New Roman" w:hAnsi="Times New Roman" w:cs="Times New Roman"/>
          <w:color w:val="000000"/>
          <w:sz w:val="28"/>
          <w:szCs w:val="28"/>
        </w:rPr>
        <w:t> Moffussil Courts.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Judicial measures of Cornwallis 1787, 1790, 1793 - Progress of Adalat System under Sir John Shore.</w:t>
      </w:r>
    </w:p>
    <w:p w:rsidR="00AF3BC7" w:rsidRPr="00E83619" w:rsidRDefault="00AF3BC7" w:rsidP="002D775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Indian High Courts Act, 1861</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 xml:space="preserve">    Conflicts arising out of the dual judicial system - Tendency for amalgamation of the two systems of Courts - the Indian High Courts Act, 1911 - the Government of India Act, 1915 - High Courts under the Government of India Act, 1935 - High Courts under the Indian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Constitution.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Development of Rule of Law, Separation of Powers, In</w:t>
      </w:r>
      <w:r>
        <w:rPr>
          <w:rFonts w:ascii="Times New Roman" w:eastAsia="Times New Roman" w:hAnsi="Times New Roman" w:cs="Times New Roman"/>
          <w:color w:val="000000"/>
          <w:sz w:val="28"/>
          <w:szCs w:val="28"/>
        </w:rPr>
        <w:t>dependence of</w:t>
      </w:r>
      <w:r w:rsidRPr="00E83619">
        <w:rPr>
          <w:rFonts w:ascii="Times New Roman" w:eastAsia="Times New Roman" w:hAnsi="Times New Roman" w:cs="Times New Roman"/>
          <w:color w:val="000000"/>
          <w:sz w:val="28"/>
          <w:szCs w:val="28"/>
        </w:rPr>
        <w:t xml:space="preserve"> Judiciary -- Judicial Committee of Privy Council as a Court of Appeal to hear      appeals from Indian decisions — Abolition of the jurisdiction of the Privy</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Council to hear appeals from Indian decisions.</w:t>
      </w:r>
      <w:r>
        <w:rPr>
          <w:rFonts w:ascii="Times New Roman" w:eastAsia="Times New Roman" w:hAnsi="Times New Roman" w:cs="Times New Roman"/>
          <w:color w:val="000000"/>
          <w:sz w:val="28"/>
          <w:szCs w:val="28"/>
        </w:rPr>
        <w:t xml:space="preserve"> </w:t>
      </w:r>
    </w:p>
    <w:p w:rsidR="00AF3BC7" w:rsidRDefault="00AF3BC7" w:rsidP="002D7755">
      <w:pPr>
        <w:spacing w:before="100" w:beforeAutospacing="1" w:after="100" w:afterAutospacing="1" w:line="300" w:lineRule="atLeast"/>
        <w:jc w:val="both"/>
        <w:rPr>
          <w:rFonts w:ascii="Times New Roman" w:eastAsia="Times New Roman" w:hAnsi="Times New Roman" w:cs="Times New Roman"/>
          <w:b/>
          <w:bCs/>
          <w:color w:val="000000"/>
          <w:sz w:val="28"/>
          <w:szCs w:val="28"/>
        </w:rPr>
      </w:pPr>
    </w:p>
    <w:p w:rsidR="00AF3BC7" w:rsidRPr="00E83619" w:rsidRDefault="00AF3BC7" w:rsidP="002D775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L</w:t>
      </w:r>
      <w:r w:rsidR="00077271" w:rsidRPr="00E83619">
        <w:rPr>
          <w:rFonts w:ascii="Times New Roman" w:eastAsia="Times New Roman" w:hAnsi="Times New Roman" w:cs="Times New Roman"/>
          <w:color w:val="000000"/>
          <w:sz w:val="28"/>
          <w:szCs w:val="28"/>
        </w:rPr>
        <w:t>egislature</w:t>
      </w:r>
      <w:r w:rsidR="00077271">
        <w:rPr>
          <w:rFonts w:ascii="Times New Roman" w:eastAsia="Times New Roman" w:hAnsi="Times New Roman" w:cs="Times New Roman"/>
          <w:color w:val="000000"/>
          <w:sz w:val="28"/>
          <w:szCs w:val="28"/>
        </w:rPr>
        <w:t>s</w:t>
      </w:r>
      <w:r w:rsidRPr="00E836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Legislative authority of the East India Company under the Charter of Queen Elizabeth, 1600 -- Changes under the Regulating Act, 1773 --  Act of 1781 -- Act of 1813 --  Act of 1833 — Establishment of Legislature of an all India character in 1834.</w:t>
      </w:r>
    </w:p>
    <w:p w:rsidR="00AF3BC7" w:rsidRPr="00E83619" w:rsidRDefault="00AF3BC7" w:rsidP="002D775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The Indian Council Act, 1861 — Central Legislative Council and its        composition, powers and functions.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w:t>
      </w:r>
      <w:r>
        <w:rPr>
          <w:rFonts w:ascii="Times New Roman" w:eastAsia="Times New Roman" w:hAnsi="Times New Roman" w:cs="Times New Roman"/>
          <w:color w:val="000000"/>
          <w:sz w:val="28"/>
          <w:szCs w:val="28"/>
        </w:rPr>
        <w:t xml:space="preserve">vernment of India Act of 1900 - </w:t>
      </w:r>
      <w:r w:rsidRPr="00E83619">
        <w:rPr>
          <w:rFonts w:ascii="Times New Roman" w:eastAsia="Times New Roman" w:hAnsi="Times New Roman" w:cs="Times New Roman"/>
          <w:color w:val="000000"/>
          <w:sz w:val="28"/>
          <w:szCs w:val="28"/>
        </w:rPr>
        <w:t xml:space="preserve">Government of India Act of 1919 —   </w:t>
      </w:r>
      <w:r w:rsidR="002D7755" w:rsidRPr="00E83619">
        <w:rPr>
          <w:rFonts w:ascii="Times New Roman" w:eastAsia="Times New Roman" w:hAnsi="Times New Roman" w:cs="Times New Roman"/>
          <w:color w:val="000000"/>
          <w:sz w:val="28"/>
          <w:szCs w:val="28"/>
        </w:rPr>
        <w:t>setting</w:t>
      </w:r>
      <w:r w:rsidRPr="00E83619">
        <w:rPr>
          <w:rFonts w:ascii="Times New Roman" w:eastAsia="Times New Roman" w:hAnsi="Times New Roman" w:cs="Times New Roman"/>
          <w:color w:val="000000"/>
          <w:sz w:val="28"/>
          <w:szCs w:val="28"/>
        </w:rPr>
        <w:t xml:space="preserve"> up of bicameral system of legislature at the Centre in place of Imperial  Council consisting of one House.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The Government of India Act, 1935 -- the Federal Assembly and the Council of States, its composition, powers and functions — Legislative Assemblies in the Province.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Law Reform and Law Commission.</w:t>
      </w:r>
    </w:p>
    <w:p w:rsidR="00AF3BC7" w:rsidRPr="00E83619" w:rsidRDefault="00AF3BC7" w:rsidP="002D775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002D7755">
        <w:rPr>
          <w:rFonts w:ascii="Times New Roman" w:eastAsia="Times New Roman" w:hAnsi="Times New Roman" w:cs="Times New Roman"/>
          <w:color w:val="000000"/>
          <w:sz w:val="28"/>
          <w:szCs w:val="28"/>
        </w:rPr>
        <w:t>Legal P</w:t>
      </w:r>
      <w:r w:rsidR="002D7755" w:rsidRPr="00E83619">
        <w:rPr>
          <w:rFonts w:ascii="Times New Roman" w:eastAsia="Times New Roman" w:hAnsi="Times New Roman" w:cs="Times New Roman"/>
          <w:color w:val="000000"/>
          <w:sz w:val="28"/>
          <w:szCs w:val="28"/>
        </w:rPr>
        <w:t>rofession</w:t>
      </w:r>
      <w:r w:rsidRPr="00E836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Legal Profession in Pre-British India — Principles in ancient Indian system.</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Law practitioners in the Mayor's Courts established under the Charter of 1726.</w:t>
      </w:r>
      <w:r>
        <w:rPr>
          <w:rFonts w:ascii="Times New Roman" w:eastAsia="Times New Roman" w:hAnsi="Times New Roman" w:cs="Times New Roman"/>
          <w:color w:val="000000"/>
          <w:sz w:val="28"/>
          <w:szCs w:val="28"/>
        </w:rPr>
        <w:t xml:space="preserve"> </w:t>
      </w:r>
      <w:r w:rsidR="002D7755" w:rsidRPr="00E83619">
        <w:rPr>
          <w:rFonts w:ascii="Times New Roman" w:eastAsia="Times New Roman" w:hAnsi="Times New Roman" w:cs="Times New Roman"/>
          <w:color w:val="000000"/>
          <w:sz w:val="28"/>
          <w:szCs w:val="28"/>
        </w:rPr>
        <w:t>Organization</w:t>
      </w:r>
      <w:r w:rsidRPr="00E83619">
        <w:rPr>
          <w:rFonts w:ascii="Times New Roman" w:eastAsia="Times New Roman" w:hAnsi="Times New Roman" w:cs="Times New Roman"/>
          <w:color w:val="000000"/>
          <w:sz w:val="28"/>
          <w:szCs w:val="28"/>
        </w:rPr>
        <w:t xml:space="preserve"> of Legal Profession under the Charter of 1874.</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lastRenderedPageBreak/>
        <w:t>Provision for enrolment of Advocates, Vakils and Attorneys under the Legal Practitioner's Act, 1853.</w:t>
      </w:r>
    </w:p>
    <w:p w:rsidR="00AF3BC7" w:rsidRPr="00E83619" w:rsidRDefault="00AF3BC7" w:rsidP="00AF3BC7">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F3BC7" w:rsidRPr="00E83619" w:rsidRDefault="00AF3BC7" w:rsidP="00AF3BC7">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AF3BC7" w:rsidRPr="00B67E87" w:rsidRDefault="00AF3BC7" w:rsidP="00AF3BC7">
      <w:pPr>
        <w:pStyle w:val="ListParagraph"/>
        <w:numPr>
          <w:ilvl w:val="0"/>
          <w:numId w:val="1"/>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Herbet Cowall: </w:t>
      </w:r>
      <w:r w:rsidRPr="00B67E87">
        <w:rPr>
          <w:rFonts w:ascii="Times New Roman" w:eastAsia="Times New Roman" w:hAnsi="Times New Roman" w:cs="Times New Roman"/>
          <w:i/>
          <w:iCs/>
          <w:color w:val="000000"/>
          <w:sz w:val="28"/>
          <w:szCs w:val="28"/>
        </w:rPr>
        <w:t>The History and Constitution of the Courts and</w:t>
      </w:r>
    </w:p>
    <w:p w:rsidR="00AF3BC7" w:rsidRPr="00B67E87" w:rsidRDefault="00AF3BC7" w:rsidP="00AF3BC7">
      <w:pPr>
        <w:pStyle w:val="ListParagraph"/>
        <w:spacing w:after="0" w:line="240" w:lineRule="auto"/>
        <w:ind w:left="1637"/>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 xml:space="preserve"> Legislature Authorities in India</w:t>
      </w:r>
      <w:r w:rsidRPr="00B67E87">
        <w:rPr>
          <w:rFonts w:ascii="Times New Roman" w:eastAsia="Times New Roman" w:hAnsi="Times New Roman" w:cs="Times New Roman"/>
          <w:color w:val="000000"/>
          <w:sz w:val="28"/>
          <w:szCs w:val="28"/>
        </w:rPr>
        <w:t>, 1936.</w:t>
      </w:r>
    </w:p>
    <w:p w:rsidR="00AF3BC7" w:rsidRPr="00E83619" w:rsidRDefault="00AF3BC7" w:rsidP="00AF3BC7">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M.Y. Pylee: </w:t>
      </w:r>
      <w:r w:rsidRPr="00E83619">
        <w:rPr>
          <w:rFonts w:ascii="Times New Roman" w:eastAsia="Times New Roman" w:hAnsi="Times New Roman" w:cs="Times New Roman"/>
          <w:i/>
          <w:iCs/>
          <w:color w:val="000000"/>
          <w:sz w:val="28"/>
          <w:szCs w:val="28"/>
        </w:rPr>
        <w:t>Constitutional History of India, 1600-1950.</w:t>
      </w:r>
    </w:p>
    <w:p w:rsidR="00AF3BC7" w:rsidRPr="00E83619" w:rsidRDefault="00AF3BC7" w:rsidP="00AF3BC7">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M.P. Jain: </w:t>
      </w:r>
      <w:r w:rsidRPr="00E83619">
        <w:rPr>
          <w:rFonts w:ascii="Times New Roman" w:eastAsia="Times New Roman" w:hAnsi="Times New Roman" w:cs="Times New Roman"/>
          <w:i/>
          <w:iCs/>
          <w:color w:val="000000"/>
          <w:sz w:val="28"/>
          <w:szCs w:val="28"/>
        </w:rPr>
        <w:t>Outlines of Indian Legal History</w:t>
      </w:r>
      <w:r w:rsidRPr="00E83619">
        <w:rPr>
          <w:rFonts w:ascii="Times New Roman" w:eastAsia="Times New Roman" w:hAnsi="Times New Roman" w:cs="Times New Roman"/>
          <w:color w:val="000000"/>
          <w:sz w:val="28"/>
          <w:szCs w:val="28"/>
        </w:rPr>
        <w:t>.</w:t>
      </w:r>
    </w:p>
    <w:p w:rsidR="00AF3BC7" w:rsidRPr="00E83619" w:rsidRDefault="00AF3BC7" w:rsidP="00AF3BC7">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A.B. Keith: </w:t>
      </w:r>
      <w:r w:rsidRPr="00E83619">
        <w:rPr>
          <w:rFonts w:ascii="Times New Roman" w:eastAsia="Times New Roman" w:hAnsi="Times New Roman" w:cs="Times New Roman"/>
          <w:i/>
          <w:iCs/>
          <w:color w:val="000000"/>
          <w:sz w:val="28"/>
          <w:szCs w:val="28"/>
        </w:rPr>
        <w:t>A Constitutional History of India, 1600-1935.</w:t>
      </w:r>
    </w:p>
    <w:p w:rsidR="00AF3BC7" w:rsidRPr="00E83619" w:rsidRDefault="00AF3BC7" w:rsidP="00AF3BC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     </w:t>
      </w:r>
      <w:r w:rsidRPr="00E83619">
        <w:rPr>
          <w:rFonts w:ascii="Times New Roman" w:eastAsia="Times New Roman" w:hAnsi="Times New Roman" w:cs="Times New Roman"/>
          <w:color w:val="000000"/>
          <w:sz w:val="28"/>
          <w:szCs w:val="28"/>
        </w:rPr>
        <w:t xml:space="preserve"> 5.   </w:t>
      </w:r>
      <w:r w:rsidR="002D7755">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Rama Jois: </w:t>
      </w:r>
      <w:r w:rsidRPr="00E83619">
        <w:rPr>
          <w:rFonts w:ascii="Times New Roman" w:eastAsia="Times New Roman" w:hAnsi="Times New Roman" w:cs="Times New Roman"/>
          <w:i/>
          <w:iCs/>
          <w:color w:val="000000"/>
          <w:sz w:val="28"/>
          <w:szCs w:val="28"/>
        </w:rPr>
        <w:t>Legal and Constitutional History.</w:t>
      </w:r>
    </w:p>
    <w:p w:rsidR="002D7755" w:rsidRDefault="002D7755" w:rsidP="00AC7BB5">
      <w:pPr>
        <w:jc w:val="center"/>
        <w:rPr>
          <w:b/>
          <w:sz w:val="36"/>
        </w:rPr>
      </w:pPr>
    </w:p>
    <w:p w:rsidR="00AF3BC7" w:rsidRDefault="00AF3BC7" w:rsidP="00AC7BB5">
      <w:pPr>
        <w:jc w:val="center"/>
        <w:rPr>
          <w:b/>
          <w:sz w:val="36"/>
        </w:rPr>
      </w:pPr>
      <w:r w:rsidRPr="00AF3BC7">
        <w:rPr>
          <w:b/>
          <w:sz w:val="36"/>
        </w:rPr>
        <w:t>II SEMESTER</w:t>
      </w:r>
    </w:p>
    <w:p w:rsidR="006A3851" w:rsidRDefault="00AF3BC7" w:rsidP="00AF3BC7">
      <w:pPr>
        <w:autoSpaceDE w:val="0"/>
        <w:autoSpaceDN w:val="0"/>
        <w:adjustRightInd w:val="0"/>
        <w:spacing w:after="0" w:line="240" w:lineRule="auto"/>
        <w:jc w:val="center"/>
        <w:rPr>
          <w:rFonts w:ascii="Times New Roman" w:hAnsi="Times New Roman" w:cs="Times New Roman"/>
          <w:b/>
          <w:bCs/>
          <w:sz w:val="28"/>
          <w:szCs w:val="28"/>
        </w:rPr>
      </w:pPr>
      <w:r w:rsidRPr="002D7755">
        <w:rPr>
          <w:rFonts w:ascii="Times New Roman" w:hAnsi="Times New Roman" w:cs="Times New Roman"/>
          <w:bCs/>
          <w:sz w:val="28"/>
          <w:szCs w:val="28"/>
        </w:rPr>
        <w:t>PAPER–I</w:t>
      </w:r>
      <w:r w:rsidRPr="00782FB6">
        <w:rPr>
          <w:rFonts w:ascii="Times New Roman" w:hAnsi="Times New Roman" w:cs="Times New Roman"/>
          <w:b/>
          <w:bCs/>
          <w:sz w:val="28"/>
          <w:szCs w:val="28"/>
        </w:rPr>
        <w:t xml:space="preserve">: </w:t>
      </w:r>
    </w:p>
    <w:p w:rsidR="00AF3BC7" w:rsidRDefault="00AF3BC7" w:rsidP="00AF3BC7">
      <w:pPr>
        <w:autoSpaceDE w:val="0"/>
        <w:autoSpaceDN w:val="0"/>
        <w:adjustRightInd w:val="0"/>
        <w:spacing w:after="0" w:line="240" w:lineRule="auto"/>
        <w:jc w:val="center"/>
        <w:rPr>
          <w:rFonts w:ascii="Times New Roman" w:hAnsi="Times New Roman" w:cs="Times New Roman"/>
          <w:b/>
          <w:bCs/>
          <w:sz w:val="28"/>
          <w:szCs w:val="28"/>
        </w:rPr>
      </w:pPr>
      <w:r w:rsidRPr="00782FB6">
        <w:rPr>
          <w:rFonts w:ascii="Times New Roman" w:hAnsi="Times New Roman" w:cs="Times New Roman"/>
          <w:b/>
          <w:bCs/>
          <w:sz w:val="28"/>
          <w:szCs w:val="28"/>
        </w:rPr>
        <w:t>LAW OF CONTRACT–II</w:t>
      </w:r>
    </w:p>
    <w:p w:rsidR="00AF3BC7" w:rsidRPr="00782FB6"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Indemnity and Guarantee - Contract of Indemnity, definition - Rights of Indemnity holder - Liability of</w:t>
      </w:r>
      <w:r>
        <w:rPr>
          <w:rFonts w:ascii="Times New Roman" w:hAnsi="Times New Roman" w:cs="Times New Roman"/>
          <w:sz w:val="28"/>
          <w:szCs w:val="28"/>
        </w:rPr>
        <w:t xml:space="preserve"> </w:t>
      </w:r>
      <w:r w:rsidRPr="00782FB6">
        <w:rPr>
          <w:rFonts w:ascii="Times New Roman" w:hAnsi="Times New Roman" w:cs="Times New Roman"/>
          <w:sz w:val="28"/>
          <w:szCs w:val="28"/>
        </w:rPr>
        <w:t>the indemnified - Contract of Guarantee - Definition of Guarantee - Essential characteristics of Contract of</w:t>
      </w:r>
      <w:r>
        <w:rPr>
          <w:rFonts w:ascii="Times New Roman" w:hAnsi="Times New Roman" w:cs="Times New Roman"/>
          <w:sz w:val="28"/>
          <w:szCs w:val="28"/>
        </w:rPr>
        <w:t xml:space="preserve"> </w:t>
      </w:r>
      <w:r w:rsidRPr="00782FB6">
        <w:rPr>
          <w:rFonts w:ascii="Times New Roman" w:hAnsi="Times New Roman" w:cs="Times New Roman"/>
          <w:sz w:val="28"/>
          <w:szCs w:val="28"/>
        </w:rPr>
        <w:t>Guarantee - Distinction between Indemnity and Guarantee - Kinds of Guarantee - Rights and liabilities of Surety -</w:t>
      </w:r>
      <w:r>
        <w:rPr>
          <w:rFonts w:ascii="Times New Roman" w:hAnsi="Times New Roman" w:cs="Times New Roman"/>
          <w:sz w:val="28"/>
          <w:szCs w:val="28"/>
        </w:rPr>
        <w:t xml:space="preserve"> </w:t>
      </w:r>
      <w:r w:rsidRPr="00782FB6">
        <w:rPr>
          <w:rFonts w:ascii="Times New Roman" w:hAnsi="Times New Roman" w:cs="Times New Roman"/>
          <w:sz w:val="28"/>
          <w:szCs w:val="28"/>
        </w:rPr>
        <w:t>Discharge of surety. Contract of Bailment - Definition of bailment - Essential requisites of bailment - Kinds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bailment - Rights and duties of bailor and bailee - Termination of bailment - Pledge - Definition of pledge </w:t>
      </w:r>
      <w:r>
        <w:rPr>
          <w:rFonts w:ascii="Times New Roman" w:hAnsi="Times New Roman" w:cs="Times New Roman"/>
          <w:sz w:val="28"/>
          <w:szCs w:val="28"/>
        </w:rPr>
        <w:t>–</w:t>
      </w:r>
      <w:r w:rsidRPr="00782FB6">
        <w:rPr>
          <w:rFonts w:ascii="Times New Roman" w:hAnsi="Times New Roman" w:cs="Times New Roman"/>
          <w:sz w:val="28"/>
          <w:szCs w:val="28"/>
        </w:rPr>
        <w:t xml:space="preserve"> Rights</w:t>
      </w:r>
      <w:r>
        <w:rPr>
          <w:rFonts w:ascii="Times New Roman" w:hAnsi="Times New Roman" w:cs="Times New Roman"/>
          <w:sz w:val="28"/>
          <w:szCs w:val="28"/>
        </w:rPr>
        <w:t xml:space="preserve"> </w:t>
      </w:r>
      <w:r w:rsidRPr="00782FB6">
        <w:rPr>
          <w:rFonts w:ascii="Times New Roman" w:hAnsi="Times New Roman" w:cs="Times New Roman"/>
          <w:sz w:val="28"/>
          <w:szCs w:val="28"/>
        </w:rPr>
        <w:t>and duties of Pawnor and Pawnee - Pledge by non-owner.</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Unit-II: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Contract of Agency - Definition of Agent - Creation of Agency - Rights and duties of Agent </w:t>
      </w:r>
      <w:r>
        <w:rPr>
          <w:rFonts w:ascii="Times New Roman" w:hAnsi="Times New Roman" w:cs="Times New Roman"/>
          <w:sz w:val="28"/>
          <w:szCs w:val="28"/>
        </w:rPr>
        <w:t>–</w:t>
      </w:r>
      <w:r w:rsidRPr="00782FB6">
        <w:rPr>
          <w:rFonts w:ascii="Times New Roman" w:hAnsi="Times New Roman" w:cs="Times New Roman"/>
          <w:sz w:val="28"/>
          <w:szCs w:val="28"/>
        </w:rPr>
        <w:t xml:space="preserve"> Delegation</w:t>
      </w:r>
      <w:r>
        <w:rPr>
          <w:rFonts w:ascii="Times New Roman" w:hAnsi="Times New Roman" w:cs="Times New Roman"/>
          <w:sz w:val="28"/>
          <w:szCs w:val="28"/>
        </w:rPr>
        <w:t xml:space="preserve"> </w:t>
      </w:r>
      <w:r w:rsidRPr="00782FB6">
        <w:rPr>
          <w:rFonts w:ascii="Times New Roman" w:hAnsi="Times New Roman" w:cs="Times New Roman"/>
          <w:sz w:val="28"/>
          <w:szCs w:val="28"/>
        </w:rPr>
        <w:t>of authority - Personal liability of agent - Relations of principal and agent with third parties - Termination of</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Agency.</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Unit-III:</w:t>
      </w:r>
    </w:p>
    <w:p w:rsidR="00AF3BC7" w:rsidRPr="00743B0D" w:rsidRDefault="00AF3BC7" w:rsidP="002D7755">
      <w:pPr>
        <w:autoSpaceDE w:val="0"/>
        <w:autoSpaceDN w:val="0"/>
        <w:adjustRightInd w:val="0"/>
        <w:spacing w:after="0" w:line="240" w:lineRule="auto"/>
        <w:jc w:val="both"/>
        <w:rPr>
          <w:rFonts w:ascii="Times New Roman" w:hAnsi="Times New Roman" w:cs="Times New Roman"/>
          <w:i/>
          <w:sz w:val="28"/>
          <w:szCs w:val="28"/>
        </w:rPr>
      </w:pPr>
      <w:r w:rsidRPr="00782FB6">
        <w:rPr>
          <w:rFonts w:ascii="Times New Roman" w:hAnsi="Times New Roman" w:cs="Times New Roman"/>
          <w:sz w:val="28"/>
          <w:szCs w:val="28"/>
        </w:rPr>
        <w:t>Contract of Sale of Goods - Formation of contract - Subject matter of sale - Conditions and Warranties -</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Express and implied conditions and warranties - Pricing - </w:t>
      </w:r>
      <w:r w:rsidRPr="005D4442">
        <w:rPr>
          <w:rFonts w:ascii="Times New Roman" w:hAnsi="Times New Roman" w:cs="Times New Roman"/>
          <w:iCs/>
          <w:sz w:val="28"/>
          <w:szCs w:val="28"/>
        </w:rPr>
        <w:t>Caveat Emptor</w:t>
      </w:r>
      <w:r>
        <w:rPr>
          <w:rFonts w:ascii="Times New Roman" w:hAnsi="Times New Roman" w:cs="Times New Roman"/>
          <w:sz w:val="28"/>
          <w:szCs w:val="28"/>
        </w:rPr>
        <w:t xml:space="preserve"> – </w:t>
      </w:r>
      <w:r w:rsidRPr="00743B0D">
        <w:rPr>
          <w:rFonts w:ascii="Times New Roman" w:hAnsi="Times New Roman" w:cs="Times New Roman"/>
          <w:i/>
          <w:sz w:val="28"/>
          <w:szCs w:val="28"/>
        </w:rPr>
        <w:t>Hire Purchaser Agreements.</w:t>
      </w:r>
    </w:p>
    <w:p w:rsidR="00AF3BC7" w:rsidRPr="00743B0D" w:rsidRDefault="00AF3BC7" w:rsidP="002D7755">
      <w:pPr>
        <w:autoSpaceDE w:val="0"/>
        <w:autoSpaceDN w:val="0"/>
        <w:adjustRightInd w:val="0"/>
        <w:spacing w:after="0" w:line="240" w:lineRule="auto"/>
        <w:jc w:val="both"/>
        <w:rPr>
          <w:rFonts w:ascii="Times New Roman" w:hAnsi="Times New Roman" w:cs="Times New Roman"/>
          <w:b/>
          <w:bCs/>
          <w:i/>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Unit-IV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Property - Possession and Rules relating to passing of property - Sale by non-owner - </w:t>
      </w:r>
      <w:r w:rsidRPr="00782FB6">
        <w:rPr>
          <w:rFonts w:ascii="Times New Roman" w:hAnsi="Times New Roman" w:cs="Times New Roman"/>
          <w:i/>
          <w:iCs/>
          <w:sz w:val="28"/>
          <w:szCs w:val="28"/>
        </w:rPr>
        <w:t>Nemo dat quad non</w:t>
      </w:r>
      <w:r>
        <w:rPr>
          <w:rFonts w:ascii="Times New Roman" w:hAnsi="Times New Roman" w:cs="Times New Roman"/>
          <w:i/>
          <w:iCs/>
          <w:sz w:val="28"/>
          <w:szCs w:val="28"/>
        </w:rPr>
        <w:t xml:space="preserve"> </w:t>
      </w:r>
      <w:r w:rsidRPr="00782FB6">
        <w:rPr>
          <w:rFonts w:ascii="Times New Roman" w:hAnsi="Times New Roman" w:cs="Times New Roman"/>
          <w:i/>
          <w:iCs/>
          <w:sz w:val="28"/>
          <w:szCs w:val="28"/>
        </w:rPr>
        <w:t xml:space="preserve">habet </w:t>
      </w:r>
      <w:r w:rsidRPr="00782FB6">
        <w:rPr>
          <w:rFonts w:ascii="Times New Roman" w:hAnsi="Times New Roman" w:cs="Times New Roman"/>
          <w:sz w:val="28"/>
          <w:szCs w:val="28"/>
        </w:rPr>
        <w:t>- Delivery of goods - Rights and duties of seller and buyer before and after sale - Rights of unpaid seller -</w:t>
      </w:r>
      <w:r>
        <w:rPr>
          <w:rFonts w:ascii="Times New Roman" w:hAnsi="Times New Roman" w:cs="Times New Roman"/>
          <w:sz w:val="28"/>
          <w:szCs w:val="28"/>
        </w:rPr>
        <w:t xml:space="preserve"> </w:t>
      </w:r>
      <w:r w:rsidRPr="00782FB6">
        <w:rPr>
          <w:rFonts w:ascii="Times New Roman" w:hAnsi="Times New Roman" w:cs="Times New Roman"/>
          <w:sz w:val="28"/>
          <w:szCs w:val="28"/>
        </w:rPr>
        <w:t>Remedies for breach.</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Unit-V :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Contract of Partnership - Definition and nature of partnership - Formation of partnership- Test of</w:t>
      </w:r>
      <w:r>
        <w:rPr>
          <w:rFonts w:ascii="Times New Roman" w:hAnsi="Times New Roman" w:cs="Times New Roman"/>
          <w:sz w:val="28"/>
          <w:szCs w:val="28"/>
        </w:rPr>
        <w:t xml:space="preserve"> </w:t>
      </w:r>
      <w:r w:rsidRPr="00782FB6">
        <w:rPr>
          <w:rFonts w:ascii="Times New Roman" w:hAnsi="Times New Roman" w:cs="Times New Roman"/>
          <w:sz w:val="28"/>
          <w:szCs w:val="28"/>
        </w:rPr>
        <w:t>partnership - Partnership and other associations - Registration of firm - Effect of non-registration - Relations of</w:t>
      </w:r>
      <w:r>
        <w:rPr>
          <w:rFonts w:ascii="Times New Roman" w:hAnsi="Times New Roman" w:cs="Times New Roman"/>
          <w:sz w:val="28"/>
          <w:szCs w:val="28"/>
        </w:rPr>
        <w:t xml:space="preserve"> </w:t>
      </w:r>
      <w:r w:rsidRPr="00782FB6">
        <w:rPr>
          <w:rFonts w:ascii="Times New Roman" w:hAnsi="Times New Roman" w:cs="Times New Roman"/>
          <w:sz w:val="28"/>
          <w:szCs w:val="28"/>
        </w:rPr>
        <w:t>partners - Rights and duties of partners - Property of firm - Relation of partners to third parties - Implied authority of</w:t>
      </w:r>
      <w:r>
        <w:rPr>
          <w:rFonts w:ascii="Times New Roman" w:hAnsi="Times New Roman" w:cs="Times New Roman"/>
          <w:sz w:val="28"/>
          <w:szCs w:val="28"/>
        </w:rPr>
        <w:t xml:space="preserve"> </w:t>
      </w:r>
      <w:r w:rsidRPr="00782FB6">
        <w:rPr>
          <w:rFonts w:ascii="Times New Roman" w:hAnsi="Times New Roman" w:cs="Times New Roman"/>
          <w:sz w:val="28"/>
          <w:szCs w:val="28"/>
        </w:rPr>
        <w:t>partners - Kinds of partners - Minor as partner - Reconstitutio</w:t>
      </w:r>
      <w:r>
        <w:rPr>
          <w:rFonts w:ascii="Times New Roman" w:hAnsi="Times New Roman" w:cs="Times New Roman"/>
          <w:sz w:val="28"/>
          <w:szCs w:val="28"/>
        </w:rPr>
        <w:t>n of firm - Dissolution of firm – Limited Liability Partnership (LLP)</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Pr="00782FB6" w:rsidRDefault="00AF3BC7" w:rsidP="00AF3BC7">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Anson's </w:t>
      </w:r>
      <w:r w:rsidRPr="00782FB6">
        <w:rPr>
          <w:rFonts w:ascii="Times New Roman" w:hAnsi="Times New Roman" w:cs="Times New Roman"/>
          <w:i/>
          <w:iCs/>
          <w:sz w:val="28"/>
          <w:szCs w:val="28"/>
        </w:rPr>
        <w:t>Law of Contract</w:t>
      </w:r>
      <w:r w:rsidRPr="00782FB6">
        <w:rPr>
          <w:rFonts w:ascii="Times New Roman" w:hAnsi="Times New Roman" w:cs="Times New Roman"/>
          <w:sz w:val="28"/>
          <w:szCs w:val="28"/>
        </w:rPr>
        <w:t>, Oxford University Press, London.</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2. Venkatesh</w:t>
      </w:r>
      <w:r>
        <w:rPr>
          <w:rFonts w:ascii="Times New Roman" w:hAnsi="Times New Roman" w:cs="Times New Roman"/>
          <w:sz w:val="28"/>
          <w:szCs w:val="28"/>
        </w:rPr>
        <w:t>a</w:t>
      </w:r>
      <w:r w:rsidRPr="00782FB6">
        <w:rPr>
          <w:rFonts w:ascii="Times New Roman" w:hAnsi="Times New Roman" w:cs="Times New Roman"/>
          <w:sz w:val="28"/>
          <w:szCs w:val="28"/>
        </w:rPr>
        <w:t xml:space="preserve"> Iyyer: </w:t>
      </w:r>
      <w:r w:rsidRPr="00782FB6">
        <w:rPr>
          <w:rFonts w:ascii="Times New Roman" w:hAnsi="Times New Roman" w:cs="Times New Roman"/>
          <w:i/>
          <w:iCs/>
          <w:sz w:val="28"/>
          <w:szCs w:val="28"/>
        </w:rPr>
        <w:t>The Law of Contracts and Tenders</w:t>
      </w:r>
      <w:r w:rsidRPr="00782FB6">
        <w:rPr>
          <w:rFonts w:ascii="Times New Roman" w:hAnsi="Times New Roman" w:cs="Times New Roman"/>
          <w:sz w:val="28"/>
          <w:szCs w:val="28"/>
        </w:rPr>
        <w:t>, Gogia &amp; Company Hyderabad.</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Cheshire &amp; Fifoot: </w:t>
      </w:r>
      <w:r w:rsidRPr="00782FB6">
        <w:rPr>
          <w:rFonts w:ascii="Times New Roman" w:hAnsi="Times New Roman" w:cs="Times New Roman"/>
          <w:i/>
          <w:iCs/>
          <w:sz w:val="28"/>
          <w:szCs w:val="28"/>
        </w:rPr>
        <w:t>Law of Contract</w:t>
      </w:r>
      <w:r>
        <w:rPr>
          <w:rFonts w:ascii="Times New Roman" w:hAnsi="Times New Roman" w:cs="Times New Roman"/>
          <w:sz w:val="28"/>
          <w:szCs w:val="28"/>
        </w:rPr>
        <w:t>, Butterworth, London.</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Mulla: </w:t>
      </w:r>
      <w:r w:rsidRPr="00782FB6">
        <w:rPr>
          <w:rFonts w:ascii="Times New Roman" w:hAnsi="Times New Roman" w:cs="Times New Roman"/>
          <w:i/>
          <w:iCs/>
          <w:sz w:val="28"/>
          <w:szCs w:val="28"/>
        </w:rPr>
        <w:t>The Indian Contract Act</w:t>
      </w:r>
      <w:r w:rsidRPr="00782FB6">
        <w:rPr>
          <w:rFonts w:ascii="Times New Roman" w:hAnsi="Times New Roman" w:cs="Times New Roman"/>
          <w:sz w:val="28"/>
          <w:szCs w:val="28"/>
        </w:rPr>
        <w:t>, N.M.Tripati (P) Ltd. Bombay.</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G.C.V. Subba Rao: </w:t>
      </w:r>
      <w:r w:rsidRPr="00782FB6">
        <w:rPr>
          <w:rFonts w:ascii="Times New Roman" w:hAnsi="Times New Roman" w:cs="Times New Roman"/>
          <w:i/>
          <w:iCs/>
          <w:sz w:val="28"/>
          <w:szCs w:val="28"/>
        </w:rPr>
        <w:t>Law of Contracts</w:t>
      </w:r>
      <w:r w:rsidRPr="00782FB6">
        <w:rPr>
          <w:rFonts w:ascii="Times New Roman" w:hAnsi="Times New Roman" w:cs="Times New Roman"/>
          <w:sz w:val="28"/>
          <w:szCs w:val="28"/>
        </w:rPr>
        <w:t>, S. Gogia &amp; Co., Hyderabad.</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Krishnan Nair: </w:t>
      </w:r>
      <w:r w:rsidRPr="00782FB6">
        <w:rPr>
          <w:rFonts w:ascii="Times New Roman" w:hAnsi="Times New Roman" w:cs="Times New Roman"/>
          <w:i/>
          <w:iCs/>
          <w:sz w:val="28"/>
          <w:szCs w:val="28"/>
        </w:rPr>
        <w:t>Law of Contracts</w:t>
      </w:r>
      <w:r>
        <w:rPr>
          <w:rFonts w:ascii="Times New Roman" w:hAnsi="Times New Roman" w:cs="Times New Roman"/>
          <w:sz w:val="28"/>
          <w:szCs w:val="28"/>
        </w:rPr>
        <w:t>, S. Gogia &amp; Co. Hyderabad</w:t>
      </w:r>
      <w:r w:rsidRPr="00782FB6">
        <w:rPr>
          <w:rFonts w:ascii="Times New Roman" w:hAnsi="Times New Roman" w:cs="Times New Roman"/>
          <w:sz w:val="28"/>
          <w:szCs w:val="28"/>
        </w:rPr>
        <w:t>.</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Avatar Singh: </w:t>
      </w:r>
      <w:r w:rsidRPr="00782FB6">
        <w:rPr>
          <w:rFonts w:ascii="Times New Roman" w:hAnsi="Times New Roman" w:cs="Times New Roman"/>
          <w:i/>
          <w:iCs/>
          <w:sz w:val="28"/>
          <w:szCs w:val="28"/>
        </w:rPr>
        <w:t>Law of Contracts</w:t>
      </w:r>
      <w:r>
        <w:rPr>
          <w:rFonts w:ascii="Times New Roman" w:hAnsi="Times New Roman" w:cs="Times New Roman"/>
          <w:sz w:val="28"/>
          <w:szCs w:val="28"/>
        </w:rPr>
        <w:t>, Eastern Book Company, Lucknow</w:t>
      </w:r>
      <w:r w:rsidRPr="00782FB6">
        <w:rPr>
          <w:rFonts w:ascii="Times New Roman" w:hAnsi="Times New Roman" w:cs="Times New Roman"/>
          <w:sz w:val="28"/>
          <w:szCs w:val="28"/>
        </w:rPr>
        <w:t>.</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8. A Ramaiah's </w:t>
      </w:r>
      <w:r w:rsidRPr="00782FB6">
        <w:rPr>
          <w:rFonts w:ascii="Times New Roman" w:hAnsi="Times New Roman" w:cs="Times New Roman"/>
          <w:i/>
          <w:iCs/>
          <w:sz w:val="28"/>
          <w:szCs w:val="28"/>
        </w:rPr>
        <w:t>Sale of Goods Act</w:t>
      </w:r>
      <w:r w:rsidRPr="00782FB6">
        <w:rPr>
          <w:rFonts w:ascii="Times New Roman" w:hAnsi="Times New Roman" w:cs="Times New Roman"/>
          <w:sz w:val="28"/>
          <w:szCs w:val="28"/>
        </w:rPr>
        <w:t>, The Law Book Co., Allahabad.</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9. Benjamin's </w:t>
      </w:r>
      <w:r w:rsidRPr="00782FB6">
        <w:rPr>
          <w:rFonts w:ascii="Times New Roman" w:hAnsi="Times New Roman" w:cs="Times New Roman"/>
          <w:i/>
          <w:iCs/>
          <w:sz w:val="28"/>
          <w:szCs w:val="28"/>
        </w:rPr>
        <w:t>Sale of Goods</w:t>
      </w:r>
      <w:r w:rsidRPr="00782FB6">
        <w:rPr>
          <w:rFonts w:ascii="Times New Roman" w:hAnsi="Times New Roman" w:cs="Times New Roman"/>
          <w:sz w:val="28"/>
          <w:szCs w:val="28"/>
        </w:rPr>
        <w:t>, Sweet &amp; Maxwell, London.</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10. P.S.Atiyah: </w:t>
      </w:r>
      <w:r w:rsidRPr="00782FB6">
        <w:rPr>
          <w:rFonts w:ascii="Times New Roman" w:hAnsi="Times New Roman" w:cs="Times New Roman"/>
          <w:i/>
          <w:iCs/>
          <w:sz w:val="28"/>
          <w:szCs w:val="28"/>
        </w:rPr>
        <w:t>Sale of Goods Act</w:t>
      </w:r>
      <w:r w:rsidRPr="00782FB6">
        <w:rPr>
          <w:rFonts w:ascii="Times New Roman" w:hAnsi="Times New Roman" w:cs="Times New Roman"/>
          <w:sz w:val="28"/>
          <w:szCs w:val="28"/>
        </w:rPr>
        <w:t>, Universal Book Traders, Delhi.</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11. Charles D.Drale: </w:t>
      </w:r>
      <w:r w:rsidRPr="00782FB6">
        <w:rPr>
          <w:rFonts w:ascii="Times New Roman" w:hAnsi="Times New Roman" w:cs="Times New Roman"/>
          <w:i/>
          <w:iCs/>
          <w:sz w:val="28"/>
          <w:szCs w:val="28"/>
        </w:rPr>
        <w:t>Law of Partnership</w:t>
      </w:r>
      <w:r>
        <w:rPr>
          <w:rFonts w:ascii="Times New Roman" w:hAnsi="Times New Roman" w:cs="Times New Roman"/>
          <w:i/>
          <w:iCs/>
          <w:sz w:val="28"/>
          <w:szCs w:val="28"/>
        </w:rPr>
        <w:t>,</w:t>
      </w:r>
      <w:r w:rsidRPr="00782FB6">
        <w:rPr>
          <w:rFonts w:ascii="Times New Roman" w:hAnsi="Times New Roman" w:cs="Times New Roman"/>
          <w:i/>
          <w:iCs/>
          <w:sz w:val="28"/>
          <w:szCs w:val="28"/>
        </w:rPr>
        <w:t xml:space="preserve"> </w:t>
      </w:r>
      <w:r w:rsidRPr="00782FB6">
        <w:rPr>
          <w:rFonts w:ascii="Times New Roman" w:hAnsi="Times New Roman" w:cs="Times New Roman"/>
          <w:sz w:val="28"/>
          <w:szCs w:val="28"/>
        </w:rPr>
        <w:t>Sweet &amp; Maxwell, London.</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12. Bowstead </w:t>
      </w:r>
      <w:r w:rsidRPr="00782FB6">
        <w:rPr>
          <w:rFonts w:ascii="Times New Roman" w:hAnsi="Times New Roman" w:cs="Times New Roman"/>
          <w:i/>
          <w:iCs/>
          <w:sz w:val="28"/>
          <w:szCs w:val="28"/>
        </w:rPr>
        <w:t>On Agency</w:t>
      </w:r>
      <w:r w:rsidRPr="00782FB6">
        <w:rPr>
          <w:rFonts w:ascii="Times New Roman" w:hAnsi="Times New Roman" w:cs="Times New Roman"/>
          <w:sz w:val="28"/>
          <w:szCs w:val="28"/>
        </w:rPr>
        <w:t>, Sweet and Maxwell, London.</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F57981" w:rsidRDefault="00F57981" w:rsidP="00AF3BC7">
      <w:pPr>
        <w:autoSpaceDE w:val="0"/>
        <w:autoSpaceDN w:val="0"/>
        <w:adjustRightInd w:val="0"/>
        <w:spacing w:after="0" w:line="240" w:lineRule="auto"/>
        <w:jc w:val="center"/>
        <w:rPr>
          <w:rFonts w:ascii="Times New Roman" w:hAnsi="Times New Roman" w:cs="Times New Roman"/>
          <w:b/>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bCs/>
          <w:sz w:val="28"/>
          <w:szCs w:val="28"/>
        </w:rPr>
      </w:pPr>
    </w:p>
    <w:p w:rsidR="006A3851" w:rsidRDefault="00AF3BC7" w:rsidP="00AF3BC7">
      <w:pPr>
        <w:autoSpaceDE w:val="0"/>
        <w:autoSpaceDN w:val="0"/>
        <w:adjustRightInd w:val="0"/>
        <w:spacing w:after="0" w:line="240" w:lineRule="auto"/>
        <w:jc w:val="center"/>
        <w:rPr>
          <w:rFonts w:ascii="Times New Roman" w:hAnsi="Times New Roman" w:cs="Times New Roman"/>
          <w:b/>
          <w:bCs/>
          <w:sz w:val="28"/>
          <w:szCs w:val="28"/>
        </w:rPr>
      </w:pPr>
      <w:r w:rsidRPr="002D7755">
        <w:rPr>
          <w:rFonts w:ascii="Times New Roman" w:hAnsi="Times New Roman" w:cs="Times New Roman"/>
          <w:bCs/>
          <w:sz w:val="28"/>
          <w:szCs w:val="28"/>
        </w:rPr>
        <w:lastRenderedPageBreak/>
        <w:t>PAPER – II:</w:t>
      </w:r>
      <w:r w:rsidRPr="00782FB6">
        <w:rPr>
          <w:rFonts w:ascii="Times New Roman" w:hAnsi="Times New Roman" w:cs="Times New Roman"/>
          <w:b/>
          <w:bCs/>
          <w:sz w:val="28"/>
          <w:szCs w:val="28"/>
        </w:rPr>
        <w:t xml:space="preserve"> </w:t>
      </w:r>
    </w:p>
    <w:p w:rsidR="00AF3BC7" w:rsidRDefault="00AF3BC7" w:rsidP="00AF3BC7">
      <w:pPr>
        <w:autoSpaceDE w:val="0"/>
        <w:autoSpaceDN w:val="0"/>
        <w:adjustRightInd w:val="0"/>
        <w:spacing w:after="0" w:line="240" w:lineRule="auto"/>
        <w:jc w:val="center"/>
        <w:rPr>
          <w:rFonts w:ascii="Times New Roman" w:hAnsi="Times New Roman" w:cs="Times New Roman"/>
          <w:b/>
          <w:bCs/>
          <w:sz w:val="28"/>
          <w:szCs w:val="28"/>
        </w:rPr>
      </w:pPr>
      <w:r w:rsidRPr="00782FB6">
        <w:rPr>
          <w:rFonts w:ascii="Times New Roman" w:hAnsi="Times New Roman" w:cs="Times New Roman"/>
          <w:b/>
          <w:bCs/>
          <w:sz w:val="28"/>
          <w:szCs w:val="28"/>
        </w:rPr>
        <w:t>FAMILY LAW-II</w:t>
      </w:r>
    </w:p>
    <w:p w:rsidR="00AF3BC7" w:rsidRPr="00782FB6" w:rsidRDefault="00AF3BC7" w:rsidP="00AF3B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82FB6">
        <w:rPr>
          <w:rFonts w:ascii="Times New Roman" w:hAnsi="Times New Roman" w:cs="Times New Roman"/>
          <w:b/>
          <w:bCs/>
          <w:sz w:val="28"/>
          <w:szCs w:val="28"/>
        </w:rPr>
        <w:t>(Muslim Law and Other Personal Laws)</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Origin and development of Muslim Law - Sources of Muslim Law - Schools of Muslim Law </w:t>
      </w:r>
      <w:r>
        <w:rPr>
          <w:rFonts w:ascii="Times New Roman" w:hAnsi="Times New Roman" w:cs="Times New Roman"/>
          <w:sz w:val="28"/>
          <w:szCs w:val="28"/>
        </w:rPr>
        <w:t>–</w:t>
      </w:r>
      <w:r w:rsidRPr="00782FB6">
        <w:rPr>
          <w:rFonts w:ascii="Times New Roman" w:hAnsi="Times New Roman" w:cs="Times New Roman"/>
          <w:sz w:val="28"/>
          <w:szCs w:val="28"/>
        </w:rPr>
        <w:t xml:space="preserve"> Difference</w:t>
      </w:r>
      <w:r>
        <w:rPr>
          <w:rFonts w:ascii="Times New Roman" w:hAnsi="Times New Roman" w:cs="Times New Roman"/>
          <w:sz w:val="28"/>
          <w:szCs w:val="28"/>
        </w:rPr>
        <w:t xml:space="preserve"> </w:t>
      </w:r>
      <w:r w:rsidRPr="00782FB6">
        <w:rPr>
          <w:rFonts w:ascii="Times New Roman" w:hAnsi="Times New Roman" w:cs="Times New Roman"/>
          <w:sz w:val="28"/>
          <w:szCs w:val="28"/>
        </w:rPr>
        <w:t>between the Sunni and Shia Schools – Sub-schools of Sunni Law - Operation and application of Muslim Law -</w:t>
      </w:r>
      <w:r>
        <w:rPr>
          <w:rFonts w:ascii="Times New Roman" w:hAnsi="Times New Roman" w:cs="Times New Roman"/>
          <w:sz w:val="28"/>
          <w:szCs w:val="28"/>
        </w:rPr>
        <w:t xml:space="preserve"> </w:t>
      </w:r>
      <w:r w:rsidRPr="00782FB6">
        <w:rPr>
          <w:rFonts w:ascii="Times New Roman" w:hAnsi="Times New Roman" w:cs="Times New Roman"/>
          <w:sz w:val="28"/>
          <w:szCs w:val="28"/>
        </w:rPr>
        <w:t>Conversion to Islam - Effects of conversion - Law of Marriage, nature of Muslim Marriage - Essential requirements</w:t>
      </w:r>
      <w:r>
        <w:rPr>
          <w:rFonts w:ascii="Times New Roman" w:hAnsi="Times New Roman" w:cs="Times New Roman"/>
          <w:sz w:val="28"/>
          <w:szCs w:val="28"/>
        </w:rPr>
        <w:t xml:space="preserve"> </w:t>
      </w:r>
      <w:r w:rsidRPr="00782FB6">
        <w:rPr>
          <w:rFonts w:ascii="Times New Roman" w:hAnsi="Times New Roman" w:cs="Times New Roman"/>
          <w:sz w:val="28"/>
          <w:szCs w:val="28"/>
        </w:rPr>
        <w:t>of valid Marriage - Kinds of Marriages - distinction between void, irregular and valid marriage - Dower (Mahr) -</w:t>
      </w:r>
      <w:r>
        <w:rPr>
          <w:rFonts w:ascii="Times New Roman" w:hAnsi="Times New Roman" w:cs="Times New Roman"/>
          <w:sz w:val="28"/>
          <w:szCs w:val="28"/>
        </w:rPr>
        <w:t xml:space="preserve"> </w:t>
      </w:r>
      <w:r w:rsidRPr="00782FB6">
        <w:rPr>
          <w:rFonts w:ascii="Times New Roman" w:hAnsi="Times New Roman" w:cs="Times New Roman"/>
          <w:sz w:val="28"/>
          <w:szCs w:val="28"/>
        </w:rPr>
        <w:t>Origin, nature and importance of dower, object of dower and classification of dower.</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Unit-II:</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Divorce - Classification of divorce - different modes of Talaq - Legal consequences of divorce -</w:t>
      </w:r>
      <w:r>
        <w:rPr>
          <w:rFonts w:ascii="Times New Roman" w:hAnsi="Times New Roman" w:cs="Times New Roman"/>
          <w:sz w:val="28"/>
          <w:szCs w:val="28"/>
        </w:rPr>
        <w:t xml:space="preserve"> </w:t>
      </w:r>
      <w:r w:rsidRPr="00782FB6">
        <w:rPr>
          <w:rFonts w:ascii="Times New Roman" w:hAnsi="Times New Roman" w:cs="Times New Roman"/>
          <w:sz w:val="28"/>
          <w:szCs w:val="28"/>
        </w:rPr>
        <w:t>Dissolution of Muslim Marriage Act, 1939 - Maintenance, Principles of maintenance, Persons entitled to</w:t>
      </w:r>
      <w:r>
        <w:rPr>
          <w:rFonts w:ascii="Times New Roman" w:hAnsi="Times New Roman" w:cs="Times New Roman"/>
          <w:sz w:val="28"/>
          <w:szCs w:val="28"/>
        </w:rPr>
        <w:t xml:space="preserve"> </w:t>
      </w:r>
      <w:r w:rsidRPr="00782FB6">
        <w:rPr>
          <w:rFonts w:ascii="Times New Roman" w:hAnsi="Times New Roman" w:cs="Times New Roman"/>
          <w:sz w:val="28"/>
          <w:szCs w:val="28"/>
        </w:rPr>
        <w:t>maintenance - The Muslim Women (Protection of Rights on Divorce) Act, 1986 - Effect of conversion on</w:t>
      </w:r>
      <w:r>
        <w:rPr>
          <w:rFonts w:ascii="Times New Roman" w:hAnsi="Times New Roman" w:cs="Times New Roman"/>
          <w:sz w:val="28"/>
          <w:szCs w:val="28"/>
        </w:rPr>
        <w:t xml:space="preserve"> </w:t>
      </w:r>
      <w:r w:rsidRPr="00782FB6">
        <w:rPr>
          <w:rFonts w:ascii="Times New Roman" w:hAnsi="Times New Roman" w:cs="Times New Roman"/>
          <w:sz w:val="28"/>
          <w:szCs w:val="28"/>
        </w:rPr>
        <w:t>maintenance and difference between Shia and Sunni Law.</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Unit-III:</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Parentage - Maternity and Paternity - Legitimacy and acknowledgment - Guardianship - Meaning </w:t>
      </w:r>
      <w:r>
        <w:rPr>
          <w:rFonts w:ascii="Times New Roman" w:hAnsi="Times New Roman" w:cs="Times New Roman"/>
          <w:sz w:val="28"/>
          <w:szCs w:val="28"/>
        </w:rPr>
        <w:t>–</w:t>
      </w:r>
      <w:r w:rsidRPr="00782FB6">
        <w:rPr>
          <w:rFonts w:ascii="Times New Roman" w:hAnsi="Times New Roman" w:cs="Times New Roman"/>
          <w:sz w:val="28"/>
          <w:szCs w:val="28"/>
        </w:rPr>
        <w:t xml:space="preserve"> Kinds</w:t>
      </w:r>
      <w:r>
        <w:rPr>
          <w:rFonts w:ascii="Times New Roman" w:hAnsi="Times New Roman" w:cs="Times New Roman"/>
          <w:sz w:val="28"/>
          <w:szCs w:val="28"/>
        </w:rPr>
        <w:t xml:space="preserve"> </w:t>
      </w:r>
      <w:r w:rsidRPr="00782FB6">
        <w:rPr>
          <w:rFonts w:ascii="Times New Roman" w:hAnsi="Times New Roman" w:cs="Times New Roman"/>
          <w:sz w:val="28"/>
          <w:szCs w:val="28"/>
        </w:rPr>
        <w:t>of guardianship - Removal of guardian - Difference between Shia and Sunni Law. Gift - Definition of Gift -</w:t>
      </w:r>
      <w:r>
        <w:rPr>
          <w:rFonts w:ascii="Times New Roman" w:hAnsi="Times New Roman" w:cs="Times New Roman"/>
          <w:sz w:val="28"/>
          <w:szCs w:val="28"/>
        </w:rPr>
        <w:t xml:space="preserve"> </w:t>
      </w:r>
      <w:r w:rsidRPr="00782FB6">
        <w:rPr>
          <w:rFonts w:ascii="Times New Roman" w:hAnsi="Times New Roman" w:cs="Times New Roman"/>
          <w:sz w:val="28"/>
          <w:szCs w:val="28"/>
        </w:rPr>
        <w:t>Requisites of valid gift - Gift formalities - Revocation of gift - Kinds of gift. Wills - Meaning of Will - Requisites of</w:t>
      </w:r>
      <w:r>
        <w:rPr>
          <w:rFonts w:ascii="Times New Roman" w:hAnsi="Times New Roman" w:cs="Times New Roman"/>
          <w:sz w:val="28"/>
          <w:szCs w:val="28"/>
        </w:rPr>
        <w:t xml:space="preserve"> </w:t>
      </w:r>
      <w:r w:rsidRPr="00782FB6">
        <w:rPr>
          <w:rFonts w:ascii="Times New Roman" w:hAnsi="Times New Roman" w:cs="Times New Roman"/>
          <w:sz w:val="28"/>
          <w:szCs w:val="28"/>
        </w:rPr>
        <w:t>valid Will - Revocation of Will - Distinction between Will and Gift - Difference between Shia and Sunni Law.</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Unit-IV :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Waqf _ Definition - Essentials of Waqf - Kinds of Waqf – Creation of Waqf -  Revocation of Waqf -</w:t>
      </w:r>
      <w:r>
        <w:rPr>
          <w:rFonts w:ascii="Times New Roman" w:hAnsi="Times New Roman" w:cs="Times New Roman"/>
          <w:sz w:val="28"/>
          <w:szCs w:val="28"/>
        </w:rPr>
        <w:t xml:space="preserve"> </w:t>
      </w:r>
      <w:r w:rsidRPr="00782FB6">
        <w:rPr>
          <w:rFonts w:ascii="Times New Roman" w:hAnsi="Times New Roman" w:cs="Times New Roman"/>
          <w:sz w:val="28"/>
          <w:szCs w:val="28"/>
        </w:rPr>
        <w:t>Salient features of the Waqf Act, 1995 – Mutawalli - Who can be Mutawalli - Powers and duties of Mutawalli -</w:t>
      </w:r>
      <w:r>
        <w:rPr>
          <w:rFonts w:ascii="Times New Roman" w:hAnsi="Times New Roman" w:cs="Times New Roman"/>
          <w:sz w:val="28"/>
          <w:szCs w:val="28"/>
        </w:rPr>
        <w:t xml:space="preserve"> </w:t>
      </w:r>
      <w:r w:rsidRPr="00782FB6">
        <w:rPr>
          <w:rFonts w:ascii="Times New Roman" w:hAnsi="Times New Roman" w:cs="Times New Roman"/>
          <w:sz w:val="28"/>
          <w:szCs w:val="28"/>
        </w:rPr>
        <w:t>Removal of Mutawalli and Management of Waqf property. Succession - Application of the property of a deceased</w:t>
      </w:r>
      <w:r>
        <w:rPr>
          <w:rFonts w:ascii="Times New Roman" w:hAnsi="Times New Roman" w:cs="Times New Roman"/>
          <w:sz w:val="28"/>
          <w:szCs w:val="28"/>
        </w:rPr>
        <w:t xml:space="preserve"> </w:t>
      </w:r>
      <w:r w:rsidRPr="00782FB6">
        <w:rPr>
          <w:rFonts w:ascii="Times New Roman" w:hAnsi="Times New Roman" w:cs="Times New Roman"/>
          <w:sz w:val="28"/>
          <w:szCs w:val="28"/>
        </w:rPr>
        <w:t>Muslim - Legal position of heirs as representatives - Administration - Waqf Tribunals and Jurisdiction.</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2D7755">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2D7755">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lastRenderedPageBreak/>
        <w:t>Unit-V :</w:t>
      </w:r>
      <w:r>
        <w:rPr>
          <w:rFonts w:ascii="Times New Roman" w:hAnsi="Times New Roman" w:cs="Times New Roman"/>
          <w:b/>
          <w:bCs/>
          <w:sz w:val="28"/>
          <w:szCs w:val="28"/>
        </w:rPr>
        <w:t xml:space="preserve">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Special Marriage Act, 1954 - Salient features of Indian Divorce Act, 1869 - Domicile - Maintenance to</w:t>
      </w:r>
      <w:r>
        <w:rPr>
          <w:rFonts w:ascii="Times New Roman" w:hAnsi="Times New Roman" w:cs="Times New Roman"/>
          <w:sz w:val="28"/>
          <w:szCs w:val="28"/>
        </w:rPr>
        <w:t xml:space="preserve"> </w:t>
      </w:r>
      <w:r w:rsidRPr="00782FB6">
        <w:rPr>
          <w:rFonts w:ascii="Times New Roman" w:hAnsi="Times New Roman" w:cs="Times New Roman"/>
          <w:sz w:val="28"/>
          <w:szCs w:val="28"/>
        </w:rPr>
        <w:t>dependents/ Spouses - Intestate succession of Christians under the Indian Succession Act, 1925.</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Pr="00782FB6" w:rsidRDefault="00AF3BC7" w:rsidP="00AF3BC7">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Tahir Mahmood: </w:t>
      </w:r>
      <w:r w:rsidRPr="00782FB6">
        <w:rPr>
          <w:rFonts w:ascii="Times New Roman" w:hAnsi="Times New Roman" w:cs="Times New Roman"/>
          <w:i/>
          <w:iCs/>
          <w:sz w:val="28"/>
          <w:szCs w:val="28"/>
        </w:rPr>
        <w:t>The Muslim Law of India</w:t>
      </w:r>
      <w:r w:rsidRPr="00782FB6">
        <w:rPr>
          <w:rFonts w:ascii="Times New Roman" w:hAnsi="Times New Roman" w:cs="Times New Roman"/>
          <w:sz w:val="28"/>
          <w:szCs w:val="28"/>
        </w:rPr>
        <w:t>,Law Book Company,</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Allahabad.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Aquil Ahmed: </w:t>
      </w:r>
      <w:r w:rsidRPr="00782FB6">
        <w:rPr>
          <w:rFonts w:ascii="Times New Roman" w:hAnsi="Times New Roman" w:cs="Times New Roman"/>
          <w:i/>
          <w:iCs/>
          <w:sz w:val="28"/>
          <w:szCs w:val="28"/>
        </w:rPr>
        <w:t>Text Book of Mohammadan Law,</w:t>
      </w:r>
      <w:r w:rsidRPr="00782FB6">
        <w:rPr>
          <w:rFonts w:ascii="Times New Roman" w:hAnsi="Times New Roman" w:cs="Times New Roman"/>
          <w:sz w:val="28"/>
          <w:szCs w:val="28"/>
        </w:rPr>
        <w:t xml:space="preserve"> Central Law Agency,</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G.C.V. Subba Rao: </w:t>
      </w:r>
      <w:r w:rsidRPr="00782FB6">
        <w:rPr>
          <w:rFonts w:ascii="Times New Roman" w:hAnsi="Times New Roman" w:cs="Times New Roman"/>
          <w:i/>
          <w:iCs/>
          <w:sz w:val="28"/>
          <w:szCs w:val="28"/>
        </w:rPr>
        <w:t>Family Law in India</w:t>
      </w:r>
      <w:r w:rsidRPr="00782FB6">
        <w:rPr>
          <w:rFonts w:ascii="Times New Roman" w:hAnsi="Times New Roman" w:cs="Times New Roman"/>
          <w:sz w:val="28"/>
          <w:szCs w:val="28"/>
        </w:rPr>
        <w:t>, S.Gogia &amp; Company,</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Hyderabad.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Asaf A.A.Fyzee: </w:t>
      </w:r>
      <w:r w:rsidRPr="00782FB6">
        <w:rPr>
          <w:rFonts w:ascii="Times New Roman" w:hAnsi="Times New Roman" w:cs="Times New Roman"/>
          <w:i/>
          <w:iCs/>
          <w:sz w:val="28"/>
          <w:szCs w:val="28"/>
        </w:rPr>
        <w:t>Outlines of Mohammadan Law</w:t>
      </w:r>
      <w:r w:rsidRPr="00782FB6">
        <w:rPr>
          <w:rFonts w:ascii="Times New Roman" w:hAnsi="Times New Roman" w:cs="Times New Roman"/>
          <w:sz w:val="28"/>
          <w:szCs w:val="28"/>
        </w:rPr>
        <w:t>,</w:t>
      </w:r>
      <w:r>
        <w:rPr>
          <w:rFonts w:ascii="Times New Roman" w:hAnsi="Times New Roman" w:cs="Times New Roman"/>
          <w:sz w:val="28"/>
          <w:szCs w:val="28"/>
        </w:rPr>
        <w:t xml:space="preserve"> </w:t>
      </w:r>
      <w:r w:rsidRPr="00782FB6">
        <w:rPr>
          <w:rFonts w:ascii="Times New Roman" w:hAnsi="Times New Roman" w:cs="Times New Roman"/>
          <w:sz w:val="28"/>
          <w:szCs w:val="28"/>
        </w:rPr>
        <w:t>Oxford University Press,</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FB6">
        <w:rPr>
          <w:rFonts w:ascii="Times New Roman" w:hAnsi="Times New Roman" w:cs="Times New Roman"/>
          <w:sz w:val="28"/>
          <w:szCs w:val="28"/>
        </w:rPr>
        <w:t>Delhi.</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Mulla: </w:t>
      </w:r>
      <w:r w:rsidRPr="00782FB6">
        <w:rPr>
          <w:rFonts w:ascii="Times New Roman" w:hAnsi="Times New Roman" w:cs="Times New Roman"/>
          <w:i/>
          <w:iCs/>
          <w:sz w:val="28"/>
          <w:szCs w:val="28"/>
        </w:rPr>
        <w:t>Principles of Mohammedan Law</w:t>
      </w:r>
      <w:r>
        <w:rPr>
          <w:rFonts w:ascii="Times New Roman" w:hAnsi="Times New Roman" w:cs="Times New Roman"/>
          <w:sz w:val="28"/>
          <w:szCs w:val="28"/>
        </w:rPr>
        <w:t>.</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Paras Divan: </w:t>
      </w:r>
      <w:r w:rsidRPr="00782FB6">
        <w:rPr>
          <w:rFonts w:ascii="Times New Roman" w:hAnsi="Times New Roman" w:cs="Times New Roman"/>
          <w:i/>
          <w:iCs/>
          <w:sz w:val="28"/>
          <w:szCs w:val="28"/>
        </w:rPr>
        <w:t>Family Law (Hindu, Muslim, Christian, Parsi and Others)</w:t>
      </w:r>
      <w:r w:rsidRPr="00782FB6">
        <w:rPr>
          <w:rFonts w:ascii="Times New Roman" w:hAnsi="Times New Roman" w:cs="Times New Roman"/>
          <w:sz w:val="28"/>
          <w:szCs w:val="28"/>
        </w:rPr>
        <w:t>,</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 Law Agency, Allahabad.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M.A. Qureshi: </w:t>
      </w:r>
      <w:r w:rsidRPr="00782FB6">
        <w:rPr>
          <w:rFonts w:ascii="Times New Roman" w:hAnsi="Times New Roman" w:cs="Times New Roman"/>
          <w:i/>
          <w:iCs/>
          <w:sz w:val="28"/>
          <w:szCs w:val="28"/>
        </w:rPr>
        <w:t>Text Book on Muslim Law</w:t>
      </w:r>
      <w:r w:rsidRPr="00782FB6">
        <w:rPr>
          <w:rFonts w:ascii="Times New Roman" w:hAnsi="Times New Roman" w:cs="Times New Roman"/>
          <w:sz w:val="28"/>
          <w:szCs w:val="28"/>
        </w:rPr>
        <w:t>,Central Law Publications,</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8.</w:t>
      </w:r>
      <w:r>
        <w:rPr>
          <w:rFonts w:ascii="Times New Roman" w:hAnsi="Times New Roman" w:cs="Times New Roman"/>
          <w:sz w:val="28"/>
          <w:szCs w:val="28"/>
        </w:rPr>
        <w:t>B.R. Varma, Mohammedan Law, Delhi Law House, New Delhi.</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p>
    <w:p w:rsidR="00F57981" w:rsidRDefault="00F57981" w:rsidP="00F57981">
      <w:pPr>
        <w:autoSpaceDE w:val="0"/>
        <w:autoSpaceDN w:val="0"/>
        <w:adjustRightInd w:val="0"/>
        <w:spacing w:after="0" w:line="240" w:lineRule="auto"/>
        <w:jc w:val="center"/>
        <w:rPr>
          <w:rFonts w:ascii="Times New Roman" w:hAnsi="Times New Roman" w:cs="Times New Roman"/>
          <w:b/>
          <w:bCs/>
          <w:sz w:val="28"/>
          <w:szCs w:val="28"/>
        </w:rPr>
      </w:pPr>
    </w:p>
    <w:p w:rsidR="00F57981" w:rsidRDefault="00F57981" w:rsidP="00F57981">
      <w:pPr>
        <w:autoSpaceDE w:val="0"/>
        <w:autoSpaceDN w:val="0"/>
        <w:adjustRightInd w:val="0"/>
        <w:spacing w:after="0" w:line="240" w:lineRule="auto"/>
        <w:jc w:val="center"/>
        <w:rPr>
          <w:rFonts w:ascii="Times New Roman" w:hAnsi="Times New Roman" w:cs="Times New Roman"/>
          <w:b/>
          <w:bCs/>
          <w:sz w:val="28"/>
          <w:szCs w:val="28"/>
        </w:rPr>
      </w:pPr>
    </w:p>
    <w:p w:rsidR="006A3851" w:rsidRDefault="00AF3BC7" w:rsidP="00F57981">
      <w:pPr>
        <w:autoSpaceDE w:val="0"/>
        <w:autoSpaceDN w:val="0"/>
        <w:adjustRightInd w:val="0"/>
        <w:spacing w:after="0" w:line="240" w:lineRule="auto"/>
        <w:jc w:val="center"/>
        <w:rPr>
          <w:rFonts w:ascii="Times New Roman" w:hAnsi="Times New Roman" w:cs="Times New Roman"/>
          <w:sz w:val="28"/>
          <w:szCs w:val="28"/>
        </w:rPr>
      </w:pPr>
      <w:r w:rsidRPr="002D7755">
        <w:rPr>
          <w:rFonts w:ascii="Times New Roman" w:hAnsi="Times New Roman" w:cs="Times New Roman"/>
          <w:bCs/>
          <w:sz w:val="28"/>
          <w:szCs w:val="28"/>
        </w:rPr>
        <w:t>PAPER-III</w:t>
      </w:r>
      <w:r w:rsidRPr="00782FB6">
        <w:rPr>
          <w:rFonts w:ascii="Times New Roman" w:hAnsi="Times New Roman" w:cs="Times New Roman"/>
          <w:sz w:val="28"/>
          <w:szCs w:val="28"/>
        </w:rPr>
        <w:t>:</w:t>
      </w:r>
      <w:r w:rsidR="00F57981">
        <w:rPr>
          <w:rFonts w:ascii="Times New Roman" w:hAnsi="Times New Roman" w:cs="Times New Roman"/>
          <w:sz w:val="28"/>
          <w:szCs w:val="28"/>
        </w:rPr>
        <w:t xml:space="preserve"> </w:t>
      </w:r>
    </w:p>
    <w:p w:rsidR="00AF3BC7" w:rsidRPr="00782FB6" w:rsidRDefault="00AF3BC7" w:rsidP="00F57981">
      <w:pPr>
        <w:autoSpaceDE w:val="0"/>
        <w:autoSpaceDN w:val="0"/>
        <w:adjustRightInd w:val="0"/>
        <w:spacing w:after="0" w:line="240" w:lineRule="auto"/>
        <w:jc w:val="center"/>
        <w:rPr>
          <w:rFonts w:ascii="Times New Roman" w:hAnsi="Times New Roman" w:cs="Times New Roman"/>
          <w:b/>
          <w:bCs/>
          <w:sz w:val="28"/>
          <w:szCs w:val="28"/>
        </w:rPr>
      </w:pPr>
      <w:r w:rsidRPr="00782FB6">
        <w:rPr>
          <w:rFonts w:ascii="Times New Roman" w:hAnsi="Times New Roman" w:cs="Times New Roman"/>
          <w:b/>
          <w:bCs/>
          <w:sz w:val="28"/>
          <w:szCs w:val="28"/>
        </w:rPr>
        <w:t>CONSTITUTIONAL LAW-II</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Unit-I</w:t>
      </w:r>
      <w:r w:rsidRPr="00782FB6">
        <w:rPr>
          <w:rFonts w:ascii="Times New Roman" w:hAnsi="Times New Roman" w:cs="Times New Roman"/>
          <w:sz w:val="28"/>
          <w:szCs w:val="28"/>
        </w:rPr>
        <w:t>:</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Legislature under Indian Constitution - Union and State Legislatures - Composition, Powers, Functions and</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Privileges - Anti-Defection Law - Executive under Indian Constitution - President and Union Council of Ministers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Governor and State Council of Ministers - Powers and position of President and Governor</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Unit-II: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Judiciary under Constitution - Supreme Court - Appointment of Judges, Powers and Jurisdiction </w:t>
      </w:r>
      <w:r>
        <w:rPr>
          <w:rFonts w:ascii="Times New Roman" w:hAnsi="Times New Roman" w:cs="Times New Roman"/>
          <w:sz w:val="28"/>
          <w:szCs w:val="28"/>
        </w:rPr>
        <w:t>–</w:t>
      </w:r>
      <w:r w:rsidRPr="00782FB6">
        <w:rPr>
          <w:rFonts w:ascii="Times New Roman" w:hAnsi="Times New Roman" w:cs="Times New Roman"/>
          <w:sz w:val="28"/>
          <w:szCs w:val="28"/>
        </w:rPr>
        <w:t xml:space="preserve"> High</w:t>
      </w:r>
      <w:r>
        <w:rPr>
          <w:rFonts w:ascii="Times New Roman" w:hAnsi="Times New Roman" w:cs="Times New Roman"/>
          <w:sz w:val="28"/>
          <w:szCs w:val="28"/>
        </w:rPr>
        <w:t xml:space="preserve"> </w:t>
      </w:r>
      <w:r w:rsidRPr="00782FB6">
        <w:rPr>
          <w:rFonts w:ascii="Times New Roman" w:hAnsi="Times New Roman" w:cs="Times New Roman"/>
          <w:sz w:val="28"/>
          <w:szCs w:val="28"/>
        </w:rPr>
        <w:t>Courts - Appointment and Transfer of Judges - Powers and Jurisdiction - Subordinate Judiciary - Independence of</w:t>
      </w:r>
      <w:r>
        <w:rPr>
          <w:rFonts w:ascii="Times New Roman" w:hAnsi="Times New Roman" w:cs="Times New Roman"/>
          <w:sz w:val="28"/>
          <w:szCs w:val="28"/>
        </w:rPr>
        <w:t xml:space="preserve"> </w:t>
      </w:r>
      <w:r w:rsidRPr="00782FB6">
        <w:rPr>
          <w:rFonts w:ascii="Times New Roman" w:hAnsi="Times New Roman" w:cs="Times New Roman"/>
          <w:sz w:val="28"/>
          <w:szCs w:val="28"/>
        </w:rPr>
        <w:t>judiciary - Judicial Accountability</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lastRenderedPageBreak/>
        <w:t>Unit-III</w:t>
      </w:r>
      <w:r w:rsidRPr="00782FB6">
        <w:rPr>
          <w:rFonts w:ascii="Times New Roman" w:hAnsi="Times New Roman" w:cs="Times New Roman"/>
          <w:sz w:val="28"/>
          <w:szCs w:val="28"/>
        </w:rPr>
        <w:t>:</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Centre State Relations - Legislative, Administrative and Financial Relations - Cooperation and</w:t>
      </w:r>
      <w:r>
        <w:rPr>
          <w:rFonts w:ascii="Times New Roman" w:hAnsi="Times New Roman" w:cs="Times New Roman"/>
          <w:sz w:val="28"/>
          <w:szCs w:val="28"/>
        </w:rPr>
        <w:t xml:space="preserve"> </w:t>
      </w:r>
      <w:r w:rsidRPr="00782FB6">
        <w:rPr>
          <w:rFonts w:ascii="Times New Roman" w:hAnsi="Times New Roman" w:cs="Times New Roman"/>
          <w:sz w:val="28"/>
          <w:szCs w:val="28"/>
        </w:rPr>
        <w:t>Coordination between the Centre and States - Judicial Interpretation of Centre-State Relations - Doctrines evolved</w:t>
      </w:r>
      <w:r>
        <w:rPr>
          <w:rFonts w:ascii="Times New Roman" w:hAnsi="Times New Roman" w:cs="Times New Roman"/>
          <w:sz w:val="28"/>
          <w:szCs w:val="28"/>
        </w:rPr>
        <w:t xml:space="preserve"> </w:t>
      </w:r>
      <w:r w:rsidRPr="00782FB6">
        <w:rPr>
          <w:rFonts w:ascii="Times New Roman" w:hAnsi="Times New Roman" w:cs="Times New Roman"/>
          <w:sz w:val="28"/>
          <w:szCs w:val="28"/>
        </w:rPr>
        <w:t>by Judiciary</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Unit-IV</w:t>
      </w:r>
      <w:r w:rsidRPr="00782FB6">
        <w:rPr>
          <w:rFonts w:ascii="Times New Roman" w:hAnsi="Times New Roman" w:cs="Times New Roman"/>
          <w:sz w:val="28"/>
          <w:szCs w:val="28"/>
        </w:rPr>
        <w:t>:</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Liability of State in Torts and Contracts - Freedom of Interstate Trade, Commerce and Inter course -</w:t>
      </w:r>
      <w:r>
        <w:rPr>
          <w:rFonts w:ascii="Times New Roman" w:hAnsi="Times New Roman" w:cs="Times New Roman"/>
          <w:sz w:val="28"/>
          <w:szCs w:val="28"/>
        </w:rPr>
        <w:t xml:space="preserve"> </w:t>
      </w:r>
      <w:r w:rsidRPr="00782FB6">
        <w:rPr>
          <w:rFonts w:ascii="Times New Roman" w:hAnsi="Times New Roman" w:cs="Times New Roman"/>
          <w:sz w:val="28"/>
          <w:szCs w:val="28"/>
        </w:rPr>
        <w:t>Services under the State - All India Services - Public Service Commissions</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Unit-V</w:t>
      </w:r>
      <w:r w:rsidRPr="00782FB6">
        <w:rPr>
          <w:rFonts w:ascii="Times New Roman" w:hAnsi="Times New Roman" w:cs="Times New Roman"/>
          <w:sz w:val="28"/>
          <w:szCs w:val="28"/>
        </w:rPr>
        <w:t xml:space="preserve">: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Emergency – Need of Emergency Powers - Different kinds of Emergency - National, State and Financial</w:t>
      </w:r>
      <w:r>
        <w:rPr>
          <w:rFonts w:ascii="Times New Roman" w:hAnsi="Times New Roman" w:cs="Times New Roman"/>
          <w:sz w:val="28"/>
          <w:szCs w:val="28"/>
        </w:rPr>
        <w:t xml:space="preserve"> </w:t>
      </w:r>
      <w:r w:rsidRPr="00782FB6">
        <w:rPr>
          <w:rFonts w:ascii="Times New Roman" w:hAnsi="Times New Roman" w:cs="Times New Roman"/>
          <w:sz w:val="28"/>
          <w:szCs w:val="28"/>
        </w:rPr>
        <w:t>emergency - Impact of Emergency on Federalism and Fundamental Rights - Amendment of Indian Constitution and</w:t>
      </w:r>
      <w:r>
        <w:rPr>
          <w:rFonts w:ascii="Times New Roman" w:hAnsi="Times New Roman" w:cs="Times New Roman"/>
          <w:sz w:val="28"/>
          <w:szCs w:val="28"/>
        </w:rPr>
        <w:t xml:space="preserve"> </w:t>
      </w:r>
      <w:r w:rsidRPr="00782FB6">
        <w:rPr>
          <w:rFonts w:ascii="Times New Roman" w:hAnsi="Times New Roman" w:cs="Times New Roman"/>
          <w:sz w:val="28"/>
          <w:szCs w:val="28"/>
        </w:rPr>
        <w:t>Basic Structure Theory</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Suggested Readings</w:t>
      </w:r>
      <w:r w:rsidRPr="00782FB6">
        <w:rPr>
          <w:rFonts w:ascii="Times New Roman" w:hAnsi="Times New Roman" w:cs="Times New Roman"/>
          <w:sz w:val="28"/>
          <w:szCs w:val="28"/>
        </w:rPr>
        <w:t>:</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M.P.Jain,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Wadhwa &amp; Co, Nagpur</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V.N.Shukla, </w:t>
      </w:r>
      <w:r w:rsidRPr="00782FB6">
        <w:rPr>
          <w:rFonts w:ascii="Times New Roman" w:hAnsi="Times New Roman" w:cs="Times New Roman"/>
          <w:i/>
          <w:iCs/>
          <w:sz w:val="28"/>
          <w:szCs w:val="28"/>
        </w:rPr>
        <w:t>Constitution of India</w:t>
      </w:r>
      <w:r w:rsidRPr="00782FB6">
        <w:rPr>
          <w:rFonts w:ascii="Times New Roman" w:hAnsi="Times New Roman" w:cs="Times New Roman"/>
          <w:sz w:val="28"/>
          <w:szCs w:val="28"/>
        </w:rPr>
        <w:t>, Eastern Book Company, Lucknow</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Granville Austin, </w:t>
      </w:r>
      <w:r w:rsidRPr="00782FB6">
        <w:rPr>
          <w:rFonts w:ascii="Times New Roman" w:hAnsi="Times New Roman" w:cs="Times New Roman"/>
          <w:i/>
          <w:iCs/>
          <w:sz w:val="28"/>
          <w:szCs w:val="28"/>
        </w:rPr>
        <w:t>Indian Constitution-Cornerstone of a Nation</w:t>
      </w:r>
      <w:r w:rsidRPr="00782FB6">
        <w:rPr>
          <w:rFonts w:ascii="Times New Roman" w:hAnsi="Times New Roman" w:cs="Times New Roman"/>
          <w:sz w:val="28"/>
          <w:szCs w:val="28"/>
        </w:rPr>
        <w:t>, OUP, New</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Delhi</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H.M.Seervai, </w:t>
      </w:r>
      <w:r w:rsidRPr="00782FB6">
        <w:rPr>
          <w:rFonts w:ascii="Times New Roman" w:hAnsi="Times New Roman" w:cs="Times New Roman"/>
          <w:i/>
          <w:iCs/>
          <w:sz w:val="28"/>
          <w:szCs w:val="28"/>
        </w:rPr>
        <w:t xml:space="preserve">Constitutional Law of India </w:t>
      </w:r>
      <w:r w:rsidRPr="00782FB6">
        <w:rPr>
          <w:rFonts w:ascii="Times New Roman" w:hAnsi="Times New Roman" w:cs="Times New Roman"/>
          <w:sz w:val="28"/>
          <w:szCs w:val="28"/>
        </w:rPr>
        <w:t xml:space="preserve">(in 3 Volumes), N.M.Tripati, </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Bombay</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G.C.V.Subba Rao,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S.Gogia &amp; Co., Hyderabad</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B.Shiva Rao, </w:t>
      </w:r>
      <w:r w:rsidRPr="00782FB6">
        <w:rPr>
          <w:rFonts w:ascii="Times New Roman" w:hAnsi="Times New Roman" w:cs="Times New Roman"/>
          <w:i/>
          <w:iCs/>
          <w:sz w:val="28"/>
          <w:szCs w:val="28"/>
        </w:rPr>
        <w:t xml:space="preserve">Framing of India’s Constitution </w:t>
      </w:r>
      <w:r w:rsidRPr="00782FB6">
        <w:rPr>
          <w:rFonts w:ascii="Times New Roman" w:hAnsi="Times New Roman" w:cs="Times New Roman"/>
          <w:sz w:val="28"/>
          <w:szCs w:val="28"/>
        </w:rPr>
        <w:t>(in 5 Volumes), Indian</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Institute</w:t>
      </w:r>
      <w:r>
        <w:rPr>
          <w:rFonts w:ascii="Times New Roman" w:hAnsi="Times New Roman" w:cs="Times New Roman"/>
          <w:sz w:val="28"/>
          <w:szCs w:val="28"/>
        </w:rPr>
        <w:t xml:space="preserve">  </w:t>
      </w:r>
      <w:r w:rsidRPr="00782FB6">
        <w:rPr>
          <w:rFonts w:ascii="Times New Roman" w:hAnsi="Times New Roman" w:cs="Times New Roman"/>
          <w:sz w:val="28"/>
          <w:szCs w:val="28"/>
        </w:rPr>
        <w:t>of Public Administration, New Delhi</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J.N.Pandey, </w:t>
      </w:r>
      <w:r w:rsidRPr="00782FB6">
        <w:rPr>
          <w:rFonts w:ascii="Times New Roman" w:hAnsi="Times New Roman" w:cs="Times New Roman"/>
          <w:i/>
          <w:iCs/>
          <w:sz w:val="28"/>
          <w:szCs w:val="28"/>
        </w:rPr>
        <w:t>Constitutional Law of India</w:t>
      </w:r>
      <w:r w:rsidRPr="00782FB6">
        <w:rPr>
          <w:rFonts w:ascii="Times New Roman" w:hAnsi="Times New Roman" w:cs="Times New Roman"/>
          <w:sz w:val="28"/>
          <w:szCs w:val="28"/>
        </w:rPr>
        <w:t>, Central Law Agency, Allahabad</w:t>
      </w:r>
    </w:p>
    <w:p w:rsidR="00AF3BC7" w:rsidRDefault="00AF3BC7" w:rsidP="00AF3BC7">
      <w:pPr>
        <w:jc w:val="center"/>
        <w:rPr>
          <w:b/>
          <w:sz w:val="36"/>
        </w:rPr>
      </w:pPr>
    </w:p>
    <w:p w:rsidR="006A3851" w:rsidRDefault="00AF3BC7" w:rsidP="00F57981">
      <w:pPr>
        <w:jc w:val="center"/>
        <w:rPr>
          <w:b/>
          <w:sz w:val="32"/>
        </w:rPr>
      </w:pPr>
      <w:r w:rsidRPr="002D7755">
        <w:rPr>
          <w:sz w:val="32"/>
        </w:rPr>
        <w:t>P</w:t>
      </w:r>
      <w:r w:rsidR="002D7755" w:rsidRPr="002D7755">
        <w:rPr>
          <w:sz w:val="32"/>
        </w:rPr>
        <w:t>APER</w:t>
      </w:r>
      <w:r w:rsidRPr="002D7755">
        <w:rPr>
          <w:sz w:val="32"/>
        </w:rPr>
        <w:t xml:space="preserve"> IV</w:t>
      </w:r>
      <w:r w:rsidRPr="002D7755">
        <w:rPr>
          <w:b/>
          <w:sz w:val="32"/>
        </w:rPr>
        <w:t xml:space="preserve">: </w:t>
      </w:r>
    </w:p>
    <w:p w:rsidR="00AF3BC7" w:rsidRPr="002D7755" w:rsidRDefault="00AF3BC7" w:rsidP="00F57981">
      <w:pPr>
        <w:jc w:val="center"/>
        <w:rPr>
          <w:b/>
          <w:sz w:val="32"/>
        </w:rPr>
      </w:pPr>
      <w:r w:rsidRPr="002D7755">
        <w:rPr>
          <w:b/>
          <w:sz w:val="32"/>
        </w:rPr>
        <w:t>LAW OF CRIMES</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Concept of crime - Definition and meaning of crime - Distinction between crime and tort - Stages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crime - Intention, Preparation, Attempt and Commission of Crime - Elements of Crime - </w:t>
      </w:r>
      <w:r>
        <w:rPr>
          <w:rFonts w:ascii="Times New Roman" w:hAnsi="Times New Roman" w:cs="Times New Roman"/>
          <w:sz w:val="28"/>
          <w:szCs w:val="28"/>
        </w:rPr>
        <w:t xml:space="preserve">       </w:t>
      </w:r>
      <w:r w:rsidRPr="00782FB6">
        <w:rPr>
          <w:rFonts w:ascii="Times New Roman" w:hAnsi="Times New Roman" w:cs="Times New Roman"/>
          <w:i/>
          <w:iCs/>
          <w:sz w:val="28"/>
          <w:szCs w:val="28"/>
        </w:rPr>
        <w:t xml:space="preserve">Actus Reus </w:t>
      </w:r>
      <w:r>
        <w:rPr>
          <w:rFonts w:ascii="Times New Roman" w:hAnsi="Times New Roman" w:cs="Times New Roman"/>
          <w:i/>
          <w:iCs/>
          <w:sz w:val="28"/>
          <w:szCs w:val="28"/>
        </w:rPr>
        <w:t xml:space="preserve">  </w:t>
      </w:r>
      <w:r w:rsidRPr="00782FB6">
        <w:rPr>
          <w:rFonts w:ascii="Times New Roman" w:hAnsi="Times New Roman" w:cs="Times New Roman"/>
          <w:i/>
          <w:iCs/>
          <w:sz w:val="28"/>
          <w:szCs w:val="28"/>
        </w:rPr>
        <w:t xml:space="preserve">and </w:t>
      </w:r>
      <w:r>
        <w:rPr>
          <w:rFonts w:ascii="Times New Roman" w:hAnsi="Times New Roman" w:cs="Times New Roman"/>
          <w:i/>
          <w:iCs/>
          <w:sz w:val="28"/>
          <w:szCs w:val="28"/>
        </w:rPr>
        <w:t xml:space="preserve">  </w:t>
      </w:r>
      <w:r w:rsidRPr="00782FB6">
        <w:rPr>
          <w:rFonts w:ascii="Times New Roman" w:hAnsi="Times New Roman" w:cs="Times New Roman"/>
          <w:i/>
          <w:iCs/>
          <w:sz w:val="28"/>
          <w:szCs w:val="28"/>
        </w:rPr>
        <w:t xml:space="preserve">Mensrea </w:t>
      </w:r>
      <w:r w:rsidRPr="00782FB6">
        <w:rPr>
          <w:rFonts w:ascii="Times New Roman" w:hAnsi="Times New Roman" w:cs="Times New Roman"/>
          <w:sz w:val="28"/>
          <w:szCs w:val="28"/>
        </w:rPr>
        <w:t>-</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Codification </w:t>
      </w:r>
      <w:r>
        <w:rPr>
          <w:rFonts w:ascii="Times New Roman" w:hAnsi="Times New Roman" w:cs="Times New Roman"/>
          <w:sz w:val="28"/>
          <w:szCs w:val="28"/>
        </w:rPr>
        <w:t xml:space="preserve"> </w:t>
      </w:r>
      <w:r w:rsidRPr="00782FB6">
        <w:rPr>
          <w:rFonts w:ascii="Times New Roman" w:hAnsi="Times New Roman" w:cs="Times New Roman"/>
          <w:sz w:val="28"/>
          <w:szCs w:val="28"/>
        </w:rPr>
        <w:t>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Law of Crimes in India - Application of the Indian Penal Code - Territorial and Extra Territorial</w:t>
      </w:r>
      <w:r>
        <w:rPr>
          <w:rFonts w:ascii="Times New Roman" w:hAnsi="Times New Roman" w:cs="Times New Roman"/>
          <w:sz w:val="28"/>
          <w:szCs w:val="28"/>
        </w:rPr>
        <w:t xml:space="preserve"> </w:t>
      </w:r>
      <w:r w:rsidRPr="00782FB6">
        <w:rPr>
          <w:rFonts w:ascii="Times New Roman" w:hAnsi="Times New Roman" w:cs="Times New Roman"/>
          <w:sz w:val="28"/>
          <w:szCs w:val="28"/>
        </w:rPr>
        <w:t>application - General Explanations - Punishments.</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Unit-II:</w:t>
      </w:r>
    </w:p>
    <w:p w:rsidR="00AF3BC7" w:rsidRPr="00962AAC" w:rsidRDefault="00AF3BC7" w:rsidP="002D7755">
      <w:pPr>
        <w:autoSpaceDE w:val="0"/>
        <w:autoSpaceDN w:val="0"/>
        <w:adjustRightInd w:val="0"/>
        <w:spacing w:after="0" w:line="240" w:lineRule="auto"/>
        <w:jc w:val="both"/>
        <w:rPr>
          <w:rFonts w:ascii="Times New Roman" w:hAnsi="Times New Roman" w:cs="Times New Roman"/>
          <w:i/>
          <w:sz w:val="28"/>
          <w:szCs w:val="28"/>
        </w:rPr>
      </w:pPr>
      <w:r w:rsidRPr="00782FB6">
        <w:rPr>
          <w:rFonts w:ascii="Times New Roman" w:hAnsi="Times New Roman" w:cs="Times New Roman"/>
          <w:sz w:val="28"/>
          <w:szCs w:val="28"/>
        </w:rPr>
        <w:t>General exceptions - Abetment - Criminal Conspiracy - Offences against the State - Offences against</w:t>
      </w:r>
      <w:r>
        <w:rPr>
          <w:rFonts w:ascii="Times New Roman" w:hAnsi="Times New Roman" w:cs="Times New Roman"/>
          <w:sz w:val="28"/>
          <w:szCs w:val="28"/>
        </w:rPr>
        <w:t xml:space="preserve"> </w:t>
      </w:r>
      <w:r w:rsidRPr="00782FB6">
        <w:rPr>
          <w:rFonts w:ascii="Times New Roman" w:hAnsi="Times New Roman" w:cs="Times New Roman"/>
          <w:sz w:val="28"/>
          <w:szCs w:val="28"/>
        </w:rPr>
        <w:t>public peace and Tranquility</w:t>
      </w:r>
      <w:r>
        <w:rPr>
          <w:rFonts w:ascii="Times New Roman" w:hAnsi="Times New Roman" w:cs="Times New Roman"/>
          <w:sz w:val="28"/>
          <w:szCs w:val="28"/>
        </w:rPr>
        <w:t xml:space="preserve"> – </w:t>
      </w:r>
      <w:r w:rsidRPr="00962AAC">
        <w:rPr>
          <w:rFonts w:ascii="Times New Roman" w:hAnsi="Times New Roman" w:cs="Times New Roman"/>
          <w:i/>
          <w:sz w:val="28"/>
          <w:szCs w:val="28"/>
        </w:rPr>
        <w:t>Increasing tendency of offences under  S.153-A and S.153-B</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Unit-III:</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Offences affecting human body (offences affecting human life) Culpable Homicide and Murder – Hurt</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and Grievous Hurt - Wrongful restraint and Wrongful confinement - Criminal force and Assault - </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Kidnapping </w:t>
      </w:r>
      <w:r>
        <w:rPr>
          <w:rFonts w:ascii="Times New Roman" w:hAnsi="Times New Roman" w:cs="Times New Roman"/>
          <w:sz w:val="28"/>
          <w:szCs w:val="28"/>
        </w:rPr>
        <w:t xml:space="preserve">            </w:t>
      </w:r>
      <w:r w:rsidRPr="00782FB6">
        <w:rPr>
          <w:rFonts w:ascii="Times New Roman" w:hAnsi="Times New Roman" w:cs="Times New Roman"/>
          <w:sz w:val="28"/>
          <w:szCs w:val="28"/>
        </w:rPr>
        <w:t>and</w:t>
      </w:r>
    </w:p>
    <w:p w:rsidR="00AF3BC7" w:rsidRPr="00782FB6" w:rsidRDefault="002D7755"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Abduction</w:t>
      </w:r>
      <w:r w:rsidR="00AF3BC7" w:rsidRPr="00782FB6">
        <w:rPr>
          <w:rFonts w:ascii="Times New Roman" w:hAnsi="Times New Roman" w:cs="Times New Roman"/>
          <w:sz w:val="28"/>
          <w:szCs w:val="28"/>
        </w:rPr>
        <w:t xml:space="preserve"> - Sexual offences - Unnatural offences.</w:t>
      </w: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 xml:space="preserve">Unit-IV: </w:t>
      </w:r>
    </w:p>
    <w:p w:rsidR="00AF3BC7"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Offences affecting the public health, safety, convenience, decency and morals - Offences against Property</w:t>
      </w:r>
      <w:r>
        <w:rPr>
          <w:rFonts w:ascii="Times New Roman" w:hAnsi="Times New Roman" w:cs="Times New Roman"/>
          <w:sz w:val="28"/>
          <w:szCs w:val="28"/>
        </w:rPr>
        <w:t xml:space="preserve"> </w:t>
      </w:r>
      <w:r w:rsidRPr="00782FB6">
        <w:rPr>
          <w:rFonts w:ascii="Times New Roman" w:hAnsi="Times New Roman" w:cs="Times New Roman"/>
          <w:sz w:val="28"/>
          <w:szCs w:val="28"/>
        </w:rPr>
        <w:t>- Theft - Extortion - Robbery &amp; Dacoity - Cheating - Mischief - Criminal Trespass</w:t>
      </w:r>
      <w:r>
        <w:rPr>
          <w:rFonts w:ascii="Times New Roman" w:hAnsi="Times New Roman" w:cs="Times New Roman"/>
          <w:sz w:val="28"/>
          <w:szCs w:val="28"/>
        </w:rPr>
        <w:t xml:space="preserve"> – Criminal misappropriation and </w:t>
      </w:r>
      <w:r w:rsidRPr="00782FB6">
        <w:rPr>
          <w:rFonts w:ascii="Times New Roman" w:hAnsi="Times New Roman" w:cs="Times New Roman"/>
          <w:sz w:val="28"/>
          <w:szCs w:val="28"/>
        </w:rPr>
        <w:t>Criminal breach of trust.</w:t>
      </w:r>
    </w:p>
    <w:p w:rsidR="00AF3BC7" w:rsidRPr="002F096E" w:rsidRDefault="00AF3BC7" w:rsidP="002D7755">
      <w:pPr>
        <w:autoSpaceDE w:val="0"/>
        <w:autoSpaceDN w:val="0"/>
        <w:adjustRightInd w:val="0"/>
        <w:spacing w:after="0" w:line="240" w:lineRule="auto"/>
        <w:jc w:val="both"/>
        <w:rPr>
          <w:rFonts w:ascii="Times New Roman" w:hAnsi="Times New Roman" w:cs="Times New Roman"/>
          <w:sz w:val="28"/>
          <w:szCs w:val="28"/>
        </w:rPr>
      </w:pPr>
    </w:p>
    <w:p w:rsidR="00AF3BC7" w:rsidRDefault="00AF3BC7" w:rsidP="002D7755">
      <w:pPr>
        <w:autoSpaceDE w:val="0"/>
        <w:autoSpaceDN w:val="0"/>
        <w:adjustRightInd w:val="0"/>
        <w:spacing w:after="0" w:line="240" w:lineRule="auto"/>
        <w:jc w:val="both"/>
        <w:rPr>
          <w:rFonts w:ascii="Times New Roman" w:hAnsi="Times New Roman" w:cs="Times New Roman"/>
          <w:b/>
          <w:bCs/>
          <w:sz w:val="28"/>
          <w:szCs w:val="28"/>
        </w:rPr>
      </w:pPr>
      <w:r w:rsidRPr="00782FB6">
        <w:rPr>
          <w:rFonts w:ascii="Times New Roman" w:hAnsi="Times New Roman" w:cs="Times New Roman"/>
          <w:b/>
          <w:bCs/>
          <w:sz w:val="28"/>
          <w:szCs w:val="28"/>
        </w:rPr>
        <w:t>Unit-V :</w:t>
      </w:r>
    </w:p>
    <w:p w:rsidR="00AF3BC7" w:rsidRPr="00782FB6" w:rsidRDefault="00AF3BC7" w:rsidP="002D775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Offences by or relating to public servants - False Evidence and Offences against Public Justice -</w:t>
      </w:r>
      <w:r>
        <w:rPr>
          <w:rFonts w:ascii="Times New Roman" w:hAnsi="Times New Roman" w:cs="Times New Roman"/>
          <w:sz w:val="28"/>
          <w:szCs w:val="28"/>
        </w:rPr>
        <w:t xml:space="preserve"> </w:t>
      </w:r>
      <w:r w:rsidRPr="00782FB6">
        <w:rPr>
          <w:rFonts w:ascii="Times New Roman" w:hAnsi="Times New Roman" w:cs="Times New Roman"/>
          <w:sz w:val="28"/>
          <w:szCs w:val="28"/>
        </w:rPr>
        <w:t>Offences relating to documents - Offences relating to Marriage - Cruelty by husband and relatives of husband -</w:t>
      </w:r>
      <w:r>
        <w:rPr>
          <w:rFonts w:ascii="Times New Roman" w:hAnsi="Times New Roman" w:cs="Times New Roman"/>
          <w:sz w:val="28"/>
          <w:szCs w:val="28"/>
        </w:rPr>
        <w:t xml:space="preserve"> </w:t>
      </w:r>
      <w:r w:rsidRPr="00782FB6">
        <w:rPr>
          <w:rFonts w:ascii="Times New Roman" w:hAnsi="Times New Roman" w:cs="Times New Roman"/>
          <w:sz w:val="28"/>
          <w:szCs w:val="28"/>
        </w:rPr>
        <w:t>Defamation.</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AF3BC7" w:rsidRPr="00782FB6"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Ratanl</w:t>
      </w:r>
      <w:r w:rsidRPr="00782FB6">
        <w:rPr>
          <w:rFonts w:ascii="Times New Roman" w:hAnsi="Times New Roman" w:cs="Times New Roman"/>
          <w:sz w:val="28"/>
          <w:szCs w:val="28"/>
        </w:rPr>
        <w:t xml:space="preserve">al and Dhiraj Lal: </w:t>
      </w:r>
      <w:r w:rsidRPr="00782FB6">
        <w:rPr>
          <w:rFonts w:ascii="Times New Roman" w:hAnsi="Times New Roman" w:cs="Times New Roman"/>
          <w:i/>
          <w:iCs/>
          <w:sz w:val="28"/>
          <w:szCs w:val="28"/>
        </w:rPr>
        <w:t>Indian Penal Code</w:t>
      </w:r>
      <w:r w:rsidRPr="00782FB6">
        <w:rPr>
          <w:rFonts w:ascii="Times New Roman" w:hAnsi="Times New Roman" w:cs="Times New Roman"/>
          <w:sz w:val="28"/>
          <w:szCs w:val="28"/>
        </w:rPr>
        <w:t>, Wadhwa &amp; Co.</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Achutan Pillai</w:t>
      </w:r>
      <w:r w:rsidRPr="00782FB6">
        <w:rPr>
          <w:rFonts w:ascii="Times New Roman" w:hAnsi="Times New Roman" w:cs="Times New Roman"/>
          <w:sz w:val="28"/>
          <w:szCs w:val="28"/>
        </w:rPr>
        <w:t xml:space="preserve">: </w:t>
      </w:r>
      <w:r w:rsidRPr="00782FB6">
        <w:rPr>
          <w:rFonts w:ascii="Times New Roman" w:hAnsi="Times New Roman" w:cs="Times New Roman"/>
          <w:i/>
          <w:iCs/>
          <w:sz w:val="28"/>
          <w:szCs w:val="28"/>
        </w:rPr>
        <w:t>Criminal Law</w:t>
      </w:r>
      <w:r>
        <w:rPr>
          <w:rFonts w:ascii="Times New Roman" w:hAnsi="Times New Roman" w:cs="Times New Roman"/>
          <w:sz w:val="28"/>
          <w:szCs w:val="28"/>
        </w:rPr>
        <w:t>, Butterworth co.</w:t>
      </w:r>
    </w:p>
    <w:p w:rsidR="00AF3BC7" w:rsidRPr="00782FB6"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Gour K.D.: </w:t>
      </w:r>
      <w:r w:rsidRPr="00782FB6">
        <w:rPr>
          <w:rFonts w:ascii="Times New Roman" w:hAnsi="Times New Roman" w:cs="Times New Roman"/>
          <w:i/>
          <w:iCs/>
          <w:sz w:val="28"/>
          <w:szCs w:val="28"/>
        </w:rPr>
        <w:t>Criminal Law - Cases and Materials</w:t>
      </w:r>
      <w:r w:rsidRPr="00782FB6">
        <w:rPr>
          <w:rFonts w:ascii="Times New Roman" w:hAnsi="Times New Roman" w:cs="Times New Roman"/>
          <w:sz w:val="28"/>
          <w:szCs w:val="28"/>
        </w:rPr>
        <w:t>, Butterworth Co.</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Kenny's: </w:t>
      </w:r>
      <w:r w:rsidRPr="00782FB6">
        <w:rPr>
          <w:rFonts w:ascii="Times New Roman" w:hAnsi="Times New Roman" w:cs="Times New Roman"/>
          <w:i/>
          <w:iCs/>
          <w:sz w:val="28"/>
          <w:szCs w:val="28"/>
        </w:rPr>
        <w:t>Outlines of Criminal Law</w:t>
      </w:r>
      <w:r>
        <w:rPr>
          <w:rFonts w:ascii="Times New Roman" w:hAnsi="Times New Roman" w:cs="Times New Roman"/>
          <w:sz w:val="28"/>
          <w:szCs w:val="28"/>
        </w:rPr>
        <w:t>, Cambridge University Press.</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K.N. Chandrasekharan Pillai, General Principles of Criminal Law, Indian       </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Law Institute, New Delhi.</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K.N. Chandrasekharan Pillai, Essays on Indian Penal Code, Indian Law</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Institute, New Delhi.</w:t>
      </w:r>
    </w:p>
    <w:p w:rsidR="00AF3BC7" w:rsidRDefault="00AF3BC7" w:rsidP="00AF3BC7">
      <w:pPr>
        <w:autoSpaceDE w:val="0"/>
        <w:autoSpaceDN w:val="0"/>
        <w:adjustRightInd w:val="0"/>
        <w:spacing w:after="0" w:line="240" w:lineRule="auto"/>
        <w:rPr>
          <w:rFonts w:ascii="Times New Roman" w:hAnsi="Times New Roman" w:cs="Times New Roman"/>
          <w:sz w:val="28"/>
          <w:szCs w:val="28"/>
        </w:rPr>
      </w:pPr>
    </w:p>
    <w:p w:rsidR="00AF3BC7" w:rsidRDefault="00AF3BC7" w:rsidP="00AF3BC7">
      <w:pPr>
        <w:autoSpaceDE w:val="0"/>
        <w:autoSpaceDN w:val="0"/>
        <w:adjustRightInd w:val="0"/>
        <w:spacing w:after="0" w:line="240" w:lineRule="auto"/>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6A3851"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AF3BC7" w:rsidP="00AF3BC7">
      <w:pPr>
        <w:autoSpaceDE w:val="0"/>
        <w:autoSpaceDN w:val="0"/>
        <w:adjustRightInd w:val="0"/>
        <w:spacing w:after="0" w:line="240" w:lineRule="auto"/>
        <w:jc w:val="center"/>
        <w:rPr>
          <w:rFonts w:ascii="Times New Roman" w:hAnsi="Times New Roman" w:cs="Times New Roman"/>
          <w:b/>
          <w:sz w:val="36"/>
          <w:szCs w:val="28"/>
        </w:rPr>
      </w:pPr>
      <w:r w:rsidRPr="002D7755">
        <w:rPr>
          <w:rFonts w:ascii="Times New Roman" w:hAnsi="Times New Roman" w:cs="Times New Roman"/>
          <w:sz w:val="28"/>
          <w:szCs w:val="28"/>
        </w:rPr>
        <w:lastRenderedPageBreak/>
        <w:t>P</w:t>
      </w:r>
      <w:r w:rsidR="002D7755" w:rsidRPr="002D7755">
        <w:rPr>
          <w:rFonts w:ascii="Times New Roman" w:hAnsi="Times New Roman" w:cs="Times New Roman"/>
          <w:sz w:val="28"/>
          <w:szCs w:val="28"/>
        </w:rPr>
        <w:t>APER</w:t>
      </w:r>
      <w:r w:rsidRPr="002D7755">
        <w:rPr>
          <w:rFonts w:ascii="Times New Roman" w:hAnsi="Times New Roman" w:cs="Times New Roman"/>
          <w:sz w:val="28"/>
          <w:szCs w:val="28"/>
        </w:rPr>
        <w:t>-V</w:t>
      </w:r>
      <w:r w:rsidRPr="00AF3BC7">
        <w:rPr>
          <w:rFonts w:ascii="Times New Roman" w:hAnsi="Times New Roman" w:cs="Times New Roman"/>
          <w:b/>
          <w:sz w:val="36"/>
          <w:szCs w:val="28"/>
        </w:rPr>
        <w:t>:</w:t>
      </w:r>
    </w:p>
    <w:p w:rsidR="00AF3BC7" w:rsidRDefault="00AF3BC7" w:rsidP="00AF3BC7">
      <w:pPr>
        <w:autoSpaceDE w:val="0"/>
        <w:autoSpaceDN w:val="0"/>
        <w:adjustRightInd w:val="0"/>
        <w:spacing w:after="0" w:line="240" w:lineRule="auto"/>
        <w:jc w:val="center"/>
        <w:rPr>
          <w:rFonts w:ascii="Times New Roman" w:hAnsi="Times New Roman" w:cs="Times New Roman"/>
          <w:b/>
          <w:sz w:val="36"/>
          <w:szCs w:val="28"/>
        </w:rPr>
      </w:pPr>
      <w:r w:rsidRPr="00AF3BC7">
        <w:rPr>
          <w:rFonts w:ascii="Times New Roman" w:hAnsi="Times New Roman" w:cs="Times New Roman"/>
          <w:b/>
          <w:sz w:val="36"/>
          <w:szCs w:val="28"/>
        </w:rPr>
        <w:t xml:space="preserve"> Human Rights Law</w:t>
      </w:r>
    </w:p>
    <w:p w:rsidR="00AF3BC7" w:rsidRPr="00266381" w:rsidRDefault="00AF3BC7" w:rsidP="00AF3B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w:t>
      </w:r>
    </w:p>
    <w:p w:rsidR="00AF3BC7" w:rsidRPr="00266381" w:rsidRDefault="00AF3BC7" w:rsidP="00AF3BC7">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Meaning and definition of Human Rights - Evolution of Human Rights - Human Rights and Domestic</w:t>
      </w:r>
      <w:r>
        <w:rPr>
          <w:rFonts w:ascii="Times New Roman" w:hAnsi="Times New Roman" w:cs="Times New Roman"/>
          <w:sz w:val="28"/>
          <w:szCs w:val="28"/>
        </w:rPr>
        <w:t xml:space="preserve"> </w:t>
      </w:r>
      <w:r w:rsidRPr="00266381">
        <w:rPr>
          <w:rFonts w:ascii="Times New Roman" w:hAnsi="Times New Roman" w:cs="Times New Roman"/>
          <w:sz w:val="28"/>
          <w:szCs w:val="28"/>
        </w:rPr>
        <w:t>Jurisdiction</w:t>
      </w:r>
      <w:r>
        <w:rPr>
          <w:rFonts w:ascii="Times New Roman" w:hAnsi="Times New Roman" w:cs="Times New Roman"/>
          <w:sz w:val="28"/>
          <w:szCs w:val="28"/>
        </w:rPr>
        <w:t xml:space="preserve"> – classification of Human Rights – Third World Perspectives of Human Rights.</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AF3BC7" w:rsidRPr="00266381" w:rsidRDefault="00AF3BC7" w:rsidP="00AF3BC7">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 xml:space="preserve">Adoption of Human Rights by the UN Charter - U.N. Commission on Human Rights </w:t>
      </w:r>
      <w:r>
        <w:rPr>
          <w:rFonts w:ascii="Times New Roman" w:hAnsi="Times New Roman" w:cs="Times New Roman"/>
          <w:sz w:val="28"/>
          <w:szCs w:val="28"/>
        </w:rPr>
        <w:t>–</w:t>
      </w:r>
      <w:r w:rsidRPr="00266381">
        <w:rPr>
          <w:rFonts w:ascii="Times New Roman" w:hAnsi="Times New Roman" w:cs="Times New Roman"/>
          <w:sz w:val="28"/>
          <w:szCs w:val="28"/>
        </w:rPr>
        <w:t xml:space="preserve"> Universal</w:t>
      </w:r>
      <w:r>
        <w:rPr>
          <w:rFonts w:ascii="Times New Roman" w:hAnsi="Times New Roman" w:cs="Times New Roman"/>
          <w:sz w:val="28"/>
          <w:szCs w:val="28"/>
        </w:rPr>
        <w:t xml:space="preserve"> </w:t>
      </w:r>
      <w:r w:rsidRPr="00266381">
        <w:rPr>
          <w:rFonts w:ascii="Times New Roman" w:hAnsi="Times New Roman" w:cs="Times New Roman"/>
          <w:sz w:val="28"/>
          <w:szCs w:val="28"/>
        </w:rPr>
        <w:t>Declaration of Human Rights - International Covenants on Human Rights</w:t>
      </w:r>
      <w:r>
        <w:rPr>
          <w:rFonts w:ascii="Times New Roman" w:hAnsi="Times New Roman" w:cs="Times New Roman"/>
          <w:sz w:val="28"/>
          <w:szCs w:val="28"/>
        </w:rPr>
        <w:t xml:space="preserve"> </w:t>
      </w:r>
      <w:r w:rsidRPr="00266381">
        <w:rPr>
          <w:rFonts w:ascii="Times New Roman" w:hAnsi="Times New Roman" w:cs="Times New Roman"/>
          <w:sz w:val="28"/>
          <w:szCs w:val="28"/>
        </w:rPr>
        <w:t>(Civil and Political; Economic, Social</w:t>
      </w:r>
      <w:r>
        <w:rPr>
          <w:rFonts w:ascii="Times New Roman" w:hAnsi="Times New Roman" w:cs="Times New Roman"/>
          <w:sz w:val="28"/>
          <w:szCs w:val="28"/>
        </w:rPr>
        <w:t xml:space="preserve"> </w:t>
      </w:r>
      <w:r w:rsidRPr="00266381">
        <w:rPr>
          <w:rFonts w:ascii="Times New Roman" w:hAnsi="Times New Roman" w:cs="Times New Roman"/>
          <w:sz w:val="28"/>
          <w:szCs w:val="28"/>
        </w:rPr>
        <w:t>and Cultural).</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AF3BC7" w:rsidRPr="00266381"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Regional Conventions on Human Rights - European Convention on Human Rights - American Convention</w:t>
      </w:r>
      <w:r>
        <w:rPr>
          <w:rFonts w:ascii="Times New Roman" w:hAnsi="Times New Roman" w:cs="Times New Roman"/>
          <w:sz w:val="28"/>
          <w:szCs w:val="28"/>
        </w:rPr>
        <w:t xml:space="preserve"> </w:t>
      </w:r>
      <w:r w:rsidRPr="00266381">
        <w:rPr>
          <w:rFonts w:ascii="Times New Roman" w:hAnsi="Times New Roman" w:cs="Times New Roman"/>
          <w:sz w:val="28"/>
          <w:szCs w:val="28"/>
        </w:rPr>
        <w:t>on Human Rights - African Charter on Human Rights(Banjul).</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Unit-IV</w:t>
      </w:r>
      <w:r w:rsidRPr="00266381">
        <w:rPr>
          <w:rFonts w:ascii="Times New Roman" w:hAnsi="Times New Roman" w:cs="Times New Roman"/>
          <w:sz w:val="28"/>
          <w:szCs w:val="28"/>
        </w:rPr>
        <w:t>:</w:t>
      </w:r>
    </w:p>
    <w:p w:rsidR="00AF3BC7" w:rsidRPr="00266381" w:rsidRDefault="00AF3BC7" w:rsidP="00AF3BC7">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International Conventions on Human Rights - Genocide Convention, Convention against Torture,</w:t>
      </w:r>
      <w:r>
        <w:rPr>
          <w:rFonts w:ascii="Times New Roman" w:hAnsi="Times New Roman" w:cs="Times New Roman"/>
          <w:sz w:val="28"/>
          <w:szCs w:val="28"/>
        </w:rPr>
        <w:t xml:space="preserve"> </w:t>
      </w:r>
      <w:r w:rsidRPr="00266381">
        <w:rPr>
          <w:rFonts w:ascii="Times New Roman" w:hAnsi="Times New Roman" w:cs="Times New Roman"/>
          <w:sz w:val="28"/>
          <w:szCs w:val="28"/>
        </w:rPr>
        <w:t>CEDAW, Child Rights Convention, Convention on Statelessness, Convention against Slavery, Convention on</w:t>
      </w:r>
      <w:r>
        <w:rPr>
          <w:rFonts w:ascii="Times New Roman" w:hAnsi="Times New Roman" w:cs="Times New Roman"/>
          <w:sz w:val="28"/>
          <w:szCs w:val="28"/>
        </w:rPr>
        <w:t xml:space="preserve"> </w:t>
      </w:r>
      <w:r w:rsidRPr="00266381">
        <w:rPr>
          <w:rFonts w:ascii="Times New Roman" w:hAnsi="Times New Roman" w:cs="Times New Roman"/>
          <w:sz w:val="28"/>
          <w:szCs w:val="28"/>
        </w:rPr>
        <w:t>Refugees - International Conference on Human Rights(1968) - World Conference on Human Rights(1993).</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AF3BC7" w:rsidRPr="00266381" w:rsidRDefault="00AF3BC7" w:rsidP="00AF3BC7">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Human Rights Protection in India - Human Rights Commissions - Protection of Human Rights Act -</w:t>
      </w:r>
      <w:r>
        <w:rPr>
          <w:rFonts w:ascii="Times New Roman" w:hAnsi="Times New Roman" w:cs="Times New Roman"/>
          <w:sz w:val="28"/>
          <w:szCs w:val="28"/>
        </w:rPr>
        <w:t xml:space="preserve"> </w:t>
      </w:r>
      <w:r w:rsidRPr="00266381">
        <w:rPr>
          <w:rFonts w:ascii="Times New Roman" w:hAnsi="Times New Roman" w:cs="Times New Roman"/>
          <w:sz w:val="28"/>
          <w:szCs w:val="28"/>
        </w:rPr>
        <w:t>National Human Rights Commission (NHRC) - State Human Rights Commissions - Human Right Courts in</w:t>
      </w:r>
      <w:r>
        <w:rPr>
          <w:rFonts w:ascii="Times New Roman" w:hAnsi="Times New Roman" w:cs="Times New Roman"/>
          <w:sz w:val="28"/>
          <w:szCs w:val="28"/>
        </w:rPr>
        <w:t xml:space="preserve"> </w:t>
      </w:r>
      <w:r w:rsidRPr="00266381">
        <w:rPr>
          <w:rFonts w:ascii="Times New Roman" w:hAnsi="Times New Roman" w:cs="Times New Roman"/>
          <w:sz w:val="28"/>
          <w:szCs w:val="28"/>
        </w:rPr>
        <w:t>Districts.</w:t>
      </w: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AF3BC7" w:rsidRDefault="00AF3BC7" w:rsidP="00AF3BC7">
      <w:pPr>
        <w:autoSpaceDE w:val="0"/>
        <w:autoSpaceDN w:val="0"/>
        <w:adjustRightInd w:val="0"/>
        <w:spacing w:after="0" w:line="240" w:lineRule="auto"/>
        <w:rPr>
          <w:rFonts w:ascii="Times New Roman" w:hAnsi="Times New Roman" w:cs="Times New Roman"/>
          <w:b/>
          <w:bCs/>
          <w:sz w:val="28"/>
          <w:szCs w:val="28"/>
        </w:rPr>
      </w:pPr>
    </w:p>
    <w:p w:rsidR="002D7755" w:rsidRDefault="002D7755" w:rsidP="00AF3BC7">
      <w:pPr>
        <w:autoSpaceDE w:val="0"/>
        <w:autoSpaceDN w:val="0"/>
        <w:adjustRightInd w:val="0"/>
        <w:spacing w:after="0" w:line="240" w:lineRule="auto"/>
        <w:rPr>
          <w:rFonts w:ascii="Times New Roman" w:hAnsi="Times New Roman" w:cs="Times New Roman"/>
          <w:b/>
          <w:bCs/>
          <w:sz w:val="28"/>
          <w:szCs w:val="28"/>
        </w:rPr>
      </w:pPr>
    </w:p>
    <w:p w:rsidR="00AF3BC7" w:rsidRPr="00266381" w:rsidRDefault="00AF3BC7" w:rsidP="00AF3BC7">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AF3BC7" w:rsidRPr="00266381"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P.R. Gandhi (ed): </w:t>
      </w:r>
      <w:r w:rsidRPr="00266381">
        <w:rPr>
          <w:rFonts w:ascii="Times New Roman" w:hAnsi="Times New Roman" w:cs="Times New Roman"/>
          <w:i/>
          <w:iCs/>
          <w:sz w:val="28"/>
          <w:szCs w:val="28"/>
        </w:rPr>
        <w:t>Blackstone’s International Human Rights Documents</w:t>
      </w:r>
      <w:r w:rsidRPr="00266381">
        <w:rPr>
          <w:rFonts w:ascii="Times New Roman" w:hAnsi="Times New Roman" w:cs="Times New Roman"/>
          <w:sz w:val="28"/>
          <w:szCs w:val="28"/>
        </w:rPr>
        <w:t>, Universal Law Publishing Co.</w:t>
      </w:r>
      <w:r>
        <w:rPr>
          <w:rFonts w:ascii="Times New Roman" w:hAnsi="Times New Roman" w:cs="Times New Roman"/>
          <w:sz w:val="28"/>
          <w:szCs w:val="28"/>
        </w:rPr>
        <w:t xml:space="preserve"> </w:t>
      </w:r>
      <w:r w:rsidRPr="00266381">
        <w:rPr>
          <w:rFonts w:ascii="Times New Roman" w:hAnsi="Times New Roman" w:cs="Times New Roman"/>
          <w:sz w:val="28"/>
          <w:szCs w:val="28"/>
        </w:rPr>
        <w:t>Delhi.</w:t>
      </w:r>
    </w:p>
    <w:p w:rsidR="00AF3BC7" w:rsidRPr="00266381"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Richard B. Lillich and Frank C. Newman: </w:t>
      </w:r>
      <w:r w:rsidRPr="00266381">
        <w:rPr>
          <w:rFonts w:ascii="Times New Roman" w:hAnsi="Times New Roman" w:cs="Times New Roman"/>
          <w:i/>
          <w:iCs/>
          <w:sz w:val="28"/>
          <w:szCs w:val="28"/>
        </w:rPr>
        <w:t xml:space="preserve">International Human Rights - </w:t>
      </w:r>
      <w:r w:rsidR="00077271">
        <w:rPr>
          <w:rFonts w:ascii="Times New Roman" w:hAnsi="Times New Roman" w:cs="Times New Roman"/>
          <w:i/>
          <w:iCs/>
          <w:sz w:val="28"/>
          <w:szCs w:val="28"/>
        </w:rPr>
        <w:t xml:space="preserve"> </w:t>
      </w:r>
      <w:r w:rsidRPr="00266381">
        <w:rPr>
          <w:rFonts w:ascii="Times New Roman" w:hAnsi="Times New Roman" w:cs="Times New Roman"/>
          <w:i/>
          <w:iCs/>
          <w:sz w:val="28"/>
          <w:szCs w:val="28"/>
        </w:rPr>
        <w:t>Problems of Law and Policy</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Little Brown and Company, Boston and Toronto.</w:t>
      </w:r>
    </w:p>
    <w:p w:rsidR="00AF3BC7" w:rsidRPr="00266381"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Frederick Quinn: </w:t>
      </w:r>
      <w:r w:rsidRPr="00266381">
        <w:rPr>
          <w:rFonts w:ascii="Times New Roman" w:hAnsi="Times New Roman" w:cs="Times New Roman"/>
          <w:i/>
          <w:iCs/>
          <w:sz w:val="28"/>
          <w:szCs w:val="28"/>
        </w:rPr>
        <w:t>Human Rights and You</w:t>
      </w:r>
      <w:r w:rsidRPr="00266381">
        <w:rPr>
          <w:rFonts w:ascii="Times New Roman" w:hAnsi="Times New Roman" w:cs="Times New Roman"/>
          <w:sz w:val="28"/>
          <w:szCs w:val="28"/>
        </w:rPr>
        <w:t>, OSCE/ ODIHR, Warsaw, Poland</w:t>
      </w:r>
    </w:p>
    <w:p w:rsidR="00AF3BC7" w:rsidRPr="00266381" w:rsidRDefault="00AF3BC7" w:rsidP="00AF3BC7">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lastRenderedPageBreak/>
        <w:t xml:space="preserve">4. T.S. Batra: </w:t>
      </w:r>
      <w:r w:rsidRPr="00266381">
        <w:rPr>
          <w:rFonts w:ascii="Times New Roman" w:hAnsi="Times New Roman" w:cs="Times New Roman"/>
          <w:i/>
          <w:iCs/>
          <w:sz w:val="28"/>
          <w:szCs w:val="28"/>
        </w:rPr>
        <w:t>Human Rights – A Critique</w:t>
      </w:r>
      <w:r w:rsidRPr="00266381">
        <w:rPr>
          <w:rFonts w:ascii="Times New Roman" w:hAnsi="Times New Roman" w:cs="Times New Roman"/>
          <w:sz w:val="28"/>
          <w:szCs w:val="28"/>
        </w:rPr>
        <w:t>, Metropolitan Book Company Pvt. Ltd., New Delhi.</w:t>
      </w:r>
    </w:p>
    <w:p w:rsidR="00AF3BC7" w:rsidRDefault="00AF3BC7" w:rsidP="00AF3BC7">
      <w:pPr>
        <w:autoSpaceDE w:val="0"/>
        <w:autoSpaceDN w:val="0"/>
        <w:adjustRightInd w:val="0"/>
        <w:spacing w:after="0" w:line="240" w:lineRule="auto"/>
        <w:jc w:val="center"/>
        <w:rPr>
          <w:rFonts w:ascii="Times New Roman" w:hAnsi="Times New Roman" w:cs="Times New Roman"/>
          <w:sz w:val="28"/>
          <w:szCs w:val="28"/>
        </w:rPr>
      </w:pPr>
      <w:r w:rsidRPr="00266381">
        <w:rPr>
          <w:rFonts w:ascii="Times New Roman" w:hAnsi="Times New Roman" w:cs="Times New Roman"/>
          <w:sz w:val="28"/>
          <w:szCs w:val="28"/>
        </w:rPr>
        <w:t xml:space="preserve">5. Dr.U. Chandra: </w:t>
      </w:r>
      <w:r w:rsidRPr="00266381">
        <w:rPr>
          <w:rFonts w:ascii="Times New Roman" w:hAnsi="Times New Roman" w:cs="Times New Roman"/>
          <w:i/>
          <w:iCs/>
          <w:sz w:val="28"/>
          <w:szCs w:val="28"/>
        </w:rPr>
        <w:t>Human Rights</w:t>
      </w:r>
      <w:r w:rsidRPr="00266381">
        <w:rPr>
          <w:rFonts w:ascii="Times New Roman" w:hAnsi="Times New Roman" w:cs="Times New Roman"/>
          <w:sz w:val="28"/>
          <w:szCs w:val="28"/>
        </w:rPr>
        <w:t>, Allahabad Law Agency Publications, Allahabad.</w:t>
      </w:r>
    </w:p>
    <w:p w:rsidR="00AF3BC7" w:rsidRDefault="00AF3BC7" w:rsidP="00AF3BC7">
      <w:pPr>
        <w:autoSpaceDE w:val="0"/>
        <w:autoSpaceDN w:val="0"/>
        <w:adjustRightInd w:val="0"/>
        <w:spacing w:after="0" w:line="240" w:lineRule="auto"/>
        <w:jc w:val="center"/>
        <w:rPr>
          <w:rFonts w:ascii="Times New Roman" w:hAnsi="Times New Roman" w:cs="Times New Roman"/>
          <w:sz w:val="28"/>
          <w:szCs w:val="28"/>
        </w:rPr>
      </w:pPr>
    </w:p>
    <w:p w:rsidR="00AF3BC7" w:rsidRDefault="00AF3BC7" w:rsidP="00AF3BC7">
      <w:pPr>
        <w:autoSpaceDE w:val="0"/>
        <w:autoSpaceDN w:val="0"/>
        <w:adjustRightInd w:val="0"/>
        <w:spacing w:after="0" w:line="240" w:lineRule="auto"/>
        <w:jc w:val="center"/>
        <w:rPr>
          <w:rFonts w:ascii="Times New Roman" w:hAnsi="Times New Roman" w:cs="Times New Roman"/>
          <w:sz w:val="28"/>
          <w:szCs w:val="28"/>
        </w:rPr>
      </w:pPr>
    </w:p>
    <w:p w:rsidR="006A3851" w:rsidRDefault="00AF3BC7" w:rsidP="00AF3BC7">
      <w:pPr>
        <w:autoSpaceDE w:val="0"/>
        <w:autoSpaceDN w:val="0"/>
        <w:adjustRightInd w:val="0"/>
        <w:spacing w:after="0" w:line="240" w:lineRule="auto"/>
        <w:jc w:val="center"/>
        <w:rPr>
          <w:rFonts w:ascii="Times New Roman" w:hAnsi="Times New Roman" w:cs="Times New Roman"/>
          <w:b/>
          <w:sz w:val="36"/>
          <w:szCs w:val="28"/>
        </w:rPr>
      </w:pPr>
      <w:r w:rsidRPr="002D7755">
        <w:rPr>
          <w:rFonts w:ascii="Times New Roman" w:hAnsi="Times New Roman" w:cs="Times New Roman"/>
          <w:sz w:val="28"/>
          <w:szCs w:val="28"/>
        </w:rPr>
        <w:t>P</w:t>
      </w:r>
      <w:r w:rsidR="002D7755" w:rsidRPr="002D7755">
        <w:rPr>
          <w:rFonts w:ascii="Times New Roman" w:hAnsi="Times New Roman" w:cs="Times New Roman"/>
          <w:sz w:val="28"/>
          <w:szCs w:val="28"/>
        </w:rPr>
        <w:t xml:space="preserve">APER </w:t>
      </w:r>
      <w:r w:rsidRPr="002D7755">
        <w:rPr>
          <w:rFonts w:ascii="Times New Roman" w:hAnsi="Times New Roman" w:cs="Times New Roman"/>
          <w:sz w:val="28"/>
          <w:szCs w:val="28"/>
        </w:rPr>
        <w:t>VI</w:t>
      </w:r>
      <w:r w:rsidRPr="002D7755">
        <w:rPr>
          <w:rFonts w:ascii="Times New Roman" w:hAnsi="Times New Roman" w:cs="Times New Roman"/>
          <w:sz w:val="36"/>
          <w:szCs w:val="28"/>
        </w:rPr>
        <w:t>:</w:t>
      </w:r>
      <w:r w:rsidRPr="00AF3BC7">
        <w:rPr>
          <w:rFonts w:ascii="Times New Roman" w:hAnsi="Times New Roman" w:cs="Times New Roman"/>
          <w:b/>
          <w:sz w:val="36"/>
          <w:szCs w:val="28"/>
        </w:rPr>
        <w:t xml:space="preserve"> </w:t>
      </w:r>
    </w:p>
    <w:p w:rsidR="00AF3BC7" w:rsidRPr="00AF3BC7" w:rsidRDefault="00AF3BC7" w:rsidP="00AF3BC7">
      <w:pPr>
        <w:autoSpaceDE w:val="0"/>
        <w:autoSpaceDN w:val="0"/>
        <w:adjustRightInd w:val="0"/>
        <w:spacing w:after="0" w:line="240" w:lineRule="auto"/>
        <w:jc w:val="center"/>
        <w:rPr>
          <w:rFonts w:ascii="Times New Roman" w:hAnsi="Times New Roman" w:cs="Times New Roman"/>
          <w:b/>
          <w:sz w:val="44"/>
          <w:szCs w:val="28"/>
        </w:rPr>
      </w:pPr>
      <w:r w:rsidRPr="00AF3BC7">
        <w:rPr>
          <w:rFonts w:ascii="Times New Roman" w:hAnsi="Times New Roman" w:cs="Times New Roman"/>
          <w:b/>
          <w:sz w:val="36"/>
          <w:szCs w:val="28"/>
        </w:rPr>
        <w:t>Law of Consumer Protection</w:t>
      </w:r>
    </w:p>
    <w:p w:rsidR="00AF3BC7" w:rsidRPr="00AF3BC7" w:rsidRDefault="00AF3BC7" w:rsidP="00AF3BC7">
      <w:pPr>
        <w:jc w:val="center"/>
        <w:rPr>
          <w:b/>
          <w:sz w:val="36"/>
        </w:rPr>
      </w:pPr>
    </w:p>
    <w:p w:rsidR="00AF3BC7" w:rsidRDefault="00AF3BC7" w:rsidP="00AF3BC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r w:rsidRPr="00E83619">
        <w:rPr>
          <w:rFonts w:ascii="Times New Roman" w:eastAsia="Times New Roman" w:hAnsi="Times New Roman" w:cs="Times New Roman"/>
          <w:color w:val="000000"/>
          <w:sz w:val="28"/>
          <w:szCs w:val="28"/>
        </w:rPr>
        <w:t>   :   </w:t>
      </w:r>
    </w:p>
    <w:p w:rsidR="00AF3BC7" w:rsidRPr="00E83619" w:rsidRDefault="00AF3BC7" w:rsidP="00AF3BC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Consumer Protection Movement</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Historical P</w:t>
      </w:r>
      <w:r>
        <w:rPr>
          <w:rFonts w:ascii="Times New Roman" w:eastAsia="Times New Roman" w:hAnsi="Times New Roman" w:cs="Times New Roman"/>
          <w:color w:val="000000"/>
          <w:sz w:val="28"/>
          <w:szCs w:val="28"/>
        </w:rPr>
        <w:t>erspectives - </w:t>
      </w:r>
      <w:r w:rsidRPr="00E83619">
        <w:rPr>
          <w:rFonts w:ascii="Times New Roman" w:eastAsia="Times New Roman" w:hAnsi="Times New Roman" w:cs="Times New Roman"/>
          <w:color w:val="000000"/>
          <w:sz w:val="28"/>
          <w:szCs w:val="28"/>
        </w:rPr>
        <w:t>Consumer Protection Movement in modern times – Emergence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of Consumer Organizations, Consumer Associations and Consumer Action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Groups - Position in India, USA and U.K. – Evolution of Consumer</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Protection law - Position in Common Law – Liability for</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Negligence and injurious falsehood – Product Liability.</w:t>
      </w:r>
    </w:p>
    <w:p w:rsidR="00AF3BC7" w:rsidRDefault="00AF3BC7" w:rsidP="00AF3BC7">
      <w:pPr>
        <w:spacing w:before="100" w:beforeAutospacing="1" w:after="100" w:afterAutospacing="1" w:line="300" w:lineRule="atLeast"/>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Unit- II:</w:t>
      </w:r>
    </w:p>
    <w:p w:rsidR="00AF3BC7" w:rsidRDefault="00AF3BC7" w:rsidP="00AF3BC7">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U.N. Guidelines on Consumer Protection – Constitution and Consumer</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Protection – Problems of Consumers - Consumer Protection under various statutes in  India – The Agricultural Produce (Grading and  Marking) Act, Bureau   of Indian Standards Act – MRTP Act - Essential Commodities Act – Competition Act -Trademarks Act– Prevention of Food  Adulteration Act - Food Safety and Standards Act – Sale of Goods Act –Standards of Weights and Measures Ac</w:t>
      </w:r>
      <w:r>
        <w:rPr>
          <w:rFonts w:ascii="Times New Roman" w:eastAsia="Times New Roman" w:hAnsi="Times New Roman" w:cs="Times New Roman"/>
          <w:color w:val="000000"/>
          <w:sz w:val="28"/>
          <w:szCs w:val="28"/>
        </w:rPr>
        <w:t>t – Drugs and Cosmetics Act etc -  Effect of GST on Consumers – Impact of  RERA Act on Consumer rights.</w:t>
      </w:r>
    </w:p>
    <w:p w:rsidR="00AF3BC7" w:rsidRPr="00187BBC" w:rsidRDefault="00AF3BC7" w:rsidP="00AF3BC7">
      <w:pPr>
        <w:spacing w:after="0" w:line="240" w:lineRule="auto"/>
        <w:jc w:val="both"/>
        <w:rPr>
          <w:rFonts w:ascii="Times New Roman" w:eastAsia="Times New Roman" w:hAnsi="Times New Roman" w:cs="Times New Roman"/>
          <w:b/>
          <w:bCs/>
          <w:color w:val="000000"/>
          <w:sz w:val="28"/>
          <w:szCs w:val="28"/>
        </w:rPr>
      </w:pPr>
    </w:p>
    <w:p w:rsidR="00F57981" w:rsidRDefault="00F57981" w:rsidP="00AF3BC7">
      <w:pPr>
        <w:spacing w:after="0" w:line="240" w:lineRule="auto"/>
        <w:jc w:val="both"/>
        <w:rPr>
          <w:rFonts w:ascii="Times New Roman" w:eastAsia="Times New Roman" w:hAnsi="Times New Roman" w:cs="Times New Roman"/>
          <w:b/>
          <w:bCs/>
          <w:color w:val="000000"/>
          <w:sz w:val="28"/>
          <w:szCs w:val="28"/>
        </w:rPr>
      </w:pPr>
    </w:p>
    <w:p w:rsidR="00AF3BC7" w:rsidRDefault="00AF3BC7" w:rsidP="00AF3BC7">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III:</w:t>
      </w:r>
      <w:r w:rsidRPr="00E83619">
        <w:rPr>
          <w:rFonts w:ascii="Times New Roman" w:eastAsia="Times New Roman" w:hAnsi="Times New Roman" w:cs="Times New Roman"/>
          <w:color w:val="000000"/>
          <w:sz w:val="28"/>
          <w:szCs w:val="28"/>
        </w:rPr>
        <w:t xml:space="preserve"> </w:t>
      </w:r>
    </w:p>
    <w:p w:rsidR="00AF3BC7" w:rsidRPr="00E83619" w:rsidRDefault="00AF3BC7" w:rsidP="00AF3BC7">
      <w:pPr>
        <w:spacing w:after="0" w:line="240" w:lineRule="auto"/>
        <w:ind w:right="-144"/>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The Consumer Protection Act, 1986 – Aims and Objectives – Salient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features - Rights of Consumers - Definition of Consumer, Consumer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Dispute, Service, Defect in Goods, Deficiency in Services, Unfair Trade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Practices and Restrictive Trade Practices – Consumer and Public Utility</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Services, Professional Services – Liability of Doctors and Hospitals in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Medical Profession – Control of Unfair Trade Practices.</w:t>
      </w:r>
    </w:p>
    <w:p w:rsidR="00AF3BC7" w:rsidRDefault="00AF3BC7" w:rsidP="00AF3BC7">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IV:</w:t>
      </w:r>
      <w:r w:rsidRPr="00E83619">
        <w:rPr>
          <w:rFonts w:ascii="Times New Roman" w:eastAsia="Times New Roman" w:hAnsi="Times New Roman" w:cs="Times New Roman"/>
          <w:color w:val="000000"/>
          <w:sz w:val="28"/>
          <w:szCs w:val="28"/>
        </w:rPr>
        <w:t xml:space="preserve">  </w:t>
      </w:r>
    </w:p>
    <w:p w:rsidR="00AF3BC7" w:rsidRPr="00E83619" w:rsidRDefault="00AF3BC7" w:rsidP="00AF3BC7">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Consumer Protection Mechanism under the C.P. Act – District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Forum, State Commission and National Commission – Their composition,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Jurisdiction, procedure and powers - Consumer Protection Councils.</w:t>
      </w:r>
    </w:p>
    <w:p w:rsidR="00AF3BC7" w:rsidRDefault="00AF3BC7" w:rsidP="00AF3BC7">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V:</w:t>
      </w:r>
      <w:r w:rsidRPr="00E83619">
        <w:rPr>
          <w:rFonts w:ascii="Times New Roman" w:eastAsia="Times New Roman" w:hAnsi="Times New Roman" w:cs="Times New Roman"/>
          <w:color w:val="000000"/>
          <w:sz w:val="28"/>
          <w:szCs w:val="28"/>
        </w:rPr>
        <w:t>    </w:t>
      </w:r>
    </w:p>
    <w:p w:rsidR="00AF3BC7" w:rsidRPr="00E83619" w:rsidRDefault="00AF3BC7" w:rsidP="00AF3BC7">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Remedies under the C.P. Act - Remedies under other Laws </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Appeals and</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Revision- Vexatious and frivolous complaints – Procedure for filing a</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consumer dispute – Offences against Consumers – Criminal Responsibility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Effectiveness of penal sanctions.</w:t>
      </w:r>
    </w:p>
    <w:p w:rsidR="00AF3BC7" w:rsidRPr="00E83619" w:rsidRDefault="00AF3BC7" w:rsidP="00AF3BC7">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Suggested Readings:</w:t>
      </w:r>
    </w:p>
    <w:p w:rsidR="00AF3BC7" w:rsidRPr="00187BBC" w:rsidRDefault="00AF3BC7" w:rsidP="00AF3BC7">
      <w:pPr>
        <w:pStyle w:val="ListParagraph"/>
        <w:numPr>
          <w:ilvl w:val="0"/>
          <w:numId w:val="2"/>
        </w:numPr>
        <w:spacing w:after="0" w:line="240" w:lineRule="auto"/>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P. Leelakrishnan (Ed), </w:t>
      </w:r>
      <w:r w:rsidRPr="00187BBC">
        <w:rPr>
          <w:rFonts w:ascii="Times New Roman" w:eastAsia="Times New Roman" w:hAnsi="Times New Roman" w:cs="Times New Roman"/>
          <w:i/>
          <w:iCs/>
          <w:color w:val="000000"/>
          <w:sz w:val="28"/>
          <w:szCs w:val="28"/>
        </w:rPr>
        <w:t>Consumer Protection and Legal Control </w:t>
      </w:r>
      <w:r w:rsidRPr="00187BBC">
        <w:rPr>
          <w:rFonts w:ascii="Times New Roman" w:eastAsia="Times New Roman" w:hAnsi="Times New Roman" w:cs="Times New Roman"/>
          <w:color w:val="000000"/>
          <w:sz w:val="28"/>
          <w:szCs w:val="28"/>
        </w:rPr>
        <w:t>, Eastern  Book</w:t>
      </w:r>
    </w:p>
    <w:p w:rsidR="00AF3BC7" w:rsidRPr="00187BBC" w:rsidRDefault="00AF3BC7" w:rsidP="00AF3BC7">
      <w:pPr>
        <w:pStyle w:val="ListParagraph"/>
        <w:spacing w:after="0" w:line="240" w:lineRule="auto"/>
        <w:ind w:left="420"/>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 xml:space="preserve"> Company</w:t>
      </w:r>
    </w:p>
    <w:p w:rsidR="00AF3BC7" w:rsidRPr="00187BBC" w:rsidRDefault="00AF3BC7" w:rsidP="00AF3BC7">
      <w:pPr>
        <w:pStyle w:val="ListParagraph"/>
        <w:numPr>
          <w:ilvl w:val="0"/>
          <w:numId w:val="2"/>
        </w:numPr>
        <w:spacing w:after="0" w:line="240" w:lineRule="auto"/>
        <w:rPr>
          <w:rFonts w:ascii="Times New Roman" w:eastAsia="Times New Roman" w:hAnsi="Times New Roman" w:cs="Times New Roman"/>
          <w:color w:val="000000"/>
          <w:sz w:val="28"/>
          <w:szCs w:val="28"/>
        </w:rPr>
      </w:pPr>
      <w:r w:rsidRPr="00187BBC">
        <w:rPr>
          <w:rFonts w:ascii="Times New Roman" w:eastAsia="Times New Roman" w:hAnsi="Times New Roman" w:cs="Times New Roman"/>
          <w:color w:val="000000"/>
          <w:sz w:val="28"/>
          <w:szCs w:val="28"/>
        </w:rPr>
        <w:t>Avtar Singh, </w:t>
      </w:r>
      <w:r w:rsidRPr="00187BBC">
        <w:rPr>
          <w:rFonts w:ascii="Times New Roman" w:eastAsia="Times New Roman" w:hAnsi="Times New Roman" w:cs="Times New Roman"/>
          <w:i/>
          <w:iCs/>
          <w:color w:val="000000"/>
          <w:sz w:val="28"/>
          <w:szCs w:val="28"/>
        </w:rPr>
        <w:t>Law of Consumer Protection: Principles and Practice,</w:t>
      </w:r>
      <w:r w:rsidRPr="00187BBC">
        <w:rPr>
          <w:rFonts w:ascii="Times New Roman" w:eastAsia="Times New Roman" w:hAnsi="Times New Roman" w:cs="Times New Roman"/>
          <w:color w:val="000000"/>
          <w:sz w:val="28"/>
          <w:szCs w:val="28"/>
        </w:rPr>
        <w:t>, Eastern Book Company, 1997)</w:t>
      </w:r>
    </w:p>
    <w:p w:rsidR="00AF3BC7" w:rsidRPr="00E83619" w:rsidRDefault="00AF3BC7" w:rsidP="00AF3BC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R. M. Vats, </w:t>
      </w:r>
      <w:r w:rsidRPr="00E83619">
        <w:rPr>
          <w:rFonts w:ascii="Times New Roman" w:eastAsia="Times New Roman" w:hAnsi="Times New Roman" w:cs="Times New Roman"/>
          <w:i/>
          <w:iCs/>
          <w:color w:val="000000"/>
          <w:sz w:val="28"/>
          <w:szCs w:val="28"/>
        </w:rPr>
        <w:t>Consumer and the Law</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Universal Book Traders</w:t>
      </w:r>
      <w:r>
        <w:rPr>
          <w:rFonts w:ascii="Times New Roman" w:eastAsia="Times New Roman" w:hAnsi="Times New Roman" w:cs="Times New Roman"/>
          <w:color w:val="000000"/>
          <w:sz w:val="28"/>
          <w:szCs w:val="28"/>
        </w:rPr>
        <w:t xml:space="preserve"> </w:t>
      </w:r>
    </w:p>
    <w:p w:rsidR="00AF3BC7" w:rsidRPr="00E83619" w:rsidRDefault="00AF3BC7" w:rsidP="00AF3BC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4.  D. N. Saraf, </w:t>
      </w:r>
      <w:r w:rsidRPr="00E83619">
        <w:rPr>
          <w:rFonts w:ascii="Times New Roman" w:eastAsia="Times New Roman" w:hAnsi="Times New Roman" w:cs="Times New Roman"/>
          <w:i/>
          <w:iCs/>
          <w:color w:val="000000"/>
          <w:sz w:val="28"/>
          <w:szCs w:val="28"/>
        </w:rPr>
        <w:t>Law of Consumer Protection in India</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N.M.</w:t>
      </w:r>
      <w:r w:rsidRPr="00E83619">
        <w:rPr>
          <w:rFonts w:ascii="Times New Roman" w:eastAsia="Times New Roman" w:hAnsi="Times New Roman" w:cs="Times New Roman"/>
          <w:color w:val="000000"/>
          <w:sz w:val="28"/>
          <w:szCs w:val="28"/>
        </w:rPr>
        <w:t xml:space="preserve"> Tripathi</w:t>
      </w:r>
      <w:r>
        <w:rPr>
          <w:rFonts w:ascii="Times New Roman" w:eastAsia="Times New Roman" w:hAnsi="Times New Roman" w:cs="Times New Roman"/>
          <w:color w:val="000000"/>
          <w:sz w:val="28"/>
          <w:szCs w:val="28"/>
        </w:rPr>
        <w:t xml:space="preserve"> </w:t>
      </w:r>
    </w:p>
    <w:p w:rsidR="00AF3BC7" w:rsidRPr="00E83619" w:rsidRDefault="00AF3BC7" w:rsidP="00AF3BC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Indian Law Institute, </w:t>
      </w:r>
      <w:r w:rsidRPr="00E83619">
        <w:rPr>
          <w:rFonts w:ascii="Times New Roman" w:eastAsia="Times New Roman" w:hAnsi="Times New Roman" w:cs="Times New Roman"/>
          <w:i/>
          <w:iCs/>
          <w:color w:val="000000"/>
          <w:sz w:val="28"/>
          <w:szCs w:val="28"/>
        </w:rPr>
        <w:t>A Treatise on Consumer Protection laws</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rsidR="00AF3BC7" w:rsidRDefault="00AF3BC7" w:rsidP="00AF3BC7">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6. </w:t>
      </w:r>
      <w:r w:rsidR="00C26053">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G.B.Reddy, </w:t>
      </w:r>
      <w:r w:rsidRPr="00E83619">
        <w:rPr>
          <w:rFonts w:ascii="Times New Roman" w:eastAsia="Times New Roman" w:hAnsi="Times New Roman" w:cs="Times New Roman"/>
          <w:i/>
          <w:iCs/>
          <w:color w:val="000000"/>
          <w:sz w:val="28"/>
          <w:szCs w:val="28"/>
        </w:rPr>
        <w:t>Law of Consumer Protection in India</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Gogia Law Agency</w:t>
      </w:r>
      <w:r>
        <w:rPr>
          <w:rFonts w:ascii="Times New Roman" w:eastAsia="Times New Roman" w:hAnsi="Times New Roman" w:cs="Times New Roman"/>
          <w:color w:val="000000"/>
          <w:sz w:val="28"/>
          <w:szCs w:val="28"/>
        </w:rPr>
        <w:t xml:space="preserve"> </w:t>
      </w:r>
    </w:p>
    <w:p w:rsidR="00AF3BC7" w:rsidRDefault="00AF3BC7" w:rsidP="00AF3BC7">
      <w:pPr>
        <w:spacing w:after="0" w:line="240" w:lineRule="auto"/>
        <w:rPr>
          <w:rFonts w:ascii="Times New Roman" w:eastAsia="Times New Roman" w:hAnsi="Times New Roman" w:cs="Times New Roman"/>
          <w:color w:val="000000"/>
          <w:sz w:val="28"/>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F57981" w:rsidRDefault="00F57981" w:rsidP="00AF3BC7">
      <w:pPr>
        <w:spacing w:after="0" w:line="240" w:lineRule="auto"/>
        <w:jc w:val="center"/>
        <w:rPr>
          <w:rFonts w:ascii="Times New Roman" w:eastAsia="Times New Roman" w:hAnsi="Times New Roman" w:cs="Times New Roman"/>
          <w:b/>
          <w:color w:val="000000"/>
          <w:sz w:val="40"/>
          <w:szCs w:val="28"/>
        </w:rPr>
      </w:pPr>
    </w:p>
    <w:p w:rsidR="00C26053" w:rsidRDefault="00C26053" w:rsidP="00AF3BC7">
      <w:pPr>
        <w:spacing w:after="0" w:line="240" w:lineRule="auto"/>
        <w:jc w:val="center"/>
        <w:rPr>
          <w:rFonts w:ascii="Times New Roman" w:eastAsia="Times New Roman" w:hAnsi="Times New Roman" w:cs="Times New Roman"/>
          <w:b/>
          <w:color w:val="000000"/>
          <w:sz w:val="40"/>
          <w:szCs w:val="28"/>
        </w:rPr>
      </w:pPr>
    </w:p>
    <w:p w:rsidR="00C26053" w:rsidRDefault="00C26053" w:rsidP="00AF3BC7">
      <w:pPr>
        <w:spacing w:after="0" w:line="240" w:lineRule="auto"/>
        <w:jc w:val="center"/>
        <w:rPr>
          <w:rFonts w:ascii="Times New Roman" w:eastAsia="Times New Roman" w:hAnsi="Times New Roman" w:cs="Times New Roman"/>
          <w:b/>
          <w:color w:val="000000"/>
          <w:sz w:val="40"/>
          <w:szCs w:val="28"/>
        </w:rPr>
      </w:pPr>
    </w:p>
    <w:p w:rsidR="00C26053" w:rsidRDefault="00C26053" w:rsidP="00AF3BC7">
      <w:pPr>
        <w:spacing w:after="0" w:line="240" w:lineRule="auto"/>
        <w:jc w:val="center"/>
        <w:rPr>
          <w:rFonts w:ascii="Times New Roman" w:eastAsia="Times New Roman" w:hAnsi="Times New Roman" w:cs="Times New Roman"/>
          <w:b/>
          <w:color w:val="000000"/>
          <w:sz w:val="40"/>
          <w:szCs w:val="28"/>
        </w:rPr>
      </w:pPr>
    </w:p>
    <w:p w:rsidR="00C26053" w:rsidRDefault="00C26053" w:rsidP="00AF3BC7">
      <w:pPr>
        <w:spacing w:after="0" w:line="240" w:lineRule="auto"/>
        <w:jc w:val="center"/>
        <w:rPr>
          <w:rFonts w:ascii="Times New Roman" w:eastAsia="Times New Roman" w:hAnsi="Times New Roman" w:cs="Times New Roman"/>
          <w:b/>
          <w:color w:val="000000"/>
          <w:sz w:val="40"/>
          <w:szCs w:val="28"/>
        </w:rPr>
      </w:pPr>
    </w:p>
    <w:p w:rsidR="00C26053" w:rsidRDefault="00C26053" w:rsidP="00AF3BC7">
      <w:pPr>
        <w:spacing w:after="0" w:line="240" w:lineRule="auto"/>
        <w:jc w:val="center"/>
        <w:rPr>
          <w:rFonts w:ascii="Times New Roman" w:eastAsia="Times New Roman" w:hAnsi="Times New Roman" w:cs="Times New Roman"/>
          <w:b/>
          <w:color w:val="000000"/>
          <w:sz w:val="40"/>
          <w:szCs w:val="28"/>
        </w:rPr>
      </w:pPr>
    </w:p>
    <w:p w:rsidR="006A3851" w:rsidRDefault="006A3851" w:rsidP="00AF3BC7">
      <w:pPr>
        <w:spacing w:after="0" w:line="240" w:lineRule="auto"/>
        <w:jc w:val="center"/>
        <w:rPr>
          <w:rFonts w:ascii="Times New Roman" w:eastAsia="Times New Roman" w:hAnsi="Times New Roman" w:cs="Times New Roman"/>
          <w:b/>
          <w:color w:val="000000"/>
          <w:sz w:val="36"/>
          <w:szCs w:val="28"/>
        </w:rPr>
      </w:pPr>
    </w:p>
    <w:p w:rsidR="006A3851" w:rsidRDefault="006A3851" w:rsidP="00AF3BC7">
      <w:pPr>
        <w:spacing w:after="0" w:line="240" w:lineRule="auto"/>
        <w:jc w:val="center"/>
        <w:rPr>
          <w:rFonts w:ascii="Times New Roman" w:eastAsia="Times New Roman" w:hAnsi="Times New Roman" w:cs="Times New Roman"/>
          <w:b/>
          <w:color w:val="000000"/>
          <w:sz w:val="36"/>
          <w:szCs w:val="28"/>
        </w:rPr>
      </w:pPr>
    </w:p>
    <w:p w:rsidR="00AF3BC7" w:rsidRPr="00C26053" w:rsidRDefault="00AF3BC7" w:rsidP="00AF3BC7">
      <w:pPr>
        <w:spacing w:after="0" w:line="240" w:lineRule="auto"/>
        <w:jc w:val="center"/>
        <w:rPr>
          <w:rFonts w:ascii="Times New Roman" w:eastAsia="Times New Roman" w:hAnsi="Times New Roman" w:cs="Times New Roman"/>
          <w:b/>
          <w:color w:val="000000"/>
          <w:sz w:val="36"/>
          <w:szCs w:val="28"/>
        </w:rPr>
      </w:pPr>
      <w:r w:rsidRPr="00C26053">
        <w:rPr>
          <w:rFonts w:ascii="Times New Roman" w:eastAsia="Times New Roman" w:hAnsi="Times New Roman" w:cs="Times New Roman"/>
          <w:b/>
          <w:color w:val="000000"/>
          <w:sz w:val="36"/>
          <w:szCs w:val="28"/>
        </w:rPr>
        <w:lastRenderedPageBreak/>
        <w:t>S</w:t>
      </w:r>
      <w:r w:rsidR="00C26053" w:rsidRPr="00C26053">
        <w:rPr>
          <w:rFonts w:ascii="Times New Roman" w:eastAsia="Times New Roman" w:hAnsi="Times New Roman" w:cs="Times New Roman"/>
          <w:b/>
          <w:color w:val="000000"/>
          <w:sz w:val="36"/>
          <w:szCs w:val="28"/>
        </w:rPr>
        <w:t>EMESTER</w:t>
      </w:r>
      <w:r w:rsidR="00C26053">
        <w:rPr>
          <w:rFonts w:ascii="Times New Roman" w:eastAsia="Times New Roman" w:hAnsi="Times New Roman" w:cs="Times New Roman"/>
          <w:b/>
          <w:color w:val="000000"/>
          <w:sz w:val="36"/>
          <w:szCs w:val="28"/>
        </w:rPr>
        <w:t xml:space="preserve"> </w:t>
      </w:r>
      <w:r w:rsidRPr="00C26053">
        <w:rPr>
          <w:rFonts w:ascii="Times New Roman" w:eastAsia="Times New Roman" w:hAnsi="Times New Roman" w:cs="Times New Roman"/>
          <w:b/>
          <w:color w:val="000000"/>
          <w:sz w:val="36"/>
          <w:szCs w:val="28"/>
        </w:rPr>
        <w:t>-</w:t>
      </w:r>
      <w:r w:rsidR="00C26053">
        <w:rPr>
          <w:rFonts w:ascii="Times New Roman" w:eastAsia="Times New Roman" w:hAnsi="Times New Roman" w:cs="Times New Roman"/>
          <w:b/>
          <w:color w:val="000000"/>
          <w:sz w:val="36"/>
          <w:szCs w:val="28"/>
        </w:rPr>
        <w:t xml:space="preserve"> </w:t>
      </w:r>
      <w:r w:rsidRPr="00C26053">
        <w:rPr>
          <w:rFonts w:ascii="Times New Roman" w:eastAsia="Times New Roman" w:hAnsi="Times New Roman" w:cs="Times New Roman"/>
          <w:b/>
          <w:color w:val="000000"/>
          <w:sz w:val="36"/>
          <w:szCs w:val="28"/>
        </w:rPr>
        <w:t>III</w:t>
      </w:r>
    </w:p>
    <w:p w:rsidR="00AF3BC7" w:rsidRDefault="008D1C8C" w:rsidP="00AF3BC7">
      <w:pPr>
        <w:spacing w:after="0" w:line="240" w:lineRule="auto"/>
        <w:jc w:val="center"/>
        <w:rPr>
          <w:rFonts w:ascii="Times New Roman" w:eastAsia="Times New Roman" w:hAnsi="Times New Roman" w:cs="Times New Roman"/>
          <w:b/>
          <w:color w:val="000000"/>
          <w:sz w:val="36"/>
          <w:szCs w:val="28"/>
        </w:rPr>
      </w:pPr>
      <w:r>
        <w:rPr>
          <w:rFonts w:ascii="Times New Roman" w:eastAsia="Times New Roman" w:hAnsi="Times New Roman" w:cs="Times New Roman"/>
          <w:b/>
          <w:color w:val="000000"/>
          <w:sz w:val="36"/>
          <w:szCs w:val="28"/>
        </w:rPr>
        <w:t xml:space="preserve"> </w:t>
      </w:r>
    </w:p>
    <w:p w:rsidR="006A3851"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C26053">
        <w:rPr>
          <w:rFonts w:ascii="Times New Roman" w:hAnsi="Times New Roman" w:cs="Times New Roman"/>
          <w:bCs/>
          <w:sz w:val="28"/>
          <w:szCs w:val="28"/>
        </w:rPr>
        <w:t>PAPER-I</w:t>
      </w:r>
      <w:r w:rsidRPr="00F962E5">
        <w:rPr>
          <w:rFonts w:ascii="Times New Roman" w:hAnsi="Times New Roman" w:cs="Times New Roman"/>
          <w:b/>
          <w:bCs/>
          <w:sz w:val="28"/>
          <w:szCs w:val="28"/>
        </w:rPr>
        <w:t xml:space="preserve">: </w:t>
      </w:r>
    </w:p>
    <w:p w:rsidR="008D1C8C"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F962E5">
        <w:rPr>
          <w:rFonts w:ascii="Times New Roman" w:hAnsi="Times New Roman" w:cs="Times New Roman"/>
          <w:b/>
          <w:bCs/>
          <w:sz w:val="28"/>
          <w:szCs w:val="28"/>
        </w:rPr>
        <w:t>JURISPRUDENCE</w:t>
      </w:r>
    </w:p>
    <w:p w:rsidR="008D1C8C" w:rsidRPr="00F962E5"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8D1C8C" w:rsidRPr="00F962E5" w:rsidRDefault="008D1C8C" w:rsidP="008D1C8C">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Meaning and Definition of Jurispr</w:t>
      </w:r>
      <w:r>
        <w:rPr>
          <w:rFonts w:ascii="Times New Roman" w:hAnsi="Times New Roman" w:cs="Times New Roman"/>
          <w:sz w:val="28"/>
          <w:szCs w:val="28"/>
        </w:rPr>
        <w:t xml:space="preserve">udence — General and Particular </w:t>
      </w:r>
      <w:r w:rsidRPr="00F962E5">
        <w:rPr>
          <w:rFonts w:ascii="Times New Roman" w:hAnsi="Times New Roman" w:cs="Times New Roman"/>
          <w:sz w:val="28"/>
          <w:szCs w:val="28"/>
        </w:rPr>
        <w:t>Jurisprudence - Elements of Ancient</w:t>
      </w:r>
      <w:r>
        <w:rPr>
          <w:rFonts w:ascii="Times New Roman" w:hAnsi="Times New Roman" w:cs="Times New Roman"/>
          <w:sz w:val="28"/>
          <w:szCs w:val="28"/>
        </w:rPr>
        <w:t xml:space="preserve"> </w:t>
      </w:r>
      <w:r w:rsidRPr="00F962E5">
        <w:rPr>
          <w:rFonts w:ascii="Times New Roman" w:hAnsi="Times New Roman" w:cs="Times New Roman"/>
          <w:sz w:val="28"/>
          <w:szCs w:val="28"/>
        </w:rPr>
        <w:t>Indian Jurisprudence — Schools of Jurisprudence — Analytical, Historical, Philosophical and Sociological Schools</w:t>
      </w:r>
    </w:p>
    <w:p w:rsidR="008D1C8C" w:rsidRPr="00F962E5" w:rsidRDefault="008D1C8C" w:rsidP="008D1C8C">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of Jurisprudence. Theories of Law — Meaning and Definition of Law — The Nature and Function of Law — The</w:t>
      </w:r>
      <w:r>
        <w:rPr>
          <w:rFonts w:ascii="Times New Roman" w:hAnsi="Times New Roman" w:cs="Times New Roman"/>
          <w:sz w:val="28"/>
          <w:szCs w:val="28"/>
        </w:rPr>
        <w:t xml:space="preserve"> </w:t>
      </w:r>
      <w:r w:rsidRPr="00F962E5">
        <w:rPr>
          <w:rFonts w:ascii="Times New Roman" w:hAnsi="Times New Roman" w:cs="Times New Roman"/>
          <w:sz w:val="28"/>
          <w:szCs w:val="28"/>
        </w:rPr>
        <w:t>Purpose of Law — The Classification of Law — Equity, Law and Justice — Theory of Sovereignty.</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 :</w:t>
      </w:r>
    </w:p>
    <w:p w:rsidR="008D1C8C" w:rsidRPr="00F962E5" w:rsidRDefault="008D1C8C" w:rsidP="008D1C8C">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Sources of Law — Legal and Historical Sources — Legislation - Definition of legislation </w:t>
      </w:r>
      <w:r>
        <w:rPr>
          <w:rFonts w:ascii="Times New Roman" w:hAnsi="Times New Roman" w:cs="Times New Roman"/>
          <w:sz w:val="28"/>
          <w:szCs w:val="28"/>
        </w:rPr>
        <w:t>–</w:t>
      </w:r>
      <w:r w:rsidRPr="00F962E5">
        <w:rPr>
          <w:rFonts w:ascii="Times New Roman" w:hAnsi="Times New Roman" w:cs="Times New Roman"/>
          <w:sz w:val="28"/>
          <w:szCs w:val="28"/>
        </w:rPr>
        <w:t xml:space="preserve"> Classification</w:t>
      </w:r>
      <w:r>
        <w:rPr>
          <w:rFonts w:ascii="Times New Roman" w:hAnsi="Times New Roman" w:cs="Times New Roman"/>
          <w:sz w:val="28"/>
          <w:szCs w:val="28"/>
        </w:rPr>
        <w:t xml:space="preserve"> </w:t>
      </w:r>
      <w:r w:rsidRPr="00F962E5">
        <w:rPr>
          <w:rFonts w:ascii="Times New Roman" w:hAnsi="Times New Roman" w:cs="Times New Roman"/>
          <w:sz w:val="28"/>
          <w:szCs w:val="28"/>
        </w:rPr>
        <w:t>of legislation- Supreme and Subordinate Legislation - Direct and Indirect Legislation - Principles of Statutory</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Interpretation. Precedent — Definition of Precedent — Kinds of Precedent — </w:t>
      </w:r>
      <w:r w:rsidRPr="00F962E5">
        <w:rPr>
          <w:rFonts w:ascii="Times New Roman" w:hAnsi="Times New Roman" w:cs="Times New Roman"/>
          <w:i/>
          <w:iCs/>
          <w:sz w:val="28"/>
          <w:szCs w:val="28"/>
        </w:rPr>
        <w:t xml:space="preserve">Stare Decisis </w:t>
      </w:r>
      <w:r w:rsidRPr="00F962E5">
        <w:rPr>
          <w:rFonts w:ascii="Times New Roman" w:hAnsi="Times New Roman" w:cs="Times New Roman"/>
          <w:sz w:val="28"/>
          <w:szCs w:val="28"/>
        </w:rPr>
        <w:t>— Original and</w:t>
      </w:r>
      <w:r>
        <w:rPr>
          <w:rFonts w:ascii="Times New Roman" w:hAnsi="Times New Roman" w:cs="Times New Roman"/>
          <w:sz w:val="28"/>
          <w:szCs w:val="28"/>
        </w:rPr>
        <w:t xml:space="preserve"> </w:t>
      </w:r>
      <w:r w:rsidRPr="00F962E5">
        <w:rPr>
          <w:rFonts w:ascii="Times New Roman" w:hAnsi="Times New Roman" w:cs="Times New Roman"/>
          <w:sz w:val="28"/>
          <w:szCs w:val="28"/>
        </w:rPr>
        <w:t>Declaratory Precedents — Authoritative and Persuasive Precedents. Custom – Definition of Custom – Kinds of</w:t>
      </w:r>
      <w:r>
        <w:rPr>
          <w:rFonts w:ascii="Times New Roman" w:hAnsi="Times New Roman" w:cs="Times New Roman"/>
          <w:sz w:val="28"/>
          <w:szCs w:val="28"/>
        </w:rPr>
        <w:t xml:space="preserve"> </w:t>
      </w:r>
      <w:r w:rsidRPr="00F962E5">
        <w:rPr>
          <w:rFonts w:ascii="Times New Roman" w:hAnsi="Times New Roman" w:cs="Times New Roman"/>
          <w:sz w:val="28"/>
          <w:szCs w:val="28"/>
        </w:rPr>
        <w:t>Custom – General and Local Custom – Custom and Prescription - Requisites of a valid custom - Relative merits</w:t>
      </w:r>
      <w:r>
        <w:rPr>
          <w:rFonts w:ascii="Times New Roman" w:hAnsi="Times New Roman" w:cs="Times New Roman"/>
          <w:sz w:val="28"/>
          <w:szCs w:val="28"/>
        </w:rPr>
        <w:t xml:space="preserve"> </w:t>
      </w:r>
      <w:r w:rsidRPr="00F962E5">
        <w:rPr>
          <w:rFonts w:ascii="Times New Roman" w:hAnsi="Times New Roman" w:cs="Times New Roman"/>
          <w:sz w:val="28"/>
          <w:szCs w:val="28"/>
        </w:rPr>
        <w:t>and demerits of Legislation , Precedent and Custom as a source of Law . Codification — Advantages and</w:t>
      </w:r>
      <w:r>
        <w:rPr>
          <w:rFonts w:ascii="Times New Roman" w:hAnsi="Times New Roman" w:cs="Times New Roman"/>
          <w:sz w:val="28"/>
          <w:szCs w:val="28"/>
        </w:rPr>
        <w:t xml:space="preserve"> </w:t>
      </w:r>
      <w:r w:rsidRPr="00F962E5">
        <w:rPr>
          <w:rFonts w:ascii="Times New Roman" w:hAnsi="Times New Roman" w:cs="Times New Roman"/>
          <w:sz w:val="28"/>
          <w:szCs w:val="28"/>
        </w:rPr>
        <w:t>disadvantages of codification.</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8D1C8C" w:rsidRPr="00F962E5" w:rsidRDefault="008D1C8C" w:rsidP="008D1C8C">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Persons — Nature of personality — Legal Status of Lower Animals, Dead Persons and Unborn persons</w:t>
      </w:r>
      <w:r>
        <w:rPr>
          <w:rFonts w:ascii="Times New Roman" w:hAnsi="Times New Roman" w:cs="Times New Roman"/>
          <w:sz w:val="28"/>
          <w:szCs w:val="28"/>
        </w:rPr>
        <w:t xml:space="preserve"> </w:t>
      </w:r>
      <w:r w:rsidRPr="00F962E5">
        <w:rPr>
          <w:rFonts w:ascii="Times New Roman" w:hAnsi="Times New Roman" w:cs="Times New Roman"/>
          <w:sz w:val="28"/>
          <w:szCs w:val="28"/>
        </w:rPr>
        <w:t>— Legal Persons — Corporations — Purpose of Incorporation — Nature of Corporate Personality Rights and</w:t>
      </w:r>
      <w:r>
        <w:rPr>
          <w:rFonts w:ascii="Times New Roman" w:hAnsi="Times New Roman" w:cs="Times New Roman"/>
          <w:sz w:val="28"/>
          <w:szCs w:val="28"/>
        </w:rPr>
        <w:t xml:space="preserve"> </w:t>
      </w:r>
      <w:r w:rsidRPr="00F962E5">
        <w:rPr>
          <w:rFonts w:ascii="Times New Roman" w:hAnsi="Times New Roman" w:cs="Times New Roman"/>
          <w:sz w:val="28"/>
          <w:szCs w:val="28"/>
        </w:rPr>
        <w:t>Duties — Definition of Right — Classification of Rights and Duties — Absolute and Relative Rights and Duties —</w:t>
      </w:r>
      <w:r>
        <w:rPr>
          <w:rFonts w:ascii="Times New Roman" w:hAnsi="Times New Roman" w:cs="Times New Roman"/>
          <w:sz w:val="28"/>
          <w:szCs w:val="28"/>
        </w:rPr>
        <w:t xml:space="preserve"> </w:t>
      </w:r>
      <w:r w:rsidRPr="00F962E5">
        <w:rPr>
          <w:rFonts w:ascii="Times New Roman" w:hAnsi="Times New Roman" w:cs="Times New Roman"/>
          <w:sz w:val="28"/>
          <w:szCs w:val="28"/>
        </w:rPr>
        <w:t>Rights and Cognate concepts like Liberty, Power, Immunity, Privilege etc.</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 </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Obligation — Nature of Obligation — Obligation arising out of Contract, Quasi Contract, trust and</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breach of obligation etc. — Liability — Nature and kinds of liability — Acts — </w:t>
      </w:r>
      <w:r w:rsidRPr="00F962E5">
        <w:rPr>
          <w:rFonts w:ascii="Times New Roman" w:hAnsi="Times New Roman" w:cs="Times New Roman"/>
          <w:i/>
          <w:iCs/>
          <w:sz w:val="28"/>
          <w:szCs w:val="28"/>
        </w:rPr>
        <w:t xml:space="preserve">Men’s Rea </w:t>
      </w:r>
      <w:r w:rsidRPr="00F962E5">
        <w:rPr>
          <w:rFonts w:ascii="Times New Roman" w:hAnsi="Times New Roman" w:cs="Times New Roman"/>
          <w:sz w:val="28"/>
          <w:szCs w:val="28"/>
        </w:rPr>
        <w:t>— Intention and Motive</w:t>
      </w:r>
      <w:r>
        <w:rPr>
          <w:rFonts w:ascii="Times New Roman" w:hAnsi="Times New Roman" w:cs="Times New Roman"/>
          <w:sz w:val="28"/>
          <w:szCs w:val="28"/>
        </w:rPr>
        <w:t xml:space="preserve"> </w:t>
      </w:r>
      <w:r w:rsidRPr="00F962E5">
        <w:rPr>
          <w:rFonts w:ascii="Times New Roman" w:hAnsi="Times New Roman" w:cs="Times New Roman"/>
          <w:sz w:val="28"/>
          <w:szCs w:val="28"/>
        </w:rPr>
        <w:t>— Relevance of Motive — Negligence — Strict Liability — Accident — Vicarious Liability —</w:t>
      </w:r>
      <w:r>
        <w:rPr>
          <w:rFonts w:ascii="Times New Roman" w:hAnsi="Times New Roman" w:cs="Times New Roman"/>
          <w:sz w:val="28"/>
          <w:szCs w:val="28"/>
        </w:rPr>
        <w:t xml:space="preserve"> m</w:t>
      </w:r>
      <w:r w:rsidRPr="00F962E5">
        <w:rPr>
          <w:rFonts w:ascii="Times New Roman" w:hAnsi="Times New Roman" w:cs="Times New Roman"/>
          <w:sz w:val="28"/>
          <w:szCs w:val="28"/>
        </w:rPr>
        <w:t>easure of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Liability.</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8D1C8C" w:rsidRPr="00F962E5" w:rsidRDefault="008D1C8C" w:rsidP="008D1C8C">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Ownership — Definition and kinds of Ownership - Possession — Elements of Possession </w:t>
      </w:r>
      <w:r>
        <w:rPr>
          <w:rFonts w:ascii="Times New Roman" w:hAnsi="Times New Roman" w:cs="Times New Roman"/>
          <w:sz w:val="28"/>
          <w:szCs w:val="28"/>
        </w:rPr>
        <w:t>–</w:t>
      </w:r>
      <w:r w:rsidRPr="00F962E5">
        <w:rPr>
          <w:rFonts w:ascii="Times New Roman" w:hAnsi="Times New Roman" w:cs="Times New Roman"/>
          <w:sz w:val="28"/>
          <w:szCs w:val="28"/>
        </w:rPr>
        <w:t xml:space="preserve"> Relation</w:t>
      </w:r>
      <w:r>
        <w:rPr>
          <w:rFonts w:ascii="Times New Roman" w:hAnsi="Times New Roman" w:cs="Times New Roman"/>
          <w:sz w:val="28"/>
          <w:szCs w:val="28"/>
        </w:rPr>
        <w:t xml:space="preserve">  </w:t>
      </w:r>
      <w:r w:rsidRPr="00F962E5">
        <w:rPr>
          <w:rFonts w:ascii="Times New Roman" w:hAnsi="Times New Roman" w:cs="Times New Roman"/>
          <w:sz w:val="28"/>
          <w:szCs w:val="28"/>
        </w:rPr>
        <w:t>between Ownership and Possession — Possessory Remedies — Property — Meaning — Kinds of Property —</w:t>
      </w:r>
      <w:r>
        <w:rPr>
          <w:rFonts w:ascii="Times New Roman" w:hAnsi="Times New Roman" w:cs="Times New Roman"/>
          <w:sz w:val="28"/>
          <w:szCs w:val="28"/>
        </w:rPr>
        <w:t xml:space="preserve"> </w:t>
      </w:r>
      <w:r w:rsidRPr="00F962E5">
        <w:rPr>
          <w:rFonts w:ascii="Times New Roman" w:hAnsi="Times New Roman" w:cs="Times New Roman"/>
          <w:sz w:val="28"/>
          <w:szCs w:val="28"/>
        </w:rPr>
        <w:t>Modes of Acquisition of Property — Legal Sanctions - Meaning of Sanction — Classification of Sanctions —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Justice — Concept of Justice — Theories regarding purpose of Criminal Justice — Deterrent,</w:t>
      </w:r>
      <w:r>
        <w:rPr>
          <w:rFonts w:ascii="Times New Roman" w:hAnsi="Times New Roman" w:cs="Times New Roman"/>
          <w:sz w:val="28"/>
          <w:szCs w:val="28"/>
        </w:rPr>
        <w:t xml:space="preserve"> </w:t>
      </w:r>
      <w:r w:rsidRPr="00F962E5">
        <w:rPr>
          <w:rFonts w:ascii="Times New Roman" w:hAnsi="Times New Roman" w:cs="Times New Roman"/>
          <w:sz w:val="28"/>
          <w:szCs w:val="28"/>
        </w:rPr>
        <w:t>Preventive, Reformative and Retributive theories.</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Pr="00F962E5"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Salmond: </w:t>
      </w:r>
      <w:r w:rsidRPr="00F962E5">
        <w:rPr>
          <w:rFonts w:ascii="Times New Roman" w:hAnsi="Times New Roman" w:cs="Times New Roman"/>
          <w:i/>
          <w:iCs/>
          <w:sz w:val="28"/>
          <w:szCs w:val="28"/>
        </w:rPr>
        <w:t>Jurisprudence</w:t>
      </w:r>
      <w:r w:rsidRPr="00F962E5">
        <w:rPr>
          <w:rFonts w:ascii="Times New Roman" w:hAnsi="Times New Roman" w:cs="Times New Roman"/>
          <w:sz w:val="28"/>
          <w:szCs w:val="28"/>
        </w:rPr>
        <w:t>, Universal Publishers.</w:t>
      </w:r>
    </w:p>
    <w:p w:rsidR="008D1C8C" w:rsidRPr="00F962E5" w:rsidRDefault="008D1C8C" w:rsidP="008D1C8C">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2. Paton : </w:t>
      </w:r>
      <w:r w:rsidRPr="00F962E5">
        <w:rPr>
          <w:rFonts w:ascii="Times New Roman" w:hAnsi="Times New Roman" w:cs="Times New Roman"/>
          <w:i/>
          <w:iCs/>
          <w:sz w:val="28"/>
          <w:szCs w:val="28"/>
        </w:rPr>
        <w:t>Jurisprudence</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Allen : </w:t>
      </w:r>
      <w:r w:rsidRPr="00F962E5">
        <w:rPr>
          <w:rFonts w:ascii="Times New Roman" w:hAnsi="Times New Roman" w:cs="Times New Roman"/>
          <w:i/>
          <w:iCs/>
          <w:sz w:val="28"/>
          <w:szCs w:val="28"/>
        </w:rPr>
        <w:t>Law in the Making</w:t>
      </w:r>
      <w:r w:rsidRPr="00F962E5">
        <w:rPr>
          <w:rFonts w:ascii="Times New Roman" w:hAnsi="Times New Roman" w:cs="Times New Roman"/>
          <w:sz w:val="28"/>
          <w:szCs w:val="28"/>
        </w:rPr>
        <w:t>, Universal Publishers.</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Mahajan V.D.: </w:t>
      </w:r>
      <w:r w:rsidRPr="00F962E5">
        <w:rPr>
          <w:rFonts w:ascii="Times New Roman" w:hAnsi="Times New Roman" w:cs="Times New Roman"/>
          <w:i/>
          <w:iCs/>
          <w:sz w:val="28"/>
          <w:szCs w:val="28"/>
        </w:rPr>
        <w:t xml:space="preserve">Legal Theory and Jurisprudence, </w:t>
      </w:r>
      <w:r w:rsidRPr="00F962E5">
        <w:rPr>
          <w:rFonts w:ascii="Times New Roman" w:hAnsi="Times New Roman" w:cs="Times New Roman"/>
          <w:sz w:val="28"/>
          <w:szCs w:val="28"/>
        </w:rPr>
        <w:t>Eastern Book Company, Lucknow,</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Dias : </w:t>
      </w:r>
      <w:r w:rsidRPr="00F962E5">
        <w:rPr>
          <w:rFonts w:ascii="Times New Roman" w:hAnsi="Times New Roman" w:cs="Times New Roman"/>
          <w:i/>
          <w:iCs/>
          <w:sz w:val="28"/>
          <w:szCs w:val="28"/>
        </w:rPr>
        <w:t>Jurisprudence</w:t>
      </w:r>
      <w:r>
        <w:rPr>
          <w:rFonts w:ascii="Times New Roman" w:hAnsi="Times New Roman" w:cs="Times New Roman"/>
          <w:sz w:val="28"/>
          <w:szCs w:val="28"/>
        </w:rPr>
        <w:t>, Aditya Books</w:t>
      </w:r>
      <w:r w:rsidRPr="00F962E5">
        <w:rPr>
          <w:rFonts w:ascii="Times New Roman" w:hAnsi="Times New Roman" w:cs="Times New Roman"/>
          <w:sz w:val="28"/>
          <w:szCs w:val="28"/>
        </w:rPr>
        <w:t>.</w:t>
      </w:r>
    </w:p>
    <w:p w:rsidR="008D1C8C"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6. Rama Jois, </w:t>
      </w:r>
      <w:r w:rsidRPr="00F962E5">
        <w:rPr>
          <w:rFonts w:ascii="Times New Roman" w:hAnsi="Times New Roman" w:cs="Times New Roman"/>
          <w:i/>
          <w:iCs/>
          <w:sz w:val="28"/>
          <w:szCs w:val="28"/>
        </w:rPr>
        <w:t>Legal and Constitutional History of India</w:t>
      </w:r>
      <w:r w:rsidRPr="00F962E5">
        <w:rPr>
          <w:rFonts w:ascii="Times New Roman" w:hAnsi="Times New Roman" w:cs="Times New Roman"/>
          <w:sz w:val="28"/>
          <w:szCs w:val="28"/>
        </w:rPr>
        <w:t>, Universal Law Publications, Delhi.</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G.C.V. Subba Rao, Jurisprudence and Legal Theory, Eastern Book Company.</w:t>
      </w:r>
    </w:p>
    <w:p w:rsidR="00AF3BC7" w:rsidRPr="00AF3BC7" w:rsidRDefault="00AF3BC7" w:rsidP="00AF3BC7">
      <w:pPr>
        <w:spacing w:after="0" w:line="240" w:lineRule="auto"/>
        <w:jc w:val="center"/>
        <w:rPr>
          <w:rFonts w:ascii="Times New Roman" w:eastAsia="Times New Roman" w:hAnsi="Times New Roman" w:cs="Times New Roman"/>
          <w:b/>
          <w:color w:val="000000"/>
          <w:sz w:val="36"/>
          <w:szCs w:val="28"/>
        </w:rPr>
      </w:pPr>
    </w:p>
    <w:p w:rsidR="006A3851" w:rsidRDefault="006A3851" w:rsidP="006A3851">
      <w:pPr>
        <w:spacing w:after="0"/>
        <w:jc w:val="center"/>
        <w:rPr>
          <w:sz w:val="28"/>
        </w:rPr>
      </w:pPr>
    </w:p>
    <w:p w:rsidR="006A3851" w:rsidRDefault="006A3851" w:rsidP="006A3851">
      <w:pPr>
        <w:spacing w:after="0"/>
        <w:jc w:val="center"/>
        <w:rPr>
          <w:sz w:val="28"/>
        </w:rPr>
      </w:pPr>
    </w:p>
    <w:p w:rsidR="006A3851" w:rsidRDefault="006A3851" w:rsidP="006A3851">
      <w:pPr>
        <w:spacing w:after="0"/>
        <w:jc w:val="center"/>
        <w:rPr>
          <w:sz w:val="28"/>
        </w:rPr>
      </w:pPr>
    </w:p>
    <w:p w:rsidR="006A3851" w:rsidRDefault="006A3851" w:rsidP="006A3851">
      <w:pPr>
        <w:spacing w:after="0"/>
        <w:jc w:val="center"/>
        <w:rPr>
          <w:b/>
          <w:sz w:val="36"/>
        </w:rPr>
      </w:pPr>
      <w:r w:rsidRPr="00C26053">
        <w:rPr>
          <w:sz w:val="28"/>
        </w:rPr>
        <w:t>PAPER</w:t>
      </w:r>
      <w:r w:rsidRPr="00C26053">
        <w:rPr>
          <w:sz w:val="32"/>
        </w:rPr>
        <w:t xml:space="preserve"> II</w:t>
      </w:r>
      <w:r>
        <w:rPr>
          <w:b/>
          <w:sz w:val="36"/>
        </w:rPr>
        <w:t xml:space="preserve">: </w:t>
      </w:r>
    </w:p>
    <w:p w:rsidR="006A3851" w:rsidRDefault="006A3851" w:rsidP="006A3851">
      <w:pPr>
        <w:spacing w:after="0"/>
        <w:jc w:val="center"/>
        <w:rPr>
          <w:b/>
          <w:sz w:val="36"/>
        </w:rPr>
      </w:pPr>
      <w:r>
        <w:rPr>
          <w:b/>
          <w:sz w:val="36"/>
        </w:rPr>
        <w:t>Law of Property</w:t>
      </w: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Unit-I:</w:t>
      </w:r>
    </w:p>
    <w:p w:rsidR="006A3851" w:rsidRDefault="006A3851" w:rsidP="006A3851">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Meaning </w:t>
      </w:r>
      <w:r w:rsidRPr="00F962E5">
        <w:rPr>
          <w:rFonts w:ascii="Times New Roman" w:hAnsi="Times New Roman" w:cs="Times New Roman"/>
          <w:sz w:val="28"/>
          <w:szCs w:val="28"/>
        </w:rPr>
        <w:t xml:space="preserve">and concept of property — Kinds of property — Transfer of property — Transferable and </w:t>
      </w:r>
      <w:r>
        <w:rPr>
          <w:rFonts w:ascii="Times New Roman" w:hAnsi="Times New Roman" w:cs="Times New Roman"/>
          <w:sz w:val="28"/>
          <w:szCs w:val="28"/>
        </w:rPr>
        <w:t xml:space="preserve">non-transferable </w:t>
      </w:r>
      <w:r w:rsidRPr="00F962E5">
        <w:rPr>
          <w:rFonts w:ascii="Times New Roman" w:hAnsi="Times New Roman" w:cs="Times New Roman"/>
          <w:sz w:val="28"/>
          <w:szCs w:val="28"/>
        </w:rPr>
        <w:t>property — Who can transfer — Operation of transfer — Mode of transfer — Conditional transfer —Void and unlawful conditions — Condition precedent and condition subsequent — Vested and contingent interest</w:t>
      </w:r>
      <w:r>
        <w:rPr>
          <w:rFonts w:ascii="Times New Roman" w:hAnsi="Times New Roman" w:cs="Times New Roman"/>
          <w:sz w:val="28"/>
          <w:szCs w:val="28"/>
        </w:rPr>
        <w:t xml:space="preserve"> — Transfer to unborn persons</w:t>
      </w:r>
    </w:p>
    <w:p w:rsidR="006A3851" w:rsidRPr="00961C5F" w:rsidRDefault="006A3851" w:rsidP="006A3851">
      <w:pPr>
        <w:autoSpaceDE w:val="0"/>
        <w:autoSpaceDN w:val="0"/>
        <w:adjustRightInd w:val="0"/>
        <w:spacing w:after="0" w:line="240" w:lineRule="auto"/>
        <w:jc w:val="both"/>
        <w:rPr>
          <w:rFonts w:ascii="Times New Roman" w:hAnsi="Times New Roman" w:cs="Times New Roman"/>
          <w:sz w:val="28"/>
          <w:szCs w:val="28"/>
        </w:rPr>
      </w:pP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6A3851" w:rsidRPr="00F962E5" w:rsidRDefault="006A3851" w:rsidP="006A3851">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Doctrine of Election — Covenants — Transfer by ostensible owner — Doctrine of Feeding the Grant by</w:t>
      </w:r>
      <w:r>
        <w:rPr>
          <w:rFonts w:ascii="Times New Roman" w:hAnsi="Times New Roman" w:cs="Times New Roman"/>
          <w:sz w:val="28"/>
          <w:szCs w:val="28"/>
        </w:rPr>
        <w:t xml:space="preserve"> </w:t>
      </w:r>
      <w:r w:rsidRPr="00F962E5">
        <w:rPr>
          <w:rFonts w:ascii="Times New Roman" w:hAnsi="Times New Roman" w:cs="Times New Roman"/>
          <w:sz w:val="28"/>
          <w:szCs w:val="28"/>
        </w:rPr>
        <w:t>Estoppels — Doctrine of Lis Pen dens — Fraudulent Transfer — Doctrine of Part-performance.</w:t>
      </w: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lastRenderedPageBreak/>
        <w:t>Unit-III:</w:t>
      </w:r>
    </w:p>
    <w:p w:rsidR="006A3851" w:rsidRPr="00F962E5" w:rsidRDefault="006A3851" w:rsidP="006A3851">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Sale- Essential features — Mode of Sale — Rights and liabilities of parties. Mortgage - Kinds of</w:t>
      </w:r>
      <w:r>
        <w:rPr>
          <w:rFonts w:ascii="Times New Roman" w:hAnsi="Times New Roman" w:cs="Times New Roman"/>
          <w:sz w:val="28"/>
          <w:szCs w:val="28"/>
        </w:rPr>
        <w:t xml:space="preserve"> </w:t>
      </w:r>
      <w:r w:rsidRPr="00F962E5">
        <w:rPr>
          <w:rFonts w:ascii="Times New Roman" w:hAnsi="Times New Roman" w:cs="Times New Roman"/>
          <w:sz w:val="28"/>
          <w:szCs w:val="28"/>
        </w:rPr>
        <w:t>Mortgages - Rights and liabilities of mortgagor and mortgagee — Marshalling and Contribution — Charges.</w:t>
      </w:r>
    </w:p>
    <w:p w:rsidR="006A3851" w:rsidRPr="00961C5F" w:rsidRDefault="006A3851" w:rsidP="006A3851">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6A3851" w:rsidRPr="00F962E5" w:rsidRDefault="006A3851" w:rsidP="006A3851">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Lease — Essential features — Kinds of leases — Rights and liabilities of lesser and lessee —</w:t>
      </w:r>
      <w:r>
        <w:rPr>
          <w:rFonts w:ascii="Times New Roman" w:hAnsi="Times New Roman" w:cs="Times New Roman"/>
          <w:sz w:val="28"/>
          <w:szCs w:val="28"/>
        </w:rPr>
        <w:t xml:space="preserve"> </w:t>
      </w:r>
      <w:r w:rsidRPr="00F962E5">
        <w:rPr>
          <w:rFonts w:ascii="Times New Roman" w:hAnsi="Times New Roman" w:cs="Times New Roman"/>
          <w:sz w:val="28"/>
          <w:szCs w:val="28"/>
        </w:rPr>
        <w:t>Termination of lease — forfeiture — Exchange — Gifts — Different types of gifts — Registration of Gifts —</w:t>
      </w:r>
      <w:r>
        <w:rPr>
          <w:rFonts w:ascii="Times New Roman" w:hAnsi="Times New Roman" w:cs="Times New Roman"/>
          <w:sz w:val="28"/>
          <w:szCs w:val="28"/>
        </w:rPr>
        <w:t xml:space="preserve"> </w:t>
      </w:r>
      <w:r w:rsidRPr="00F962E5">
        <w:rPr>
          <w:rFonts w:ascii="Times New Roman" w:hAnsi="Times New Roman" w:cs="Times New Roman"/>
          <w:sz w:val="28"/>
          <w:szCs w:val="28"/>
        </w:rPr>
        <w:t>Transfer of Actionable Claims.</w:t>
      </w: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Unit-V:</w:t>
      </w:r>
    </w:p>
    <w:p w:rsidR="006A3851" w:rsidRPr="00F962E5" w:rsidRDefault="006A3851" w:rsidP="006A3851">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Easements — Definition of easement — Distinction between Lease and License — Dominant and</w:t>
      </w:r>
      <w:r>
        <w:rPr>
          <w:rFonts w:ascii="Times New Roman" w:hAnsi="Times New Roman" w:cs="Times New Roman"/>
          <w:sz w:val="28"/>
          <w:szCs w:val="28"/>
        </w:rPr>
        <w:t xml:space="preserve"> </w:t>
      </w:r>
      <w:r w:rsidRPr="00F962E5">
        <w:rPr>
          <w:rFonts w:ascii="Times New Roman" w:hAnsi="Times New Roman" w:cs="Times New Roman"/>
          <w:sz w:val="28"/>
          <w:szCs w:val="28"/>
        </w:rPr>
        <w:t>Servant Tenements. Acquisition of property through testamentary succession — Will — Codicil — Capacity to</w:t>
      </w:r>
      <w:r>
        <w:rPr>
          <w:rFonts w:ascii="Times New Roman" w:hAnsi="Times New Roman" w:cs="Times New Roman"/>
          <w:sz w:val="28"/>
          <w:szCs w:val="28"/>
        </w:rPr>
        <w:t xml:space="preserve"> </w:t>
      </w:r>
      <w:r w:rsidRPr="00F962E5">
        <w:rPr>
          <w:rFonts w:ascii="Times New Roman" w:hAnsi="Times New Roman" w:cs="Times New Roman"/>
          <w:sz w:val="28"/>
          <w:szCs w:val="28"/>
        </w:rPr>
        <w:t>execute Will — Nature of bequests — Executors of Will — Rights and Obligations of Legatees.</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Pr="00F962E5" w:rsidRDefault="006A3851" w:rsidP="006A3851">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6A3851" w:rsidRPr="00F962E5" w:rsidRDefault="006A3851" w:rsidP="006A3851">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Mulla : </w:t>
      </w:r>
      <w:r w:rsidRPr="00F962E5">
        <w:rPr>
          <w:rFonts w:ascii="Times New Roman" w:hAnsi="Times New Roman" w:cs="Times New Roman"/>
          <w:i/>
          <w:iCs/>
          <w:sz w:val="28"/>
          <w:szCs w:val="28"/>
        </w:rPr>
        <w:t>Transfer of Property</w:t>
      </w:r>
      <w:r w:rsidRPr="00F962E5">
        <w:rPr>
          <w:rFonts w:ascii="Times New Roman" w:hAnsi="Times New Roman" w:cs="Times New Roman"/>
          <w:sz w:val="28"/>
          <w:szCs w:val="28"/>
        </w:rPr>
        <w:t>, Butterworth’s Publications.</w:t>
      </w:r>
    </w:p>
    <w:p w:rsidR="006A3851" w:rsidRPr="00F962E5" w:rsidRDefault="006A3851" w:rsidP="006A3851">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Subba Rao GCV: </w:t>
      </w:r>
      <w:r w:rsidRPr="00F962E5">
        <w:rPr>
          <w:rFonts w:ascii="Times New Roman" w:hAnsi="Times New Roman" w:cs="Times New Roman"/>
          <w:i/>
          <w:iCs/>
          <w:sz w:val="28"/>
          <w:szCs w:val="28"/>
        </w:rPr>
        <w:t>Commentaries on the Transfer of Property Act</w:t>
      </w:r>
      <w:r w:rsidRPr="00F962E5">
        <w:rPr>
          <w:rFonts w:ascii="Times New Roman" w:hAnsi="Times New Roman" w:cs="Times New Roman"/>
          <w:sz w:val="28"/>
          <w:szCs w:val="28"/>
        </w:rPr>
        <w:t>.</w:t>
      </w:r>
    </w:p>
    <w:p w:rsidR="006A3851" w:rsidRPr="00F962E5" w:rsidRDefault="006A3851" w:rsidP="006A3851">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3. Krishna Menon: </w:t>
      </w:r>
      <w:r w:rsidRPr="00F962E5">
        <w:rPr>
          <w:rFonts w:ascii="Times New Roman" w:hAnsi="Times New Roman" w:cs="Times New Roman"/>
          <w:i/>
          <w:iCs/>
          <w:sz w:val="28"/>
          <w:szCs w:val="28"/>
        </w:rPr>
        <w:t>Law of Property.</w:t>
      </w:r>
    </w:p>
    <w:p w:rsidR="006A3851" w:rsidRDefault="006A3851" w:rsidP="006A3851">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4. Upadhya</w:t>
      </w:r>
      <w:r>
        <w:rPr>
          <w:rFonts w:ascii="Times New Roman" w:hAnsi="Times New Roman" w:cs="Times New Roman"/>
          <w:sz w:val="28"/>
          <w:szCs w:val="28"/>
        </w:rPr>
        <w:t>ya</w:t>
      </w:r>
      <w:r w:rsidRPr="00F962E5">
        <w:rPr>
          <w:rFonts w:ascii="Times New Roman" w:hAnsi="Times New Roman" w:cs="Times New Roman"/>
          <w:sz w:val="28"/>
          <w:szCs w:val="28"/>
        </w:rPr>
        <w:t xml:space="preserve">'s </w:t>
      </w:r>
      <w:r w:rsidRPr="00F962E5">
        <w:rPr>
          <w:rFonts w:ascii="Times New Roman" w:hAnsi="Times New Roman" w:cs="Times New Roman"/>
          <w:i/>
          <w:iCs/>
          <w:sz w:val="28"/>
          <w:szCs w:val="28"/>
        </w:rPr>
        <w:t>Common Matrix of Transfer of Property.</w:t>
      </w:r>
    </w:p>
    <w:p w:rsidR="006A3851" w:rsidRDefault="006A3851" w:rsidP="006A3851">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5. Avatar Singh, Textbook on The Transfer of  Property Act, Universal Law </w:t>
      </w:r>
    </w:p>
    <w:p w:rsidR="006A3851" w:rsidRDefault="006A3851" w:rsidP="006A3851">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Publishing Company.</w:t>
      </w:r>
    </w:p>
    <w:p w:rsidR="006A3851" w:rsidRDefault="006A3851" w:rsidP="008D1C8C">
      <w:pPr>
        <w:autoSpaceDE w:val="0"/>
        <w:autoSpaceDN w:val="0"/>
        <w:adjustRightInd w:val="0"/>
        <w:spacing w:after="0" w:line="240" w:lineRule="auto"/>
        <w:jc w:val="center"/>
        <w:rPr>
          <w:sz w:val="28"/>
        </w:rPr>
      </w:pPr>
    </w:p>
    <w:p w:rsidR="006A3851" w:rsidRDefault="006A3851" w:rsidP="008D1C8C">
      <w:pPr>
        <w:autoSpaceDE w:val="0"/>
        <w:autoSpaceDN w:val="0"/>
        <w:adjustRightInd w:val="0"/>
        <w:spacing w:after="0" w:line="240" w:lineRule="auto"/>
        <w:jc w:val="center"/>
        <w:rPr>
          <w:sz w:val="28"/>
        </w:rPr>
      </w:pPr>
    </w:p>
    <w:p w:rsidR="006A3851" w:rsidRDefault="006A3851" w:rsidP="008D1C8C">
      <w:pPr>
        <w:autoSpaceDE w:val="0"/>
        <w:autoSpaceDN w:val="0"/>
        <w:adjustRightInd w:val="0"/>
        <w:spacing w:after="0" w:line="240" w:lineRule="auto"/>
        <w:jc w:val="center"/>
        <w:rPr>
          <w:sz w:val="28"/>
        </w:rPr>
      </w:pPr>
    </w:p>
    <w:p w:rsidR="006A3851" w:rsidRDefault="006A3851" w:rsidP="008D1C8C">
      <w:pPr>
        <w:autoSpaceDE w:val="0"/>
        <w:autoSpaceDN w:val="0"/>
        <w:adjustRightInd w:val="0"/>
        <w:spacing w:after="0" w:line="240" w:lineRule="auto"/>
        <w:jc w:val="center"/>
        <w:rPr>
          <w:sz w:val="28"/>
        </w:rPr>
      </w:pPr>
    </w:p>
    <w:p w:rsidR="006A3851"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C26053">
        <w:rPr>
          <w:sz w:val="28"/>
        </w:rPr>
        <w:t>P</w:t>
      </w:r>
      <w:r w:rsidR="00C26053" w:rsidRPr="00C26053">
        <w:rPr>
          <w:sz w:val="28"/>
        </w:rPr>
        <w:t>APER</w:t>
      </w:r>
      <w:r w:rsidRPr="00C26053">
        <w:rPr>
          <w:sz w:val="28"/>
        </w:rPr>
        <w:t xml:space="preserve"> II</w:t>
      </w:r>
      <w:r w:rsidR="006A3851">
        <w:rPr>
          <w:sz w:val="28"/>
        </w:rPr>
        <w:t>I</w:t>
      </w:r>
      <w:r>
        <w:rPr>
          <w:b/>
          <w:sz w:val="36"/>
        </w:rPr>
        <w:t>:</w:t>
      </w:r>
      <w:r w:rsidRPr="008D1C8C">
        <w:rPr>
          <w:rFonts w:ascii="Times New Roman" w:hAnsi="Times New Roman" w:cs="Times New Roman"/>
          <w:b/>
          <w:bCs/>
          <w:sz w:val="28"/>
          <w:szCs w:val="28"/>
        </w:rPr>
        <w:t xml:space="preserve"> </w:t>
      </w:r>
    </w:p>
    <w:p w:rsidR="008D1C8C" w:rsidRPr="00F962E5"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F962E5">
        <w:rPr>
          <w:rFonts w:ascii="Times New Roman" w:hAnsi="Times New Roman" w:cs="Times New Roman"/>
          <w:b/>
          <w:bCs/>
          <w:sz w:val="28"/>
          <w:szCs w:val="28"/>
        </w:rPr>
        <w:t>ADMINISTRATIVE LAW</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Pr="00C26053" w:rsidRDefault="008D1C8C" w:rsidP="008D1C8C">
      <w:pPr>
        <w:autoSpaceDE w:val="0"/>
        <w:autoSpaceDN w:val="0"/>
        <w:adjustRightInd w:val="0"/>
        <w:spacing w:after="0" w:line="240" w:lineRule="auto"/>
        <w:rPr>
          <w:rFonts w:ascii="Times New Roman" w:hAnsi="Times New Roman" w:cs="Times New Roman"/>
          <w:b/>
          <w:bCs/>
          <w:sz w:val="28"/>
          <w:szCs w:val="28"/>
        </w:rPr>
      </w:pPr>
      <w:r w:rsidRPr="00C26053">
        <w:rPr>
          <w:rFonts w:ascii="Times New Roman" w:hAnsi="Times New Roman" w:cs="Times New Roman"/>
          <w:b/>
          <w:bCs/>
          <w:sz w:val="28"/>
          <w:szCs w:val="28"/>
        </w:rPr>
        <w:t>Unit-I:</w:t>
      </w:r>
    </w:p>
    <w:p w:rsidR="008D1C8C" w:rsidRPr="00C26053" w:rsidRDefault="008D1C8C" w:rsidP="008D1C8C">
      <w:pPr>
        <w:autoSpaceDE w:val="0"/>
        <w:autoSpaceDN w:val="0"/>
        <w:adjustRightInd w:val="0"/>
        <w:spacing w:after="0" w:line="240" w:lineRule="auto"/>
        <w:jc w:val="both"/>
        <w:rPr>
          <w:rFonts w:ascii="Times New Roman" w:hAnsi="Times New Roman" w:cs="Times New Roman"/>
          <w:sz w:val="28"/>
          <w:szCs w:val="28"/>
        </w:rPr>
      </w:pPr>
      <w:r w:rsidRPr="00C26053">
        <w:rPr>
          <w:rFonts w:ascii="Times New Roman" w:hAnsi="Times New Roman" w:cs="Times New Roman"/>
          <w:sz w:val="28"/>
          <w:szCs w:val="28"/>
        </w:rPr>
        <w:t xml:space="preserve">Nature and scope of </w:t>
      </w:r>
      <w:r w:rsidR="00F57981" w:rsidRPr="00C26053">
        <w:rPr>
          <w:rFonts w:ascii="Times New Roman" w:hAnsi="Times New Roman" w:cs="Times New Roman"/>
          <w:sz w:val="28"/>
          <w:szCs w:val="28"/>
        </w:rPr>
        <w:t xml:space="preserve"> </w:t>
      </w:r>
      <w:r w:rsidRPr="00C26053">
        <w:rPr>
          <w:rFonts w:ascii="Times New Roman" w:hAnsi="Times New Roman" w:cs="Times New Roman"/>
          <w:sz w:val="28"/>
          <w:szCs w:val="28"/>
        </w:rPr>
        <w:t>Administrative Law — Meaning, Definition and Evolution of Administrative Law— Reasons for the growth of Administrative Law — Relationship between Administrative Law and Constitutional Law.</w:t>
      </w:r>
    </w:p>
    <w:p w:rsidR="008D1C8C" w:rsidRPr="00C26053" w:rsidRDefault="008D1C8C" w:rsidP="008D1C8C">
      <w:pPr>
        <w:autoSpaceDE w:val="0"/>
        <w:autoSpaceDN w:val="0"/>
        <w:adjustRightInd w:val="0"/>
        <w:spacing w:after="0" w:line="240" w:lineRule="auto"/>
        <w:rPr>
          <w:rFonts w:ascii="Times New Roman" w:hAnsi="Times New Roman" w:cs="Times New Roman"/>
          <w:bCs/>
          <w:sz w:val="28"/>
          <w:szCs w:val="28"/>
        </w:rPr>
      </w:pPr>
    </w:p>
    <w:p w:rsidR="008D1C8C" w:rsidRPr="00C26053" w:rsidRDefault="008D1C8C" w:rsidP="008D1C8C">
      <w:pPr>
        <w:autoSpaceDE w:val="0"/>
        <w:autoSpaceDN w:val="0"/>
        <w:adjustRightInd w:val="0"/>
        <w:spacing w:after="0" w:line="240" w:lineRule="auto"/>
        <w:rPr>
          <w:rFonts w:ascii="Times New Roman" w:hAnsi="Times New Roman" w:cs="Times New Roman"/>
          <w:b/>
          <w:bCs/>
          <w:sz w:val="28"/>
          <w:szCs w:val="28"/>
        </w:rPr>
      </w:pPr>
      <w:r w:rsidRPr="00C26053">
        <w:rPr>
          <w:rFonts w:ascii="Times New Roman" w:hAnsi="Times New Roman" w:cs="Times New Roman"/>
          <w:b/>
          <w:bCs/>
          <w:sz w:val="28"/>
          <w:szCs w:val="28"/>
        </w:rPr>
        <w:t>Unit-II:</w:t>
      </w:r>
    </w:p>
    <w:p w:rsidR="008D1C8C" w:rsidRPr="00C26053" w:rsidRDefault="008D1C8C" w:rsidP="008D1C8C">
      <w:pPr>
        <w:autoSpaceDE w:val="0"/>
        <w:autoSpaceDN w:val="0"/>
        <w:adjustRightInd w:val="0"/>
        <w:spacing w:after="0" w:line="240" w:lineRule="auto"/>
        <w:jc w:val="both"/>
        <w:rPr>
          <w:rFonts w:ascii="Times New Roman" w:hAnsi="Times New Roman" w:cs="Times New Roman"/>
          <w:sz w:val="28"/>
          <w:szCs w:val="28"/>
        </w:rPr>
      </w:pPr>
      <w:r w:rsidRPr="00C26053">
        <w:rPr>
          <w:rFonts w:ascii="Times New Roman" w:hAnsi="Times New Roman" w:cs="Times New Roman"/>
          <w:sz w:val="28"/>
          <w:szCs w:val="28"/>
        </w:rPr>
        <w:t xml:space="preserve">Basic concepts of Administrative Law — Rule of Law — </w:t>
      </w:r>
      <w:r w:rsidRPr="00C26053">
        <w:rPr>
          <w:rFonts w:ascii="Times New Roman" w:hAnsi="Times New Roman" w:cs="Times New Roman"/>
          <w:bCs/>
          <w:sz w:val="28"/>
          <w:szCs w:val="28"/>
        </w:rPr>
        <w:t xml:space="preserve">Interpretation </w:t>
      </w:r>
      <w:r w:rsidRPr="00C26053">
        <w:rPr>
          <w:rFonts w:ascii="Times New Roman" w:hAnsi="Times New Roman" w:cs="Times New Roman"/>
          <w:sz w:val="28"/>
          <w:szCs w:val="28"/>
        </w:rPr>
        <w:t>of Dicey's Principle of Rule of Law — Modern trends - Theory of Separation of Powers — Position in India, UK and USA</w:t>
      </w:r>
    </w:p>
    <w:p w:rsidR="008D1C8C" w:rsidRPr="00C26053" w:rsidRDefault="008D1C8C" w:rsidP="008D1C8C">
      <w:pPr>
        <w:autoSpaceDE w:val="0"/>
        <w:autoSpaceDN w:val="0"/>
        <w:adjustRightInd w:val="0"/>
        <w:spacing w:after="0" w:line="240" w:lineRule="auto"/>
        <w:rPr>
          <w:rFonts w:ascii="Times New Roman" w:hAnsi="Times New Roman" w:cs="Times New Roman"/>
          <w:sz w:val="28"/>
          <w:szCs w:val="28"/>
        </w:rPr>
      </w:pPr>
    </w:p>
    <w:p w:rsidR="008D1C8C" w:rsidRPr="00C26053" w:rsidRDefault="008D1C8C" w:rsidP="008D1C8C">
      <w:pPr>
        <w:autoSpaceDE w:val="0"/>
        <w:autoSpaceDN w:val="0"/>
        <w:adjustRightInd w:val="0"/>
        <w:spacing w:after="0" w:line="240" w:lineRule="auto"/>
        <w:rPr>
          <w:rFonts w:ascii="Times New Roman" w:hAnsi="Times New Roman" w:cs="Times New Roman"/>
          <w:b/>
          <w:bCs/>
          <w:sz w:val="28"/>
          <w:szCs w:val="28"/>
        </w:rPr>
      </w:pPr>
      <w:r w:rsidRPr="00C26053">
        <w:rPr>
          <w:rFonts w:ascii="Times New Roman" w:hAnsi="Times New Roman" w:cs="Times New Roman"/>
          <w:b/>
          <w:bCs/>
          <w:sz w:val="28"/>
          <w:szCs w:val="28"/>
        </w:rPr>
        <w:lastRenderedPageBreak/>
        <w:t>Unit-III:</w:t>
      </w:r>
    </w:p>
    <w:p w:rsidR="008D1C8C" w:rsidRPr="00C26053" w:rsidRDefault="008D1C8C" w:rsidP="008D1C8C">
      <w:pPr>
        <w:autoSpaceDE w:val="0"/>
        <w:autoSpaceDN w:val="0"/>
        <w:adjustRightInd w:val="0"/>
        <w:spacing w:after="0" w:line="240" w:lineRule="auto"/>
        <w:jc w:val="both"/>
        <w:rPr>
          <w:rFonts w:ascii="Times New Roman" w:hAnsi="Times New Roman" w:cs="Times New Roman"/>
          <w:sz w:val="28"/>
          <w:szCs w:val="28"/>
        </w:rPr>
      </w:pPr>
      <w:r w:rsidRPr="00C26053">
        <w:rPr>
          <w:rFonts w:ascii="Times New Roman" w:hAnsi="Times New Roman" w:cs="Times New Roman"/>
          <w:sz w:val="28"/>
          <w:szCs w:val="28"/>
        </w:rPr>
        <w:t>Classification of Administrative functions — Legislative, Quasi-judicial, Administrative and Ministerial functions — Delegated Legislation — Meaning, Reasons for the growth and Classification of delegated legislation— Judicial and Legislative Control of Delegated litigation.</w:t>
      </w:r>
    </w:p>
    <w:p w:rsidR="008D1C8C" w:rsidRPr="00C26053" w:rsidRDefault="008D1C8C" w:rsidP="008D1C8C">
      <w:pPr>
        <w:autoSpaceDE w:val="0"/>
        <w:autoSpaceDN w:val="0"/>
        <w:adjustRightInd w:val="0"/>
        <w:spacing w:after="0" w:line="240" w:lineRule="auto"/>
        <w:jc w:val="both"/>
        <w:rPr>
          <w:rFonts w:ascii="Times New Roman" w:hAnsi="Times New Roman" w:cs="Times New Roman"/>
          <w:sz w:val="28"/>
          <w:szCs w:val="28"/>
        </w:rPr>
      </w:pPr>
    </w:p>
    <w:p w:rsidR="00C26053" w:rsidRPr="00C26053" w:rsidRDefault="00C26053" w:rsidP="008D1C8C">
      <w:pPr>
        <w:autoSpaceDE w:val="0"/>
        <w:autoSpaceDN w:val="0"/>
        <w:adjustRightInd w:val="0"/>
        <w:spacing w:after="0" w:line="240" w:lineRule="auto"/>
        <w:rPr>
          <w:rFonts w:ascii="Times New Roman" w:hAnsi="Times New Roman" w:cs="Times New Roman"/>
          <w:bCs/>
          <w:sz w:val="28"/>
          <w:szCs w:val="28"/>
        </w:rPr>
      </w:pPr>
    </w:p>
    <w:p w:rsidR="008D1C8C" w:rsidRPr="00C26053" w:rsidRDefault="008D1C8C" w:rsidP="008D1C8C">
      <w:pPr>
        <w:autoSpaceDE w:val="0"/>
        <w:autoSpaceDN w:val="0"/>
        <w:adjustRightInd w:val="0"/>
        <w:spacing w:after="0" w:line="240" w:lineRule="auto"/>
        <w:rPr>
          <w:rFonts w:ascii="Times New Roman" w:hAnsi="Times New Roman" w:cs="Times New Roman"/>
          <w:bCs/>
          <w:sz w:val="28"/>
          <w:szCs w:val="28"/>
        </w:rPr>
      </w:pPr>
      <w:r w:rsidRPr="00C26053">
        <w:rPr>
          <w:rFonts w:ascii="Times New Roman" w:hAnsi="Times New Roman" w:cs="Times New Roman"/>
          <w:b/>
          <w:bCs/>
          <w:sz w:val="28"/>
          <w:szCs w:val="28"/>
        </w:rPr>
        <w:t>Unit-IV</w:t>
      </w:r>
      <w:r w:rsidRPr="00C26053">
        <w:rPr>
          <w:rFonts w:ascii="Times New Roman" w:hAnsi="Times New Roman" w:cs="Times New Roman"/>
          <w:bCs/>
          <w:sz w:val="28"/>
          <w:szCs w:val="28"/>
        </w:rPr>
        <w:t>:</w:t>
      </w:r>
    </w:p>
    <w:p w:rsidR="008D1C8C" w:rsidRPr="00C26053" w:rsidRDefault="008D1C8C" w:rsidP="008D1C8C">
      <w:pPr>
        <w:autoSpaceDE w:val="0"/>
        <w:autoSpaceDN w:val="0"/>
        <w:adjustRightInd w:val="0"/>
        <w:spacing w:after="0" w:line="240" w:lineRule="auto"/>
        <w:jc w:val="both"/>
        <w:rPr>
          <w:rFonts w:ascii="Times New Roman" w:hAnsi="Times New Roman" w:cs="Times New Roman"/>
          <w:i/>
          <w:sz w:val="28"/>
          <w:szCs w:val="28"/>
        </w:rPr>
      </w:pPr>
      <w:r w:rsidRPr="00C26053">
        <w:rPr>
          <w:rFonts w:ascii="Times New Roman" w:hAnsi="Times New Roman" w:cs="Times New Roman"/>
          <w:sz w:val="28"/>
          <w:szCs w:val="28"/>
        </w:rPr>
        <w:t xml:space="preserve">Judicial Control of Administrative Action - Grounds of Judicial Control — Principles of Natural Justice — Administrative discretion and its control  - </w:t>
      </w:r>
      <w:r w:rsidRPr="00C26053">
        <w:rPr>
          <w:rFonts w:ascii="Times New Roman" w:hAnsi="Times New Roman" w:cs="Times New Roman"/>
          <w:i/>
          <w:sz w:val="28"/>
          <w:szCs w:val="28"/>
        </w:rPr>
        <w:t>Wednesbury Principle(Doctrine of Proportionality) – Doctrine of legitimate expectation .</w:t>
      </w:r>
    </w:p>
    <w:p w:rsidR="008D1C8C" w:rsidRPr="00C26053" w:rsidRDefault="008D1C8C" w:rsidP="008D1C8C">
      <w:pPr>
        <w:autoSpaceDE w:val="0"/>
        <w:autoSpaceDN w:val="0"/>
        <w:adjustRightInd w:val="0"/>
        <w:spacing w:after="0" w:line="240" w:lineRule="auto"/>
        <w:rPr>
          <w:rFonts w:ascii="Times New Roman" w:hAnsi="Times New Roman" w:cs="Times New Roman"/>
          <w:bCs/>
          <w:sz w:val="28"/>
          <w:szCs w:val="28"/>
        </w:rPr>
      </w:pPr>
    </w:p>
    <w:p w:rsidR="008D1C8C" w:rsidRPr="00C26053" w:rsidRDefault="008D1C8C" w:rsidP="008D1C8C">
      <w:pPr>
        <w:autoSpaceDE w:val="0"/>
        <w:autoSpaceDN w:val="0"/>
        <w:adjustRightInd w:val="0"/>
        <w:spacing w:after="0" w:line="240" w:lineRule="auto"/>
        <w:jc w:val="both"/>
        <w:rPr>
          <w:rFonts w:ascii="Times New Roman" w:hAnsi="Times New Roman" w:cs="Times New Roman"/>
          <w:bCs/>
          <w:sz w:val="28"/>
          <w:szCs w:val="28"/>
        </w:rPr>
      </w:pPr>
      <w:r w:rsidRPr="00C26053">
        <w:rPr>
          <w:rFonts w:ascii="Times New Roman" w:hAnsi="Times New Roman" w:cs="Times New Roman"/>
          <w:b/>
          <w:bCs/>
          <w:sz w:val="28"/>
          <w:szCs w:val="28"/>
        </w:rPr>
        <w:t>Unit-V</w:t>
      </w:r>
      <w:r w:rsidRPr="00C26053">
        <w:rPr>
          <w:rFonts w:ascii="Times New Roman" w:hAnsi="Times New Roman" w:cs="Times New Roman"/>
          <w:bCs/>
          <w:sz w:val="28"/>
          <w:szCs w:val="28"/>
        </w:rPr>
        <w:t xml:space="preserve">: </w:t>
      </w:r>
    </w:p>
    <w:p w:rsidR="008D1C8C" w:rsidRPr="00C26053" w:rsidRDefault="008D1C8C" w:rsidP="008D1C8C">
      <w:pPr>
        <w:autoSpaceDE w:val="0"/>
        <w:autoSpaceDN w:val="0"/>
        <w:adjustRightInd w:val="0"/>
        <w:spacing w:after="0" w:line="240" w:lineRule="auto"/>
        <w:jc w:val="both"/>
        <w:rPr>
          <w:rFonts w:ascii="Times New Roman" w:hAnsi="Times New Roman" w:cs="Times New Roman"/>
          <w:sz w:val="28"/>
          <w:szCs w:val="28"/>
        </w:rPr>
      </w:pPr>
      <w:r w:rsidRPr="00C26053">
        <w:rPr>
          <w:rFonts w:ascii="Times New Roman" w:hAnsi="Times New Roman" w:cs="Times New Roman"/>
          <w:sz w:val="28"/>
          <w:szCs w:val="28"/>
        </w:rPr>
        <w:t>Remedies available against the State — Writs — Lokpal and Lokayukta —</w:t>
      </w:r>
      <w:r w:rsidR="00C26053">
        <w:rPr>
          <w:rFonts w:ascii="Times New Roman" w:hAnsi="Times New Roman" w:cs="Times New Roman"/>
          <w:sz w:val="28"/>
          <w:szCs w:val="28"/>
        </w:rPr>
        <w:t>Right to Information-</w:t>
      </w:r>
      <w:r w:rsidRPr="00C26053">
        <w:rPr>
          <w:rFonts w:ascii="Times New Roman" w:hAnsi="Times New Roman" w:cs="Times New Roman"/>
          <w:sz w:val="28"/>
          <w:szCs w:val="28"/>
        </w:rPr>
        <w:t xml:space="preserve"> Liability of the State in Torts and Contracts — Rule of Promissory Estoppels —Administrative Tribunals - Commissions of Inquiry — Public Corporations.</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Pr="00F962E5"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D1C8C" w:rsidRDefault="008D1C8C" w:rsidP="008D1C8C">
      <w:pPr>
        <w:autoSpaceDE w:val="0"/>
        <w:autoSpaceDN w:val="0"/>
        <w:adjustRightInd w:val="0"/>
        <w:spacing w:after="0" w:line="240" w:lineRule="auto"/>
        <w:rPr>
          <w:rFonts w:ascii="Times New Roman" w:hAnsi="Times New Roman" w:cs="Times New Roman"/>
          <w:sz w:val="28"/>
          <w:szCs w:val="28"/>
        </w:rPr>
      </w:pP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Griffith and Street: </w:t>
      </w:r>
      <w:r w:rsidRPr="00F962E5">
        <w:rPr>
          <w:rFonts w:ascii="Times New Roman" w:hAnsi="Times New Roman" w:cs="Times New Roman"/>
          <w:i/>
          <w:iCs/>
          <w:sz w:val="28"/>
          <w:szCs w:val="28"/>
        </w:rPr>
        <w:t>Principles of Administrative Law</w:t>
      </w:r>
      <w:r w:rsidRPr="00F962E5">
        <w:rPr>
          <w:rFonts w:ascii="Times New Roman" w:hAnsi="Times New Roman" w:cs="Times New Roman"/>
          <w:sz w:val="28"/>
          <w:szCs w:val="28"/>
        </w:rPr>
        <w:t>.</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H.W.R.Wade: </w:t>
      </w:r>
      <w:r w:rsidRPr="00F962E5">
        <w:rPr>
          <w:rFonts w:ascii="Times New Roman" w:hAnsi="Times New Roman" w:cs="Times New Roman"/>
          <w:i/>
          <w:iCs/>
          <w:sz w:val="28"/>
          <w:szCs w:val="28"/>
        </w:rPr>
        <w:t>Administrative Law</w:t>
      </w:r>
      <w:r w:rsidRPr="00F962E5">
        <w:rPr>
          <w:rFonts w:ascii="Times New Roman" w:hAnsi="Times New Roman" w:cs="Times New Roman"/>
          <w:sz w:val="28"/>
          <w:szCs w:val="28"/>
        </w:rPr>
        <w:t>, Oxford Publications, London.</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De Smith: </w:t>
      </w:r>
      <w:r w:rsidRPr="00F962E5">
        <w:rPr>
          <w:rFonts w:ascii="Times New Roman" w:hAnsi="Times New Roman" w:cs="Times New Roman"/>
          <w:i/>
          <w:iCs/>
          <w:sz w:val="28"/>
          <w:szCs w:val="28"/>
        </w:rPr>
        <w:t>Judicial Review of Administrative Action</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S.P. Sathe: </w:t>
      </w:r>
      <w:r w:rsidRPr="00F962E5">
        <w:rPr>
          <w:rFonts w:ascii="Times New Roman" w:hAnsi="Times New Roman" w:cs="Times New Roman"/>
          <w:i/>
          <w:iCs/>
          <w:sz w:val="28"/>
          <w:szCs w:val="28"/>
        </w:rPr>
        <w:t>Administrative Law</w:t>
      </w:r>
      <w:r>
        <w:rPr>
          <w:rFonts w:ascii="Times New Roman" w:hAnsi="Times New Roman" w:cs="Times New Roman"/>
          <w:sz w:val="28"/>
          <w:szCs w:val="28"/>
        </w:rPr>
        <w:t>, Butterworths</w:t>
      </w:r>
      <w:r w:rsidRPr="00F962E5">
        <w:rPr>
          <w:rFonts w:ascii="Times New Roman" w:hAnsi="Times New Roman" w:cs="Times New Roman"/>
          <w:sz w:val="28"/>
          <w:szCs w:val="28"/>
        </w:rPr>
        <w:t xml:space="preserve">. </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I.P.Massey: </w:t>
      </w:r>
      <w:r w:rsidRPr="00F962E5">
        <w:rPr>
          <w:rFonts w:ascii="Times New Roman" w:hAnsi="Times New Roman" w:cs="Times New Roman"/>
          <w:i/>
          <w:iCs/>
          <w:sz w:val="28"/>
          <w:szCs w:val="28"/>
        </w:rPr>
        <w:t>Administrative Law</w:t>
      </w:r>
      <w:r>
        <w:rPr>
          <w:rFonts w:ascii="Times New Roman" w:hAnsi="Times New Roman" w:cs="Times New Roman"/>
          <w:sz w:val="28"/>
          <w:szCs w:val="28"/>
        </w:rPr>
        <w:t>, Eastern Book Company</w:t>
      </w:r>
      <w:r w:rsidRPr="00F962E5">
        <w:rPr>
          <w:rFonts w:ascii="Times New Roman" w:hAnsi="Times New Roman" w:cs="Times New Roman"/>
          <w:sz w:val="28"/>
          <w:szCs w:val="28"/>
        </w:rPr>
        <w:t>.</w:t>
      </w:r>
    </w:p>
    <w:p w:rsidR="00AF3BC7" w:rsidRDefault="00AF3BC7">
      <w:pPr>
        <w:jc w:val="center"/>
        <w:rPr>
          <w:b/>
          <w:sz w:val="36"/>
        </w:rPr>
      </w:pPr>
    </w:p>
    <w:p w:rsidR="008D1C8C" w:rsidRDefault="008D1C8C" w:rsidP="008D1C8C">
      <w:pPr>
        <w:autoSpaceDE w:val="0"/>
        <w:autoSpaceDN w:val="0"/>
        <w:adjustRightInd w:val="0"/>
        <w:spacing w:after="0" w:line="240" w:lineRule="auto"/>
        <w:rPr>
          <w:rFonts w:ascii="Times New Roman" w:hAnsi="Times New Roman" w:cs="Times New Roman"/>
          <w:iCs/>
          <w:sz w:val="28"/>
          <w:szCs w:val="28"/>
        </w:rPr>
      </w:pPr>
    </w:p>
    <w:p w:rsidR="006A3851" w:rsidRDefault="008D1C8C" w:rsidP="008D1C8C">
      <w:pPr>
        <w:autoSpaceDE w:val="0"/>
        <w:autoSpaceDN w:val="0"/>
        <w:adjustRightInd w:val="0"/>
        <w:spacing w:after="0" w:line="240" w:lineRule="auto"/>
        <w:jc w:val="center"/>
        <w:rPr>
          <w:rFonts w:ascii="Times New Roman" w:hAnsi="Times New Roman" w:cs="Times New Roman"/>
          <w:b/>
          <w:iCs/>
          <w:sz w:val="32"/>
          <w:szCs w:val="28"/>
        </w:rPr>
      </w:pPr>
      <w:r w:rsidRPr="00C26053">
        <w:rPr>
          <w:rFonts w:ascii="Times New Roman" w:hAnsi="Times New Roman" w:cs="Times New Roman"/>
          <w:b/>
          <w:iCs/>
          <w:sz w:val="24"/>
          <w:szCs w:val="28"/>
        </w:rPr>
        <w:t>P</w:t>
      </w:r>
      <w:r w:rsidR="00C26053" w:rsidRPr="00C26053">
        <w:rPr>
          <w:rFonts w:ascii="Times New Roman" w:hAnsi="Times New Roman" w:cs="Times New Roman"/>
          <w:b/>
          <w:iCs/>
          <w:sz w:val="24"/>
          <w:szCs w:val="28"/>
        </w:rPr>
        <w:t>APER</w:t>
      </w:r>
      <w:r w:rsidRPr="00C26053">
        <w:rPr>
          <w:rFonts w:ascii="Times New Roman" w:hAnsi="Times New Roman" w:cs="Times New Roman"/>
          <w:b/>
          <w:iCs/>
          <w:sz w:val="24"/>
          <w:szCs w:val="28"/>
        </w:rPr>
        <w:t>-IV</w:t>
      </w:r>
      <w:r w:rsidRPr="008D1C8C">
        <w:rPr>
          <w:rFonts w:ascii="Times New Roman" w:hAnsi="Times New Roman" w:cs="Times New Roman"/>
          <w:b/>
          <w:iCs/>
          <w:sz w:val="32"/>
          <w:szCs w:val="28"/>
        </w:rPr>
        <w:t xml:space="preserve">: </w:t>
      </w:r>
    </w:p>
    <w:p w:rsidR="008D1C8C" w:rsidRDefault="00C26053" w:rsidP="008D1C8C">
      <w:pPr>
        <w:autoSpaceDE w:val="0"/>
        <w:autoSpaceDN w:val="0"/>
        <w:adjustRightInd w:val="0"/>
        <w:spacing w:after="0" w:line="240" w:lineRule="auto"/>
        <w:jc w:val="center"/>
        <w:rPr>
          <w:rFonts w:ascii="Times New Roman" w:hAnsi="Times New Roman" w:cs="Times New Roman"/>
          <w:b/>
          <w:iCs/>
          <w:sz w:val="32"/>
          <w:szCs w:val="28"/>
        </w:rPr>
      </w:pPr>
      <w:r w:rsidRPr="008D1C8C">
        <w:rPr>
          <w:rFonts w:ascii="Times New Roman" w:hAnsi="Times New Roman" w:cs="Times New Roman"/>
          <w:b/>
          <w:iCs/>
          <w:sz w:val="32"/>
          <w:szCs w:val="28"/>
        </w:rPr>
        <w:t>COMPANY LAW</w:t>
      </w:r>
    </w:p>
    <w:p w:rsidR="00C26053" w:rsidRPr="008D1C8C" w:rsidRDefault="00C26053" w:rsidP="008D1C8C">
      <w:pPr>
        <w:autoSpaceDE w:val="0"/>
        <w:autoSpaceDN w:val="0"/>
        <w:adjustRightInd w:val="0"/>
        <w:spacing w:after="0" w:line="240" w:lineRule="auto"/>
        <w:jc w:val="center"/>
        <w:rPr>
          <w:rFonts w:ascii="Times New Roman" w:hAnsi="Times New Roman" w:cs="Times New Roman"/>
          <w:b/>
          <w:iCs/>
          <w:sz w:val="32"/>
          <w:szCs w:val="28"/>
        </w:rPr>
      </w:pPr>
    </w:p>
    <w:p w:rsidR="008D1C8C" w:rsidRPr="000B7824" w:rsidRDefault="008D1C8C" w:rsidP="00C26053">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w:t>
      </w:r>
      <w:r w:rsidR="00C26053">
        <w:rPr>
          <w:rFonts w:ascii="Times New Roman" w:eastAsia="Times New Roman" w:hAnsi="Times New Roman" w:cs="Times New Roman"/>
          <w:b/>
          <w:bCs/>
          <w:sz w:val="28"/>
          <w:szCs w:val="28"/>
        </w:rPr>
        <w:t>:</w:t>
      </w:r>
    </w:p>
    <w:p w:rsidR="00C26053" w:rsidRDefault="008D1C8C" w:rsidP="00C26053">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Corporate Personality - General Principles of Company Law - Nature and Definition of Company - Private Company and Public Company - Characteristics of a Company - Different kinds of Company - Registration &amp; Incorporation of Company - Lifting the Corporate Veil – Company distinguished from Partnership ,HUF and LLP-</w:t>
      </w:r>
      <w:r w:rsidRPr="000B7824">
        <w:rPr>
          <w:rFonts w:ascii="Times New Roman" w:hAnsi="Times New Roman" w:cs="Times New Roman"/>
          <w:sz w:val="28"/>
          <w:szCs w:val="28"/>
        </w:rPr>
        <w:t>-</w:t>
      </w:r>
      <w:r w:rsidRPr="000B7824">
        <w:rPr>
          <w:rFonts w:ascii="Times New Roman" w:hAnsi="Times New Roman" w:cs="Times New Roman"/>
          <w:i/>
          <w:sz w:val="28"/>
          <w:szCs w:val="28"/>
        </w:rPr>
        <w:t>Position under the Companies Acts of 1956 and 2013</w:t>
      </w:r>
    </w:p>
    <w:p w:rsidR="008D1C8C" w:rsidRPr="000B7824" w:rsidRDefault="008D1C8C" w:rsidP="00C26053">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hAnsi="Times New Roman" w:cs="Times New Roman"/>
          <w:i/>
          <w:sz w:val="28"/>
          <w:szCs w:val="28"/>
        </w:rPr>
        <w:t xml:space="preserve"> </w:t>
      </w:r>
    </w:p>
    <w:p w:rsidR="008D1C8C" w:rsidRPr="000B7824" w:rsidRDefault="008D1C8C" w:rsidP="00C26053">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lastRenderedPageBreak/>
        <w:t>Unit – II</w:t>
      </w:r>
      <w:r w:rsidR="00C26053">
        <w:rPr>
          <w:rFonts w:ascii="Times New Roman" w:eastAsia="Times New Roman" w:hAnsi="Times New Roman" w:cs="Times New Roman"/>
          <w:b/>
          <w:bCs/>
          <w:sz w:val="28"/>
          <w:szCs w:val="28"/>
        </w:rPr>
        <w:t>:</w:t>
      </w:r>
    </w:p>
    <w:p w:rsidR="008D1C8C" w:rsidRDefault="008D1C8C" w:rsidP="00C26053">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Promoters - Memorandum of Association -  Doctrine of  Ultravires - Articles of Association -  Doctrine of  Indoor Management -  Prospectus -  Civil and Criminal liability for misstatement in prospectus - Statement in lieu of Prospectus - Pre-incorporation Contracts -   Membership in a Company -  Borrowing  Powers – Debentures &amp; Charges</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8D1C8C" w:rsidRPr="000B7824" w:rsidRDefault="008D1C8C" w:rsidP="00C26053">
      <w:pPr>
        <w:autoSpaceDE w:val="0"/>
        <w:autoSpaceDN w:val="0"/>
        <w:adjustRightInd w:val="0"/>
        <w:spacing w:after="0" w:line="240" w:lineRule="auto"/>
        <w:jc w:val="both"/>
        <w:rPr>
          <w:rFonts w:ascii="Times New Roman" w:hAnsi="Times New Roman" w:cs="Times New Roman"/>
          <w:i/>
          <w:sz w:val="28"/>
          <w:szCs w:val="28"/>
        </w:rPr>
      </w:pPr>
    </w:p>
    <w:p w:rsidR="008D1C8C" w:rsidRPr="000B7824" w:rsidRDefault="008D1C8C" w:rsidP="00C26053">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III</w:t>
      </w:r>
      <w:r w:rsidR="00C26053">
        <w:rPr>
          <w:rFonts w:ascii="Times New Roman" w:eastAsia="Times New Roman" w:hAnsi="Times New Roman" w:cs="Times New Roman"/>
          <w:b/>
          <w:bCs/>
          <w:sz w:val="28"/>
          <w:szCs w:val="28"/>
        </w:rPr>
        <w:t>:</w:t>
      </w:r>
    </w:p>
    <w:p w:rsidR="008D1C8C" w:rsidRDefault="008D1C8C" w:rsidP="00C26053">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Shares &amp; Stock - Kinds of shares - Statutory restrictions on allotment of shares - Intermediaries – Call on shares for future of shares- Transfer of shares – Transmission of shares – Reduction on transfer of shares -  Rectification of register on transfer - Certification and issue of certificate of transfer of shares - Limitation of time for issue of certificates - Object and effect of share certificate</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C26053" w:rsidRPr="000B7824" w:rsidRDefault="00C26053" w:rsidP="00C26053">
      <w:pPr>
        <w:autoSpaceDE w:val="0"/>
        <w:autoSpaceDN w:val="0"/>
        <w:adjustRightInd w:val="0"/>
        <w:spacing w:after="0" w:line="240" w:lineRule="auto"/>
        <w:jc w:val="both"/>
        <w:rPr>
          <w:rFonts w:ascii="Times New Roman" w:hAnsi="Times New Roman" w:cs="Times New Roman"/>
          <w:i/>
          <w:sz w:val="28"/>
          <w:szCs w:val="28"/>
        </w:rPr>
      </w:pPr>
    </w:p>
    <w:p w:rsidR="008D1C8C" w:rsidRPr="000B7824" w:rsidRDefault="008D1C8C" w:rsidP="00C26053">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IV</w:t>
      </w:r>
      <w:r w:rsidR="00C26053">
        <w:rPr>
          <w:rFonts w:ascii="Times New Roman" w:eastAsia="Times New Roman" w:hAnsi="Times New Roman" w:cs="Times New Roman"/>
          <w:b/>
          <w:bCs/>
          <w:sz w:val="28"/>
          <w:szCs w:val="28"/>
        </w:rPr>
        <w:t>:</w:t>
      </w:r>
    </w:p>
    <w:p w:rsidR="008D1C8C" w:rsidRDefault="008D1C8C" w:rsidP="00C26053">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Directors –   Different kinds of Directors -  Appointment, position , qualifications and disqualifications- powers of Directors - Rights and Duties of Directors - Meetings and proceedings -  kinds of meetings -  Statutory meeting-  Statutory report -  Annual General Meeting -  Extraordinary meeting -  Power of the Tribunal to order meeting -  class meetings -  Requisites for a valid meeting -  Chairman for meetings -  Duties of Chairman -  Proxy -  Resolutions – Minutes-Shareholders Activism</w:t>
      </w:r>
      <w:r w:rsidRPr="000B7824">
        <w:rPr>
          <w:rFonts w:ascii="Times New Roman" w:hAnsi="Times New Roman" w:cs="Times New Roman"/>
          <w:sz w:val="28"/>
          <w:szCs w:val="28"/>
        </w:rPr>
        <w:t>-</w:t>
      </w:r>
      <w:r w:rsidRPr="000B7824">
        <w:rPr>
          <w:rFonts w:ascii="Times New Roman" w:hAnsi="Times New Roman" w:cs="Times New Roman"/>
          <w:i/>
          <w:sz w:val="28"/>
          <w:szCs w:val="28"/>
        </w:rPr>
        <w:t>Corporate Social Responsibility</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C26053" w:rsidRPr="000B7824" w:rsidRDefault="00C26053" w:rsidP="00C26053">
      <w:pPr>
        <w:autoSpaceDE w:val="0"/>
        <w:autoSpaceDN w:val="0"/>
        <w:adjustRightInd w:val="0"/>
        <w:spacing w:after="0" w:line="240" w:lineRule="auto"/>
        <w:jc w:val="both"/>
        <w:rPr>
          <w:rFonts w:ascii="Times New Roman" w:hAnsi="Times New Roman" w:cs="Times New Roman"/>
          <w:i/>
          <w:sz w:val="28"/>
          <w:szCs w:val="28"/>
        </w:rPr>
      </w:pPr>
    </w:p>
    <w:p w:rsidR="008D1C8C" w:rsidRPr="000B7824" w:rsidRDefault="008D1C8C" w:rsidP="00C26053">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V</w:t>
      </w:r>
      <w:r w:rsidR="00C26053">
        <w:rPr>
          <w:rFonts w:ascii="Times New Roman" w:eastAsia="Times New Roman" w:hAnsi="Times New Roman" w:cs="Times New Roman"/>
          <w:b/>
          <w:bCs/>
          <w:sz w:val="28"/>
          <w:szCs w:val="28"/>
        </w:rPr>
        <w:t>:</w:t>
      </w:r>
    </w:p>
    <w:p w:rsidR="008D1C8C" w:rsidRPr="000B7824" w:rsidRDefault="008D1C8C" w:rsidP="00C26053">
      <w:pPr>
        <w:autoSpaceDE w:val="0"/>
        <w:autoSpaceDN w:val="0"/>
        <w:adjustRightInd w:val="0"/>
        <w:spacing w:after="0" w:line="240" w:lineRule="auto"/>
        <w:jc w:val="both"/>
        <w:rPr>
          <w:rFonts w:ascii="Times New Roman" w:hAnsi="Times New Roman" w:cs="Times New Roman"/>
          <w:bCs/>
          <w:i/>
          <w:sz w:val="28"/>
          <w:szCs w:val="28"/>
        </w:rPr>
      </w:pPr>
      <w:r w:rsidRPr="000B7824">
        <w:rPr>
          <w:rFonts w:ascii="Times New Roman" w:eastAsia="Times New Roman" w:hAnsi="Times New Roman" w:cs="Times New Roman"/>
          <w:sz w:val="28"/>
          <w:szCs w:val="28"/>
        </w:rPr>
        <w:t>Accounts and Audit -  Inspection and Investigation - Compromises, Reconstruction and Amalgamation -  Majority rule and Rights of minority share holders -  Prevention of oppression and mismanagement - Revival and rehabilitation of sick industrial companies - Mergers, Amalgamation and Takeover -  Dissolution of a company – Winding up of companies-</w:t>
      </w:r>
      <w:r w:rsidRPr="000B7824">
        <w:rPr>
          <w:rFonts w:ascii="Times New Roman" w:hAnsi="Times New Roman" w:cs="Times New Roman"/>
          <w:bCs/>
          <w:sz w:val="28"/>
          <w:szCs w:val="28"/>
        </w:rPr>
        <w:t xml:space="preserve">Modes of winding up of companies – consequences of winding up -  </w:t>
      </w:r>
      <w:r w:rsidRPr="000B7824">
        <w:rPr>
          <w:rFonts w:ascii="Times New Roman" w:hAnsi="Times New Roman" w:cs="Times New Roman"/>
          <w:bCs/>
          <w:i/>
          <w:sz w:val="28"/>
          <w:szCs w:val="28"/>
        </w:rPr>
        <w:t>The insolvency and Bankruptcy Code, 2016 in relation to winding up of companies –Authorities under the Act-</w:t>
      </w:r>
      <w:r w:rsidRPr="000B7824">
        <w:rPr>
          <w:rFonts w:ascii="Times New Roman" w:eastAsia="Times New Roman" w:hAnsi="Times New Roman" w:cs="Times New Roman"/>
          <w:sz w:val="28"/>
          <w:szCs w:val="28"/>
        </w:rPr>
        <w:t xml:space="preserve"> Department of Company Affairs - NCLAT, NCLT, Company Law Board, Regional Directors, ROC, Public Trustee or Advisory Committee  &amp; SFIO </w:t>
      </w:r>
      <w:r w:rsidRPr="000B7824">
        <w:rPr>
          <w:rFonts w:ascii="Times New Roman" w:hAnsi="Times New Roman" w:cs="Times New Roman"/>
          <w:bCs/>
          <w:i/>
          <w:sz w:val="28"/>
          <w:szCs w:val="28"/>
        </w:rPr>
        <w:t xml:space="preserve">-Their powers and functions- </w:t>
      </w:r>
      <w:r w:rsidRPr="000B7824">
        <w:rPr>
          <w:rFonts w:ascii="Times New Roman" w:eastAsia="Times New Roman" w:hAnsi="Times New Roman" w:cs="Times New Roman"/>
          <w:sz w:val="28"/>
          <w:szCs w:val="28"/>
        </w:rPr>
        <w:t xml:space="preserve">– Jurisdiction of Courts -  </w:t>
      </w:r>
      <w:r w:rsidRPr="000B7824">
        <w:rPr>
          <w:rFonts w:ascii="Times New Roman" w:hAnsi="Times New Roman" w:cs="Times New Roman"/>
          <w:bCs/>
          <w:i/>
          <w:sz w:val="28"/>
          <w:szCs w:val="28"/>
        </w:rPr>
        <w:t>The impact of the Companies Act, 2013.</w:t>
      </w:r>
    </w:p>
    <w:p w:rsidR="008D1C8C" w:rsidRPr="00F962E5" w:rsidRDefault="008D1C8C" w:rsidP="00F57981">
      <w:pPr>
        <w:spacing w:before="100" w:beforeAutospacing="1" w:after="100" w:afterAutospacing="1" w:line="300" w:lineRule="atLeast"/>
        <w:jc w:val="both"/>
        <w:rPr>
          <w:rFonts w:ascii="Times New Roman" w:hAnsi="Times New Roman" w:cs="Times New Roman"/>
          <w:b/>
          <w:bCs/>
          <w:sz w:val="28"/>
          <w:szCs w:val="28"/>
        </w:rPr>
      </w:pPr>
      <w:r w:rsidRPr="000B7824">
        <w:rPr>
          <w:rFonts w:ascii="Times New Roman" w:eastAsia="Times New Roman" w:hAnsi="Times New Roman" w:cs="Times New Roman"/>
          <w:sz w:val="28"/>
          <w:szCs w:val="28"/>
        </w:rPr>
        <w:t>.</w:t>
      </w:r>
      <w:r w:rsidRPr="00F962E5">
        <w:rPr>
          <w:rFonts w:ascii="Times New Roman" w:hAnsi="Times New Roman" w:cs="Times New Roman"/>
          <w:b/>
          <w:bCs/>
          <w:sz w:val="28"/>
          <w:szCs w:val="28"/>
        </w:rPr>
        <w:t>Suggested Readings:</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Shah : </w:t>
      </w:r>
      <w:r w:rsidRPr="00F962E5">
        <w:rPr>
          <w:rFonts w:ascii="Times New Roman" w:hAnsi="Times New Roman" w:cs="Times New Roman"/>
          <w:i/>
          <w:iCs/>
          <w:sz w:val="28"/>
          <w:szCs w:val="28"/>
        </w:rPr>
        <w:t>Lectures on Company Law</w:t>
      </w:r>
      <w:r w:rsidRPr="00F962E5">
        <w:rPr>
          <w:rFonts w:ascii="Times New Roman" w:hAnsi="Times New Roman" w:cs="Times New Roman"/>
          <w:sz w:val="28"/>
          <w:szCs w:val="28"/>
        </w:rPr>
        <w:t>, N.M.Tripati, Bombay.</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lastRenderedPageBreak/>
        <w:t xml:space="preserve">2. Avtar Sing : </w:t>
      </w:r>
      <w:r w:rsidRPr="00F962E5">
        <w:rPr>
          <w:rFonts w:ascii="Times New Roman" w:hAnsi="Times New Roman" w:cs="Times New Roman"/>
          <w:i/>
          <w:iCs/>
          <w:sz w:val="28"/>
          <w:szCs w:val="28"/>
        </w:rPr>
        <w:t xml:space="preserve">Company Law, </w:t>
      </w:r>
      <w:r>
        <w:rPr>
          <w:rFonts w:ascii="Times New Roman" w:hAnsi="Times New Roman" w:cs="Times New Roman"/>
          <w:sz w:val="28"/>
          <w:szCs w:val="28"/>
        </w:rPr>
        <w:t>Eastern Book Company</w:t>
      </w:r>
      <w:r w:rsidRPr="00F962E5">
        <w:rPr>
          <w:rFonts w:ascii="Times New Roman" w:hAnsi="Times New Roman" w:cs="Times New Roman"/>
          <w:sz w:val="28"/>
          <w:szCs w:val="28"/>
        </w:rPr>
        <w:t>.</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Charlesworth: </w:t>
      </w:r>
      <w:r w:rsidRPr="00F962E5">
        <w:rPr>
          <w:rFonts w:ascii="Times New Roman" w:hAnsi="Times New Roman" w:cs="Times New Roman"/>
          <w:i/>
          <w:iCs/>
          <w:sz w:val="28"/>
          <w:szCs w:val="28"/>
        </w:rPr>
        <w:t>Company Law</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8D1C8C" w:rsidRPr="00F962E5" w:rsidRDefault="008D1C8C" w:rsidP="008D1C8C">
      <w:pPr>
        <w:tabs>
          <w:tab w:val="left" w:pos="6510"/>
        </w:tabs>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Ramaiah: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Wadhwa &amp; Co.</w:t>
      </w:r>
      <w:r>
        <w:rPr>
          <w:rFonts w:ascii="Times New Roman" w:hAnsi="Times New Roman" w:cs="Times New Roman"/>
          <w:sz w:val="28"/>
          <w:szCs w:val="28"/>
        </w:rPr>
        <w:tab/>
      </w:r>
    </w:p>
    <w:p w:rsidR="008D1C8C"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Dutta: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Eastern Law House, Calcutta</w:t>
      </w:r>
      <w:r>
        <w:rPr>
          <w:rFonts w:ascii="Times New Roman" w:hAnsi="Times New Roman" w:cs="Times New Roman"/>
          <w:sz w:val="28"/>
          <w:szCs w:val="28"/>
        </w:rPr>
        <w:t>.</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The Companies Act, 2013.</w:t>
      </w:r>
    </w:p>
    <w:p w:rsidR="00C26053" w:rsidRDefault="008D1C8C" w:rsidP="00C2605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7. </w:t>
      </w:r>
      <w:r w:rsidRPr="00E86379">
        <w:rPr>
          <w:rFonts w:ascii="Times New Roman" w:hAnsi="Times New Roman" w:cs="Times New Roman"/>
          <w:bCs/>
          <w:sz w:val="28"/>
          <w:szCs w:val="28"/>
        </w:rPr>
        <w:t>Executive Programme Study Material on Company Law</w:t>
      </w:r>
      <w:r>
        <w:rPr>
          <w:rFonts w:ascii="Times New Roman" w:hAnsi="Times New Roman" w:cs="Times New Roman"/>
          <w:bCs/>
          <w:sz w:val="28"/>
          <w:szCs w:val="28"/>
        </w:rPr>
        <w:t>, The Institute of</w:t>
      </w:r>
    </w:p>
    <w:p w:rsidR="008D1C8C" w:rsidRDefault="00C26053" w:rsidP="00C2605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8D1C8C">
        <w:rPr>
          <w:rFonts w:ascii="Times New Roman" w:hAnsi="Times New Roman" w:cs="Times New Roman"/>
          <w:bCs/>
          <w:sz w:val="28"/>
          <w:szCs w:val="28"/>
        </w:rPr>
        <w:t>Company Secretaries of India, New Delhi available atwww.icsi.edu.</w:t>
      </w:r>
    </w:p>
    <w:p w:rsidR="008D1C8C" w:rsidRDefault="008D1C8C" w:rsidP="008D1C8C">
      <w:pPr>
        <w:jc w:val="center"/>
        <w:rPr>
          <w:rFonts w:ascii="Times New Roman" w:hAnsi="Times New Roman" w:cs="Times New Roman"/>
          <w:b/>
          <w:bCs/>
          <w:sz w:val="36"/>
          <w:szCs w:val="28"/>
        </w:rPr>
      </w:pPr>
      <w:r>
        <w:rPr>
          <w:rFonts w:ascii="Times New Roman" w:hAnsi="Times New Roman" w:cs="Times New Roman"/>
          <w:b/>
          <w:bCs/>
          <w:sz w:val="36"/>
          <w:szCs w:val="28"/>
        </w:rPr>
        <w:t xml:space="preserve"> </w:t>
      </w:r>
    </w:p>
    <w:p w:rsidR="00C26053" w:rsidRDefault="00C26053" w:rsidP="008D1C8C">
      <w:pPr>
        <w:autoSpaceDE w:val="0"/>
        <w:autoSpaceDN w:val="0"/>
        <w:adjustRightInd w:val="0"/>
        <w:spacing w:after="0" w:line="240" w:lineRule="auto"/>
        <w:jc w:val="center"/>
        <w:rPr>
          <w:rFonts w:ascii="Times New Roman" w:hAnsi="Times New Roman" w:cs="Times New Roman"/>
          <w:b/>
          <w:bCs/>
          <w:sz w:val="28"/>
          <w:szCs w:val="28"/>
        </w:rPr>
      </w:pPr>
    </w:p>
    <w:p w:rsidR="00C26053" w:rsidRDefault="00C26053" w:rsidP="008D1C8C">
      <w:pPr>
        <w:autoSpaceDE w:val="0"/>
        <w:autoSpaceDN w:val="0"/>
        <w:adjustRightInd w:val="0"/>
        <w:spacing w:after="0" w:line="240" w:lineRule="auto"/>
        <w:jc w:val="center"/>
        <w:rPr>
          <w:rFonts w:ascii="Times New Roman" w:hAnsi="Times New Roman" w:cs="Times New Roman"/>
          <w:b/>
          <w:bCs/>
          <w:sz w:val="28"/>
          <w:szCs w:val="28"/>
        </w:rPr>
      </w:pPr>
    </w:p>
    <w:p w:rsidR="006A3851"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C26053">
        <w:rPr>
          <w:rFonts w:ascii="Times New Roman" w:hAnsi="Times New Roman" w:cs="Times New Roman"/>
          <w:bCs/>
          <w:sz w:val="28"/>
          <w:szCs w:val="28"/>
        </w:rPr>
        <w:t>PAPER-V:</w:t>
      </w:r>
      <w:r w:rsidRPr="00F962E5">
        <w:rPr>
          <w:rFonts w:ascii="Times New Roman" w:hAnsi="Times New Roman" w:cs="Times New Roman"/>
          <w:b/>
          <w:bCs/>
          <w:sz w:val="28"/>
          <w:szCs w:val="28"/>
        </w:rPr>
        <w:t xml:space="preserve"> </w:t>
      </w:r>
    </w:p>
    <w:p w:rsidR="008D1C8C" w:rsidRPr="00F962E5" w:rsidRDefault="008D1C8C" w:rsidP="008D1C8C">
      <w:pPr>
        <w:autoSpaceDE w:val="0"/>
        <w:autoSpaceDN w:val="0"/>
        <w:adjustRightInd w:val="0"/>
        <w:spacing w:after="0" w:line="240" w:lineRule="auto"/>
        <w:jc w:val="center"/>
        <w:rPr>
          <w:rFonts w:ascii="Times New Roman" w:hAnsi="Times New Roman" w:cs="Times New Roman"/>
          <w:b/>
          <w:bCs/>
          <w:sz w:val="28"/>
          <w:szCs w:val="28"/>
        </w:rPr>
      </w:pPr>
      <w:r w:rsidRPr="00F962E5">
        <w:rPr>
          <w:rFonts w:ascii="Times New Roman" w:hAnsi="Times New Roman" w:cs="Times New Roman"/>
          <w:b/>
          <w:bCs/>
          <w:sz w:val="28"/>
          <w:szCs w:val="28"/>
        </w:rPr>
        <w:t>LABOUR LAW –I</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w:t>
      </w:r>
      <w:r w:rsidRPr="00F962E5">
        <w:rPr>
          <w:rFonts w:ascii="Times New Roman" w:hAnsi="Times New Roman" w:cs="Times New Roman"/>
          <w:sz w:val="28"/>
          <w:szCs w:val="28"/>
        </w:rPr>
        <w:t>:</w:t>
      </w:r>
    </w:p>
    <w:p w:rsidR="008D1C8C" w:rsidRPr="00F962E5" w:rsidRDefault="008D1C8C" w:rsidP="00C26053">
      <w:pPr>
        <w:autoSpaceDE w:val="0"/>
        <w:autoSpaceDN w:val="0"/>
        <w:adjustRightInd w:val="0"/>
        <w:spacing w:after="0" w:line="240" w:lineRule="auto"/>
        <w:jc w:val="both"/>
        <w:rPr>
          <w:rFonts w:ascii="Times New Roman" w:hAnsi="Times New Roman" w:cs="Times New Roman"/>
          <w:sz w:val="28"/>
          <w:szCs w:val="28"/>
        </w:rPr>
      </w:pPr>
      <w:r w:rsidRPr="00E86379">
        <w:rPr>
          <w:rFonts w:ascii="Times New Roman" w:hAnsi="Times New Roman" w:cs="Times New Roman"/>
          <w:i/>
          <w:sz w:val="28"/>
          <w:szCs w:val="28"/>
        </w:rPr>
        <w:t xml:space="preserve">Concept of  Labour through the ages </w:t>
      </w:r>
      <w:r>
        <w:rPr>
          <w:rFonts w:ascii="Times New Roman" w:hAnsi="Times New Roman" w:cs="Times New Roman"/>
          <w:sz w:val="28"/>
          <w:szCs w:val="28"/>
        </w:rPr>
        <w:t xml:space="preserve">- </w:t>
      </w:r>
      <w:r w:rsidRPr="00F962E5">
        <w:rPr>
          <w:rFonts w:ascii="Times New Roman" w:hAnsi="Times New Roman" w:cs="Times New Roman"/>
          <w:sz w:val="28"/>
          <w:szCs w:val="28"/>
        </w:rPr>
        <w:t>Trade Unions</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History of Trade Union Movement - The Trade Union Act 1926 – Definitions </w:t>
      </w:r>
      <w:r>
        <w:rPr>
          <w:rFonts w:ascii="Times New Roman" w:hAnsi="Times New Roman" w:cs="Times New Roman"/>
          <w:sz w:val="28"/>
          <w:szCs w:val="28"/>
        </w:rPr>
        <w:t>–</w:t>
      </w:r>
      <w:r w:rsidRPr="00F962E5">
        <w:rPr>
          <w:rFonts w:ascii="Times New Roman" w:hAnsi="Times New Roman" w:cs="Times New Roman"/>
          <w:sz w:val="28"/>
          <w:szCs w:val="28"/>
        </w:rPr>
        <w:t xml:space="preserve"> Registration</w:t>
      </w:r>
      <w:r>
        <w:rPr>
          <w:rFonts w:ascii="Times New Roman" w:hAnsi="Times New Roman" w:cs="Times New Roman"/>
          <w:sz w:val="28"/>
          <w:szCs w:val="28"/>
        </w:rPr>
        <w:t xml:space="preserve"> </w:t>
      </w:r>
      <w:r w:rsidRPr="00F962E5">
        <w:rPr>
          <w:rFonts w:ascii="Times New Roman" w:hAnsi="Times New Roman" w:cs="Times New Roman"/>
          <w:sz w:val="28"/>
          <w:szCs w:val="28"/>
        </w:rPr>
        <w:t>– Rights and Liabilities of Registered Trade Unions – Immunities – Amalgamation and dissolution of Unions –</w:t>
      </w:r>
      <w:r>
        <w:rPr>
          <w:rFonts w:ascii="Times New Roman" w:hAnsi="Times New Roman" w:cs="Times New Roman"/>
          <w:sz w:val="28"/>
          <w:szCs w:val="28"/>
        </w:rPr>
        <w:t xml:space="preserve"> </w:t>
      </w:r>
      <w:r w:rsidRPr="00F962E5">
        <w:rPr>
          <w:rFonts w:ascii="Times New Roman" w:hAnsi="Times New Roman" w:cs="Times New Roman"/>
          <w:sz w:val="28"/>
          <w:szCs w:val="28"/>
        </w:rPr>
        <w:t>Reorganization of Trade Unions.</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w:t>
      </w:r>
      <w:r w:rsidRPr="00F962E5">
        <w:rPr>
          <w:rFonts w:ascii="Times New Roman" w:hAnsi="Times New Roman" w:cs="Times New Roman"/>
          <w:sz w:val="28"/>
          <w:szCs w:val="28"/>
        </w:rPr>
        <w:t>:</w:t>
      </w:r>
    </w:p>
    <w:p w:rsidR="008D1C8C" w:rsidRPr="00F962E5"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Prevention and Settlement of Industrial Disputes in India - The role of State in Industrial Relations – The</w:t>
      </w:r>
      <w:r>
        <w:rPr>
          <w:rFonts w:ascii="Times New Roman" w:hAnsi="Times New Roman" w:cs="Times New Roman"/>
          <w:sz w:val="28"/>
          <w:szCs w:val="28"/>
        </w:rPr>
        <w:t xml:space="preserve"> </w:t>
      </w:r>
      <w:r w:rsidRPr="00F962E5">
        <w:rPr>
          <w:rFonts w:ascii="Times New Roman" w:hAnsi="Times New Roman" w:cs="Times New Roman"/>
          <w:sz w:val="28"/>
          <w:szCs w:val="28"/>
        </w:rPr>
        <w:t>Industrial Disputes Act 1947 - Definition of industry - Industrial Dispute – Individual Dispute - workman- Lay off –Retrenchment - Closure -Award - Strike</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Lockout</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Unit-III</w:t>
      </w:r>
      <w:r w:rsidRPr="00F962E5">
        <w:rPr>
          <w:rFonts w:ascii="Times New Roman" w:hAnsi="Times New Roman" w:cs="Times New Roman"/>
          <w:sz w:val="28"/>
          <w:szCs w:val="28"/>
        </w:rPr>
        <w:t>:</w:t>
      </w:r>
    </w:p>
    <w:p w:rsidR="008D1C8C" w:rsidRPr="008317E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Authorities under the ID Act – Works committee – Conciliation - Court of inquiry - Labour Courts-</w:t>
      </w:r>
      <w:r>
        <w:rPr>
          <w:rFonts w:ascii="Times New Roman" w:hAnsi="Times New Roman" w:cs="Times New Roman"/>
          <w:sz w:val="28"/>
          <w:szCs w:val="28"/>
        </w:rPr>
        <w:t xml:space="preserve"> </w:t>
      </w:r>
      <w:r w:rsidRPr="00F962E5">
        <w:rPr>
          <w:rFonts w:ascii="Times New Roman" w:hAnsi="Times New Roman" w:cs="Times New Roman"/>
          <w:sz w:val="28"/>
          <w:szCs w:val="28"/>
        </w:rPr>
        <w:t>Tribunal – Powers and functions of authorities - Voluntary Arbitration - Provisions under Chapter V-A &amp; V- B of the Act- Alteration of conditions of service – Management rights of action during pendency of proceedings –</w:t>
      </w:r>
      <w:r>
        <w:rPr>
          <w:rFonts w:ascii="Times New Roman" w:hAnsi="Times New Roman" w:cs="Times New Roman"/>
          <w:sz w:val="28"/>
          <w:szCs w:val="28"/>
        </w:rPr>
        <w:t xml:space="preserve"> </w:t>
      </w:r>
      <w:r w:rsidRPr="00F962E5">
        <w:rPr>
          <w:rFonts w:ascii="Times New Roman" w:hAnsi="Times New Roman" w:cs="Times New Roman"/>
          <w:sz w:val="28"/>
          <w:szCs w:val="28"/>
        </w:rPr>
        <w:t>Recovery of money due from employer – Unfair labour practices - misc</w:t>
      </w:r>
      <w:r>
        <w:rPr>
          <w:rFonts w:ascii="Times New Roman" w:hAnsi="Times New Roman" w:cs="Times New Roman"/>
          <w:sz w:val="28"/>
          <w:szCs w:val="28"/>
        </w:rPr>
        <w:t>ellaneous provisions of the Act</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8D1C8C" w:rsidRPr="00742081"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Standing Orders - Concept and Nature of Standing Orders – scope and coverage- Certification process –</w:t>
      </w:r>
      <w:r>
        <w:rPr>
          <w:rFonts w:ascii="Times New Roman" w:hAnsi="Times New Roman" w:cs="Times New Roman"/>
          <w:sz w:val="28"/>
          <w:szCs w:val="28"/>
        </w:rPr>
        <w:t xml:space="preserve"> </w:t>
      </w:r>
      <w:r w:rsidRPr="00F962E5">
        <w:rPr>
          <w:rFonts w:ascii="Times New Roman" w:hAnsi="Times New Roman" w:cs="Times New Roman"/>
          <w:sz w:val="28"/>
          <w:szCs w:val="28"/>
        </w:rPr>
        <w:t>its operation and binding effect – Modification and Temporary application of Model Standing Orders –</w:t>
      </w:r>
      <w:r>
        <w:rPr>
          <w:rFonts w:ascii="Times New Roman" w:hAnsi="Times New Roman" w:cs="Times New Roman"/>
          <w:sz w:val="28"/>
          <w:szCs w:val="28"/>
        </w:rPr>
        <w:t xml:space="preserve"> </w:t>
      </w:r>
      <w:r w:rsidRPr="00F962E5">
        <w:rPr>
          <w:rFonts w:ascii="Times New Roman" w:hAnsi="Times New Roman" w:cs="Times New Roman"/>
          <w:sz w:val="28"/>
          <w:szCs w:val="28"/>
        </w:rPr>
        <w:t>Interpretation and enforcement of Standing Orders and provisions contained in the Industrial Employment (Standing</w:t>
      </w:r>
      <w:r>
        <w:rPr>
          <w:rFonts w:ascii="Times New Roman" w:hAnsi="Times New Roman" w:cs="Times New Roman"/>
          <w:sz w:val="28"/>
          <w:szCs w:val="28"/>
        </w:rPr>
        <w:t xml:space="preserve"> </w:t>
      </w:r>
      <w:r w:rsidRPr="00F962E5">
        <w:rPr>
          <w:rFonts w:ascii="Times New Roman" w:hAnsi="Times New Roman" w:cs="Times New Roman"/>
          <w:sz w:val="28"/>
          <w:szCs w:val="28"/>
        </w:rPr>
        <w:t>Orders) Act 1946.</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Unit-V</w:t>
      </w:r>
      <w:r w:rsidRPr="00F962E5">
        <w:rPr>
          <w:rFonts w:ascii="Times New Roman" w:hAnsi="Times New Roman" w:cs="Times New Roman"/>
          <w:sz w:val="28"/>
          <w:szCs w:val="28"/>
        </w:rPr>
        <w:t xml:space="preserve">: </w:t>
      </w:r>
    </w:p>
    <w:p w:rsidR="008D1C8C" w:rsidRPr="00F962E5" w:rsidRDefault="008D1C8C" w:rsidP="00C26053">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Disciplinary Proceedings in Industries - Charge sheet – Explanation – Domestic enquiry - Enquiry officer –</w:t>
      </w:r>
      <w:r>
        <w:rPr>
          <w:rFonts w:ascii="Times New Roman" w:hAnsi="Times New Roman" w:cs="Times New Roman"/>
          <w:sz w:val="28"/>
          <w:szCs w:val="28"/>
        </w:rPr>
        <w:t xml:space="preserve"> </w:t>
      </w:r>
      <w:r w:rsidRPr="00F962E5">
        <w:rPr>
          <w:rFonts w:ascii="Times New Roman" w:hAnsi="Times New Roman" w:cs="Times New Roman"/>
          <w:sz w:val="28"/>
          <w:szCs w:val="28"/>
        </w:rPr>
        <w:t>Enquiry report – Punishment – Principles of Natural Justice.</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Pr="00F962E5" w:rsidRDefault="008D1C8C" w:rsidP="008D1C8C">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Srivastava: </w:t>
      </w:r>
      <w:r w:rsidRPr="00F962E5">
        <w:rPr>
          <w:rFonts w:ascii="Times New Roman" w:hAnsi="Times New Roman" w:cs="Times New Roman"/>
          <w:i/>
          <w:iCs/>
          <w:sz w:val="28"/>
          <w:szCs w:val="28"/>
        </w:rPr>
        <w:t xml:space="preserve">Law of Trade Unions </w:t>
      </w:r>
      <w:r w:rsidRPr="00F962E5">
        <w:rPr>
          <w:rFonts w:ascii="Times New Roman" w:hAnsi="Times New Roman" w:cs="Times New Roman"/>
          <w:sz w:val="28"/>
          <w:szCs w:val="28"/>
        </w:rPr>
        <w:t>, Eastern Book Company, Lucknow</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.Goswami : </w:t>
      </w:r>
      <w:r w:rsidRPr="00F962E5">
        <w:rPr>
          <w:rFonts w:ascii="Times New Roman" w:hAnsi="Times New Roman" w:cs="Times New Roman"/>
          <w:i/>
          <w:iCs/>
          <w:sz w:val="28"/>
          <w:szCs w:val="28"/>
        </w:rPr>
        <w:t>Labour and Industrial Law</w:t>
      </w:r>
      <w:r w:rsidRPr="00F962E5">
        <w:rPr>
          <w:rFonts w:ascii="Times New Roman" w:hAnsi="Times New Roman" w:cs="Times New Roman"/>
          <w:sz w:val="28"/>
          <w:szCs w:val="28"/>
        </w:rPr>
        <w:t>, Central Law Agency.</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R.F. Rustomji </w:t>
      </w:r>
      <w:r w:rsidRPr="00F962E5">
        <w:rPr>
          <w:rFonts w:ascii="Times New Roman" w:hAnsi="Times New Roman" w:cs="Times New Roman"/>
          <w:i/>
          <w:iCs/>
          <w:sz w:val="28"/>
          <w:szCs w:val="28"/>
        </w:rPr>
        <w:t xml:space="preserve">: Law of Industrial Disputes </w:t>
      </w:r>
      <w:r w:rsidRPr="00F962E5">
        <w:rPr>
          <w:rFonts w:ascii="Times New Roman" w:hAnsi="Times New Roman" w:cs="Times New Roman"/>
          <w:sz w:val="28"/>
          <w:szCs w:val="28"/>
        </w:rPr>
        <w:t>: Asia Publishing House, Mumbai</w:t>
      </w:r>
    </w:p>
    <w:p w:rsidR="008D1C8C" w:rsidRPr="00F962E5" w:rsidRDefault="008D1C8C" w:rsidP="008D1C8C">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4. S.N. Misra : </w:t>
      </w:r>
      <w:r w:rsidRPr="00F962E5">
        <w:rPr>
          <w:rFonts w:ascii="Times New Roman" w:hAnsi="Times New Roman" w:cs="Times New Roman"/>
          <w:i/>
          <w:iCs/>
          <w:sz w:val="28"/>
          <w:szCs w:val="28"/>
        </w:rPr>
        <w:t>Labour and Industrial Law</w:t>
      </w:r>
      <w:r>
        <w:rPr>
          <w:rFonts w:ascii="Times New Roman" w:hAnsi="Times New Roman" w:cs="Times New Roman"/>
          <w:i/>
          <w:iCs/>
          <w:sz w:val="28"/>
          <w:szCs w:val="28"/>
        </w:rPr>
        <w:t>, Central Law Agency, Allahabad.</w:t>
      </w:r>
    </w:p>
    <w:p w:rsidR="008D1C8C" w:rsidRPr="00F962E5" w:rsidRDefault="008D1C8C" w:rsidP="008D1C8C">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5. J.N. Malik : </w:t>
      </w:r>
      <w:r w:rsidRPr="00F962E5">
        <w:rPr>
          <w:rFonts w:ascii="Times New Roman" w:hAnsi="Times New Roman" w:cs="Times New Roman"/>
          <w:i/>
          <w:iCs/>
          <w:sz w:val="28"/>
          <w:szCs w:val="28"/>
        </w:rPr>
        <w:t>Trade Union Law</w:t>
      </w:r>
    </w:p>
    <w:p w:rsidR="008D1C8C" w:rsidRPr="00F962E5" w:rsidRDefault="008D1C8C" w:rsidP="008D1C8C">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6. Khan</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&amp; Khan </w:t>
      </w:r>
      <w:r w:rsidRPr="00F962E5">
        <w:rPr>
          <w:rFonts w:ascii="Times New Roman" w:hAnsi="Times New Roman" w:cs="Times New Roman"/>
          <w:i/>
          <w:iCs/>
          <w:sz w:val="28"/>
          <w:szCs w:val="28"/>
        </w:rPr>
        <w:t xml:space="preserve">: Labour Law </w:t>
      </w:r>
      <w:r w:rsidRPr="00F962E5">
        <w:rPr>
          <w:rFonts w:ascii="Times New Roman" w:hAnsi="Times New Roman" w:cs="Times New Roman"/>
          <w:sz w:val="28"/>
          <w:szCs w:val="28"/>
        </w:rPr>
        <w:t>, Asia Law House, Hyderabad</w:t>
      </w:r>
    </w:p>
    <w:p w:rsidR="008D1C8C" w:rsidRPr="0011299F" w:rsidRDefault="008D1C8C" w:rsidP="008D1C8C">
      <w:pPr>
        <w:spacing w:after="0" w:line="240" w:lineRule="auto"/>
        <w:rPr>
          <w:rFonts w:ascii="Times New Roman" w:hAnsi="Times New Roman" w:cs="Times New Roman"/>
          <w:szCs w:val="28"/>
        </w:rPr>
      </w:pPr>
      <w:r w:rsidRPr="00F962E5">
        <w:rPr>
          <w:rFonts w:ascii="Times New Roman" w:hAnsi="Times New Roman" w:cs="Times New Roman"/>
          <w:sz w:val="28"/>
          <w:szCs w:val="28"/>
        </w:rPr>
        <w:t xml:space="preserve">7. S.C. Srivastava : </w:t>
      </w:r>
      <w:r w:rsidRPr="00F962E5">
        <w:rPr>
          <w:rFonts w:ascii="Times New Roman" w:hAnsi="Times New Roman" w:cs="Times New Roman"/>
          <w:i/>
          <w:iCs/>
          <w:sz w:val="28"/>
          <w:szCs w:val="28"/>
        </w:rPr>
        <w:t>Industrial Relations and Labour Law</w:t>
      </w:r>
      <w:r w:rsidRPr="00F962E5">
        <w:rPr>
          <w:rFonts w:ascii="Times New Roman" w:hAnsi="Times New Roman" w:cs="Times New Roman"/>
          <w:sz w:val="28"/>
          <w:szCs w:val="28"/>
        </w:rPr>
        <w:t xml:space="preserve">, </w:t>
      </w:r>
      <w:r w:rsidRPr="0011299F">
        <w:rPr>
          <w:rFonts w:ascii="Times New Roman" w:hAnsi="Times New Roman" w:cs="Times New Roman"/>
          <w:szCs w:val="28"/>
        </w:rPr>
        <w:t>Vikas Publishing House.</w:t>
      </w:r>
    </w:p>
    <w:p w:rsidR="008D1C8C" w:rsidRDefault="008D1C8C" w:rsidP="008D1C8C">
      <w:pPr>
        <w:spacing w:after="0" w:line="240" w:lineRule="auto"/>
        <w:rPr>
          <w:rFonts w:ascii="Times New Roman" w:hAnsi="Times New Roman" w:cs="Times New Roman"/>
          <w:sz w:val="28"/>
          <w:szCs w:val="28"/>
        </w:rPr>
      </w:pPr>
      <w:r>
        <w:rPr>
          <w:rFonts w:ascii="Times New Roman" w:hAnsi="Times New Roman" w:cs="Times New Roman"/>
          <w:sz w:val="28"/>
          <w:szCs w:val="28"/>
        </w:rPr>
        <w:t>8. Nick Humphreys, Trade Union Law and Collective Employment Rights.</w:t>
      </w:r>
    </w:p>
    <w:p w:rsidR="008D1C8C" w:rsidRDefault="008D1C8C" w:rsidP="008D1C8C">
      <w:pPr>
        <w:jc w:val="center"/>
        <w:rPr>
          <w:b/>
          <w:sz w:val="44"/>
        </w:rPr>
      </w:pPr>
    </w:p>
    <w:p w:rsidR="006A3851" w:rsidRDefault="008D1C8C" w:rsidP="006A3851">
      <w:pPr>
        <w:spacing w:after="0" w:line="240" w:lineRule="auto"/>
        <w:jc w:val="center"/>
        <w:rPr>
          <w:b/>
          <w:sz w:val="40"/>
        </w:rPr>
      </w:pPr>
      <w:r w:rsidRPr="00C26053">
        <w:rPr>
          <w:sz w:val="36"/>
        </w:rPr>
        <w:t>P</w:t>
      </w:r>
      <w:r w:rsidR="00C26053" w:rsidRPr="00C26053">
        <w:rPr>
          <w:sz w:val="36"/>
        </w:rPr>
        <w:t>APER</w:t>
      </w:r>
      <w:r w:rsidRPr="00C26053">
        <w:rPr>
          <w:sz w:val="36"/>
        </w:rPr>
        <w:t>-VI</w:t>
      </w:r>
      <w:r w:rsidRPr="00077271">
        <w:rPr>
          <w:b/>
          <w:sz w:val="40"/>
        </w:rPr>
        <w:t xml:space="preserve">: </w:t>
      </w:r>
    </w:p>
    <w:p w:rsidR="008D1C8C" w:rsidRPr="006A3851" w:rsidRDefault="008D1C8C" w:rsidP="006A3851">
      <w:pPr>
        <w:spacing w:after="0" w:line="240" w:lineRule="auto"/>
        <w:jc w:val="center"/>
        <w:rPr>
          <w:rFonts w:ascii="Times New Roman" w:hAnsi="Times New Roman" w:cs="Times New Roman"/>
          <w:b/>
          <w:sz w:val="44"/>
        </w:rPr>
      </w:pPr>
      <w:r w:rsidRPr="006A3851">
        <w:rPr>
          <w:rFonts w:ascii="Times New Roman" w:hAnsi="Times New Roman" w:cs="Times New Roman"/>
          <w:b/>
          <w:sz w:val="40"/>
        </w:rPr>
        <w:t>Public International Law</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Definition, Nature, Scope</w:t>
      </w:r>
      <w:r>
        <w:rPr>
          <w:rFonts w:ascii="Times New Roman" w:hAnsi="Times New Roman" w:cs="Times New Roman"/>
          <w:sz w:val="28"/>
          <w:szCs w:val="28"/>
        </w:rPr>
        <w:t xml:space="preserve"> </w:t>
      </w:r>
      <w:r w:rsidRPr="00B87D9E">
        <w:rPr>
          <w:rFonts w:ascii="Times New Roman" w:hAnsi="Times New Roman" w:cs="Times New Roman"/>
          <w:sz w:val="28"/>
          <w:szCs w:val="28"/>
        </w:rPr>
        <w:t>and Importance of International Law — Relation of International Law to Municipal Law — Sources of International</w:t>
      </w:r>
      <w:r>
        <w:rPr>
          <w:rFonts w:ascii="Times New Roman" w:hAnsi="Times New Roman" w:cs="Times New Roman"/>
          <w:sz w:val="28"/>
          <w:szCs w:val="28"/>
        </w:rPr>
        <w:t xml:space="preserve"> </w:t>
      </w:r>
      <w:r w:rsidRPr="00B87D9E">
        <w:rPr>
          <w:rFonts w:ascii="Times New Roman" w:hAnsi="Times New Roman" w:cs="Times New Roman"/>
          <w:sz w:val="28"/>
          <w:szCs w:val="28"/>
        </w:rPr>
        <w:t>Law — Codification.</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 xml:space="preserve">State </w:t>
      </w:r>
      <w:r w:rsidRPr="00B87D9E">
        <w:rPr>
          <w:rFonts w:ascii="Times New Roman" w:hAnsi="Times New Roman" w:cs="Times New Roman"/>
          <w:sz w:val="28"/>
          <w:szCs w:val="28"/>
        </w:rPr>
        <w:t>Recognition — State Succession — Responsibility of States for International delinquencies —</w:t>
      </w:r>
      <w:r>
        <w:rPr>
          <w:rFonts w:ascii="Times New Roman" w:hAnsi="Times New Roman" w:cs="Times New Roman"/>
          <w:sz w:val="28"/>
          <w:szCs w:val="28"/>
        </w:rPr>
        <w:t xml:space="preserve"> </w:t>
      </w:r>
      <w:r w:rsidRPr="00B87D9E">
        <w:rPr>
          <w:rFonts w:ascii="Times New Roman" w:hAnsi="Times New Roman" w:cs="Times New Roman"/>
          <w:sz w:val="28"/>
          <w:szCs w:val="28"/>
        </w:rPr>
        <w:t>State Territory — Modes of acquiring State Territory</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Position of Individual in International Law — Nationality — Extradition — Asylum — Privileges and</w:t>
      </w:r>
      <w:r>
        <w:rPr>
          <w:rFonts w:ascii="Times New Roman" w:hAnsi="Times New Roman" w:cs="Times New Roman"/>
          <w:sz w:val="28"/>
          <w:szCs w:val="28"/>
        </w:rPr>
        <w:t xml:space="preserve">  </w:t>
      </w:r>
      <w:r w:rsidRPr="00B87D9E">
        <w:rPr>
          <w:rFonts w:ascii="Times New Roman" w:hAnsi="Times New Roman" w:cs="Times New Roman"/>
          <w:sz w:val="28"/>
          <w:szCs w:val="28"/>
        </w:rPr>
        <w:t>Immunities of Diplomatic Envoys — Treaties – Formation of Treaties - Modes of Consent, Reservation and</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termination.</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Legal Regime of the Seas – Evolution of the Law of the Sea – Freedoms of the High Seas – Common</w:t>
      </w:r>
      <w:r>
        <w:rPr>
          <w:rFonts w:ascii="Times New Roman" w:hAnsi="Times New Roman" w:cs="Times New Roman"/>
          <w:sz w:val="28"/>
          <w:szCs w:val="28"/>
        </w:rPr>
        <w:t xml:space="preserve"> </w:t>
      </w:r>
      <w:r w:rsidRPr="00B87D9E">
        <w:rPr>
          <w:rFonts w:ascii="Times New Roman" w:hAnsi="Times New Roman" w:cs="Times New Roman"/>
          <w:sz w:val="28"/>
          <w:szCs w:val="28"/>
        </w:rPr>
        <w:t>Heritage of Mankind – United Nations Convention on the Law of the Seas – Legal Regime of Airspace – Important</w:t>
      </w:r>
      <w:r w:rsidR="00C26053">
        <w:rPr>
          <w:rFonts w:ascii="Times New Roman" w:hAnsi="Times New Roman" w:cs="Times New Roman"/>
          <w:sz w:val="28"/>
          <w:szCs w:val="28"/>
        </w:rPr>
        <w:t xml:space="preserve"> </w:t>
      </w:r>
      <w:r w:rsidRPr="00B87D9E">
        <w:rPr>
          <w:rFonts w:ascii="Times New Roman" w:hAnsi="Times New Roman" w:cs="Times New Roman"/>
          <w:sz w:val="28"/>
          <w:szCs w:val="28"/>
        </w:rPr>
        <w:t xml:space="preserve">Conventions relating to </w:t>
      </w:r>
      <w:r w:rsidRPr="00B87D9E">
        <w:rPr>
          <w:rFonts w:ascii="Times New Roman" w:hAnsi="Times New Roman" w:cs="Times New Roman"/>
          <w:sz w:val="28"/>
          <w:szCs w:val="28"/>
        </w:rPr>
        <w:lastRenderedPageBreak/>
        <w:t>Airspace – Paris, Havana, Warsaw and Chicago Conventions – Five Freedoms of Air –</w:t>
      </w:r>
      <w:r>
        <w:rPr>
          <w:rFonts w:ascii="Times New Roman" w:hAnsi="Times New Roman" w:cs="Times New Roman"/>
          <w:sz w:val="28"/>
          <w:szCs w:val="28"/>
        </w:rPr>
        <w:t xml:space="preserve"> </w:t>
      </w:r>
      <w:r w:rsidRPr="00B87D9E">
        <w:rPr>
          <w:rFonts w:ascii="Times New Roman" w:hAnsi="Times New Roman" w:cs="Times New Roman"/>
          <w:sz w:val="28"/>
          <w:szCs w:val="28"/>
        </w:rPr>
        <w:t>Legal Regime of Outer space – Important Conventions such as Outer space Treaty, Agreement on Rescue and</w:t>
      </w:r>
      <w:r w:rsidR="00C26053">
        <w:rPr>
          <w:rFonts w:ascii="Times New Roman" w:hAnsi="Times New Roman" w:cs="Times New Roman"/>
          <w:sz w:val="28"/>
          <w:szCs w:val="28"/>
        </w:rPr>
        <w:t xml:space="preserve"> </w:t>
      </w:r>
      <w:r w:rsidRPr="00B87D9E">
        <w:rPr>
          <w:rFonts w:ascii="Times New Roman" w:hAnsi="Times New Roman" w:cs="Times New Roman"/>
          <w:sz w:val="28"/>
          <w:szCs w:val="28"/>
        </w:rPr>
        <w:t>Return of Astronauts, Liability Convention, and Agreement on Registration of Space objects, Moon Treaty - Uni space.</w:t>
      </w: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p>
    <w:p w:rsidR="008D1C8C" w:rsidRDefault="008D1C8C" w:rsidP="00C26053">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8D1C8C" w:rsidRPr="00B87D9E" w:rsidRDefault="008D1C8C" w:rsidP="00C26053">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International Organizations — League of Nations and United Nations — International Court of Justice</w:t>
      </w:r>
      <w:r>
        <w:rPr>
          <w:rFonts w:ascii="Times New Roman" w:hAnsi="Times New Roman" w:cs="Times New Roman"/>
          <w:sz w:val="28"/>
          <w:szCs w:val="28"/>
        </w:rPr>
        <w:t xml:space="preserve"> </w:t>
      </w:r>
      <w:r w:rsidRPr="00B87D9E">
        <w:rPr>
          <w:rFonts w:ascii="Times New Roman" w:hAnsi="Times New Roman" w:cs="Times New Roman"/>
          <w:sz w:val="28"/>
          <w:szCs w:val="28"/>
        </w:rPr>
        <w:t>—International Criminal Court - Specialized agencies of the UN — WHO, UNESCO, ILO, IMF and WTO.</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C26053" w:rsidRDefault="00C26053" w:rsidP="008D1C8C">
      <w:pPr>
        <w:autoSpaceDE w:val="0"/>
        <w:autoSpaceDN w:val="0"/>
        <w:adjustRightInd w:val="0"/>
        <w:spacing w:after="0" w:line="240" w:lineRule="auto"/>
        <w:rPr>
          <w:rFonts w:ascii="Times New Roman" w:hAnsi="Times New Roman" w:cs="Times New Roman"/>
          <w:b/>
          <w:bCs/>
          <w:sz w:val="28"/>
          <w:szCs w:val="28"/>
        </w:rPr>
      </w:pPr>
    </w:p>
    <w:p w:rsidR="00C26053" w:rsidRDefault="00C26053" w:rsidP="008D1C8C">
      <w:pPr>
        <w:autoSpaceDE w:val="0"/>
        <w:autoSpaceDN w:val="0"/>
        <w:adjustRightInd w:val="0"/>
        <w:spacing w:after="0" w:line="240" w:lineRule="auto"/>
        <w:rPr>
          <w:rFonts w:ascii="Times New Roman" w:hAnsi="Times New Roman" w:cs="Times New Roman"/>
          <w:b/>
          <w:bCs/>
          <w:sz w:val="28"/>
          <w:szCs w:val="28"/>
        </w:rPr>
      </w:pPr>
    </w:p>
    <w:p w:rsidR="008D1C8C" w:rsidRPr="00B87D9E" w:rsidRDefault="008D1C8C" w:rsidP="008D1C8C">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8D1C8C"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J.G. Starke: </w:t>
      </w:r>
      <w:r w:rsidRPr="00B87D9E">
        <w:rPr>
          <w:rFonts w:ascii="Times New Roman" w:hAnsi="Times New Roman" w:cs="Times New Roman"/>
          <w:i/>
          <w:iCs/>
          <w:sz w:val="28"/>
          <w:szCs w:val="28"/>
        </w:rPr>
        <w:t>Introduction to International Law</w:t>
      </w:r>
      <w:r w:rsidRPr="00B87D9E">
        <w:rPr>
          <w:rFonts w:ascii="Times New Roman" w:hAnsi="Times New Roman" w:cs="Times New Roman"/>
          <w:sz w:val="28"/>
          <w:szCs w:val="28"/>
        </w:rPr>
        <w:t>, Aditya Books, 10th Edition,</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1989.</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2. J.I. Brierly</w:t>
      </w:r>
      <w:r w:rsidRPr="00B87D9E">
        <w:rPr>
          <w:rFonts w:ascii="Times New Roman" w:hAnsi="Times New Roman" w:cs="Times New Roman"/>
          <w:i/>
          <w:iCs/>
          <w:sz w:val="28"/>
          <w:szCs w:val="28"/>
        </w:rPr>
        <w:t>: The Law of Nations</w:t>
      </w:r>
      <w:r w:rsidRPr="00B87D9E">
        <w:rPr>
          <w:rFonts w:ascii="Times New Roman" w:hAnsi="Times New Roman" w:cs="Times New Roman"/>
          <w:sz w:val="28"/>
          <w:szCs w:val="28"/>
        </w:rPr>
        <w:t>, Oxford Publishers, London.</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Ian Brownlie: </w:t>
      </w:r>
      <w:r w:rsidRPr="00B87D9E">
        <w:rPr>
          <w:rFonts w:ascii="Times New Roman" w:hAnsi="Times New Roman" w:cs="Times New Roman"/>
          <w:i/>
          <w:iCs/>
          <w:sz w:val="28"/>
          <w:szCs w:val="28"/>
        </w:rPr>
        <w:t>Principles of Public International Law</w:t>
      </w:r>
      <w:r w:rsidRPr="00B87D9E">
        <w:rPr>
          <w:rFonts w:ascii="Times New Roman" w:hAnsi="Times New Roman" w:cs="Times New Roman"/>
          <w:sz w:val="28"/>
          <w:szCs w:val="28"/>
        </w:rPr>
        <w:t>, Oxford Publishers,</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London.</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S.K. Kapoor, </w:t>
      </w:r>
      <w:r w:rsidRPr="00B87D9E">
        <w:rPr>
          <w:rFonts w:ascii="Times New Roman" w:hAnsi="Times New Roman" w:cs="Times New Roman"/>
          <w:i/>
          <w:iCs/>
          <w:sz w:val="28"/>
          <w:szCs w:val="28"/>
        </w:rPr>
        <w:t>Public International Law</w:t>
      </w:r>
      <w:r w:rsidRPr="00B87D9E">
        <w:rPr>
          <w:rFonts w:ascii="Times New Roman" w:hAnsi="Times New Roman" w:cs="Times New Roman"/>
          <w:sz w:val="28"/>
          <w:szCs w:val="28"/>
        </w:rPr>
        <w:t>, Central Law Agencies, Allahabad.</w:t>
      </w:r>
    </w:p>
    <w:p w:rsidR="008D1C8C"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H.O. Agarwal, </w:t>
      </w:r>
      <w:r w:rsidRPr="00B87D9E">
        <w:rPr>
          <w:rFonts w:ascii="Times New Roman" w:hAnsi="Times New Roman" w:cs="Times New Roman"/>
          <w:i/>
          <w:iCs/>
          <w:sz w:val="28"/>
          <w:szCs w:val="28"/>
        </w:rPr>
        <w:t>International Law and Human Rights</w:t>
      </w:r>
      <w:r w:rsidRPr="00B87D9E">
        <w:rPr>
          <w:rFonts w:ascii="Times New Roman" w:hAnsi="Times New Roman" w:cs="Times New Roman"/>
          <w:sz w:val="28"/>
          <w:szCs w:val="28"/>
        </w:rPr>
        <w:t>, Central Law</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Publications, Allahabad.</w:t>
      </w:r>
    </w:p>
    <w:p w:rsidR="008D1C8C"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6 S.K. Verma, </w:t>
      </w:r>
      <w:r w:rsidRPr="00B87D9E">
        <w:rPr>
          <w:rFonts w:ascii="Times New Roman" w:hAnsi="Times New Roman" w:cs="Times New Roman"/>
          <w:i/>
          <w:iCs/>
          <w:sz w:val="28"/>
          <w:szCs w:val="28"/>
        </w:rPr>
        <w:t>An Introduction to Public International Law</w:t>
      </w:r>
      <w:r w:rsidRPr="00B87D9E">
        <w:rPr>
          <w:rFonts w:ascii="Times New Roman" w:hAnsi="Times New Roman" w:cs="Times New Roman"/>
          <w:sz w:val="28"/>
          <w:szCs w:val="28"/>
        </w:rPr>
        <w:t>, Prentice Hall of</w:t>
      </w:r>
    </w:p>
    <w:p w:rsidR="008D1C8C" w:rsidRPr="00B87D9E" w:rsidRDefault="008D1C8C" w:rsidP="008D1C8C">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India.</w:t>
      </w:r>
    </w:p>
    <w:p w:rsidR="008D1C8C" w:rsidRDefault="008D1C8C" w:rsidP="008D1C8C">
      <w:pPr>
        <w:autoSpaceDE w:val="0"/>
        <w:autoSpaceDN w:val="0"/>
        <w:adjustRightInd w:val="0"/>
        <w:spacing w:after="0" w:line="240" w:lineRule="auto"/>
        <w:rPr>
          <w:rFonts w:ascii="Times New Roman" w:hAnsi="Times New Roman" w:cs="Times New Roman"/>
          <w:b/>
          <w:bCs/>
          <w:sz w:val="28"/>
          <w:szCs w:val="28"/>
        </w:rPr>
      </w:pPr>
    </w:p>
    <w:p w:rsidR="008D1C8C" w:rsidRDefault="008D1C8C" w:rsidP="008D1C8C">
      <w:pPr>
        <w:jc w:val="center"/>
        <w:rPr>
          <w:b/>
          <w:sz w:val="44"/>
        </w:rPr>
      </w:pPr>
    </w:p>
    <w:p w:rsidR="00F57981" w:rsidRDefault="00F57981" w:rsidP="008D1C8C">
      <w:pPr>
        <w:jc w:val="center"/>
        <w:rPr>
          <w:b/>
          <w:sz w:val="44"/>
        </w:rPr>
      </w:pPr>
    </w:p>
    <w:p w:rsidR="00F57981" w:rsidRDefault="00F57981" w:rsidP="008D1C8C">
      <w:pPr>
        <w:jc w:val="center"/>
        <w:rPr>
          <w:b/>
          <w:sz w:val="44"/>
        </w:rPr>
      </w:pPr>
    </w:p>
    <w:p w:rsidR="00F57981" w:rsidRDefault="00F57981" w:rsidP="008D1C8C">
      <w:pPr>
        <w:jc w:val="center"/>
        <w:rPr>
          <w:b/>
          <w:sz w:val="44"/>
        </w:rPr>
      </w:pPr>
    </w:p>
    <w:p w:rsidR="00F57981" w:rsidRDefault="00F57981" w:rsidP="008D1C8C">
      <w:pPr>
        <w:jc w:val="center"/>
        <w:rPr>
          <w:b/>
          <w:sz w:val="44"/>
        </w:rPr>
      </w:pPr>
    </w:p>
    <w:p w:rsidR="00077271" w:rsidRDefault="00077271" w:rsidP="006A3851">
      <w:pPr>
        <w:rPr>
          <w:b/>
          <w:sz w:val="40"/>
        </w:rPr>
      </w:pPr>
    </w:p>
    <w:p w:rsidR="008D1C8C" w:rsidRPr="00F57981" w:rsidRDefault="008D1C8C" w:rsidP="008D1C8C">
      <w:pPr>
        <w:jc w:val="center"/>
        <w:rPr>
          <w:b/>
          <w:sz w:val="40"/>
        </w:rPr>
      </w:pPr>
      <w:r w:rsidRPr="00F57981">
        <w:rPr>
          <w:b/>
          <w:sz w:val="40"/>
        </w:rPr>
        <w:lastRenderedPageBreak/>
        <w:t>IV SEMESTER</w:t>
      </w:r>
    </w:p>
    <w:p w:rsidR="006A3851" w:rsidRDefault="008D1C8C" w:rsidP="008D1C8C">
      <w:pPr>
        <w:jc w:val="center"/>
        <w:rPr>
          <w:b/>
          <w:sz w:val="36"/>
        </w:rPr>
      </w:pPr>
      <w:r w:rsidRPr="00077271">
        <w:rPr>
          <w:sz w:val="32"/>
        </w:rPr>
        <w:t>P</w:t>
      </w:r>
      <w:r w:rsidR="00077271" w:rsidRPr="00077271">
        <w:rPr>
          <w:sz w:val="32"/>
        </w:rPr>
        <w:t>APER</w:t>
      </w:r>
      <w:r w:rsidRPr="00077271">
        <w:rPr>
          <w:sz w:val="32"/>
        </w:rPr>
        <w:t>-I</w:t>
      </w:r>
      <w:r w:rsidRPr="00077271">
        <w:rPr>
          <w:b/>
          <w:sz w:val="36"/>
        </w:rPr>
        <w:t>:</w:t>
      </w:r>
    </w:p>
    <w:p w:rsidR="008D1C8C" w:rsidRPr="00077271" w:rsidRDefault="008D1C8C" w:rsidP="008D1C8C">
      <w:pPr>
        <w:jc w:val="center"/>
        <w:rPr>
          <w:b/>
          <w:sz w:val="36"/>
        </w:rPr>
      </w:pPr>
      <w:r w:rsidRPr="00077271">
        <w:rPr>
          <w:b/>
          <w:sz w:val="36"/>
        </w:rPr>
        <w:t xml:space="preserve"> </w:t>
      </w:r>
      <w:r w:rsidR="00077271" w:rsidRPr="00077271">
        <w:rPr>
          <w:b/>
          <w:sz w:val="32"/>
        </w:rPr>
        <w:t>LABOUR LAW</w:t>
      </w:r>
      <w:r w:rsidR="005A152D" w:rsidRPr="00077271">
        <w:rPr>
          <w:b/>
          <w:sz w:val="36"/>
        </w:rPr>
        <w:t>-II</w:t>
      </w:r>
    </w:p>
    <w:p w:rsidR="005A152D"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w:t>
      </w:r>
      <w:r w:rsidRPr="00B87D9E">
        <w:rPr>
          <w:rFonts w:ascii="Times New Roman" w:hAnsi="Times New Roman" w:cs="Times New Roman"/>
          <w:sz w:val="28"/>
          <w:szCs w:val="28"/>
        </w:rPr>
        <w:t>:</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Remunerative Aspects – Wages – Concepts of wages - Minimum, Fair, Living Wages - Wage and</w:t>
      </w:r>
      <w:r>
        <w:rPr>
          <w:rFonts w:ascii="Times New Roman" w:hAnsi="Times New Roman" w:cs="Times New Roman"/>
          <w:sz w:val="28"/>
          <w:szCs w:val="28"/>
        </w:rPr>
        <w:t xml:space="preserve"> </w:t>
      </w:r>
      <w:r w:rsidRPr="00B87D9E">
        <w:rPr>
          <w:rFonts w:ascii="Times New Roman" w:hAnsi="Times New Roman" w:cs="Times New Roman"/>
          <w:sz w:val="28"/>
          <w:szCs w:val="28"/>
        </w:rPr>
        <w:t>Industria</w:t>
      </w:r>
      <w:r>
        <w:rPr>
          <w:rFonts w:ascii="Times New Roman" w:hAnsi="Times New Roman" w:cs="Times New Roman"/>
          <w:sz w:val="28"/>
          <w:szCs w:val="28"/>
        </w:rPr>
        <w:t xml:space="preserve">l Policies - Whitley Commission </w:t>
      </w:r>
      <w:r w:rsidRPr="00B87D9E">
        <w:rPr>
          <w:rFonts w:ascii="Times New Roman" w:hAnsi="Times New Roman" w:cs="Times New Roman"/>
          <w:sz w:val="28"/>
          <w:szCs w:val="28"/>
        </w:rPr>
        <w:t xml:space="preserve">Recommendations -Provisions of Payment of Wages Act 1936 </w:t>
      </w:r>
      <w:r w:rsidR="00077271">
        <w:rPr>
          <w:rFonts w:ascii="Times New Roman" w:hAnsi="Times New Roman" w:cs="Times New Roman"/>
          <w:sz w:val="28"/>
          <w:szCs w:val="28"/>
        </w:rPr>
        <w:t>–</w:t>
      </w:r>
      <w:r w:rsidRPr="00B87D9E">
        <w:rPr>
          <w:rFonts w:ascii="Times New Roman" w:hAnsi="Times New Roman" w:cs="Times New Roman"/>
          <w:sz w:val="28"/>
          <w:szCs w:val="28"/>
        </w:rPr>
        <w:t xml:space="preserve"> Timely</w:t>
      </w:r>
      <w:r w:rsidR="00077271">
        <w:rPr>
          <w:rFonts w:ascii="Times New Roman" w:hAnsi="Times New Roman" w:cs="Times New Roman"/>
          <w:sz w:val="28"/>
          <w:szCs w:val="28"/>
        </w:rPr>
        <w:t xml:space="preserve"> </w:t>
      </w:r>
      <w:r w:rsidRPr="00B87D9E">
        <w:rPr>
          <w:rFonts w:ascii="Times New Roman" w:hAnsi="Times New Roman" w:cs="Times New Roman"/>
          <w:sz w:val="28"/>
          <w:szCs w:val="28"/>
        </w:rPr>
        <w:t>payment of wages - Authorized deductions – Claims - Minimum Wages Act 1948 - Definitions - Types of wages -</w:t>
      </w:r>
      <w:r>
        <w:rPr>
          <w:rFonts w:ascii="Times New Roman" w:hAnsi="Times New Roman" w:cs="Times New Roman"/>
          <w:sz w:val="28"/>
          <w:szCs w:val="28"/>
        </w:rPr>
        <w:t xml:space="preserve"> </w:t>
      </w:r>
      <w:r w:rsidRPr="00B87D9E">
        <w:rPr>
          <w:rFonts w:ascii="Times New Roman" w:hAnsi="Times New Roman" w:cs="Times New Roman"/>
          <w:sz w:val="28"/>
          <w:szCs w:val="28"/>
        </w:rPr>
        <w:t>Minimum rates of wages - Procedure for fixing and revising Minimum Wages – Claims -Remedy.</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Unit-II</w:t>
      </w:r>
      <w:r w:rsidRPr="00B87D9E">
        <w:rPr>
          <w:rFonts w:ascii="Times New Roman" w:hAnsi="Times New Roman" w:cs="Times New Roman"/>
          <w:sz w:val="28"/>
          <w:szCs w:val="28"/>
        </w:rPr>
        <w:t>:</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Bonus – concept - Right to claim Bonus – Full Bench formula - Bonus Commission - Payment of Bonus</w:t>
      </w:r>
      <w:r>
        <w:rPr>
          <w:rFonts w:ascii="Times New Roman" w:hAnsi="Times New Roman" w:cs="Times New Roman"/>
          <w:sz w:val="28"/>
          <w:szCs w:val="28"/>
        </w:rPr>
        <w:t xml:space="preserve"> </w:t>
      </w:r>
      <w:r w:rsidRPr="00B87D9E">
        <w:rPr>
          <w:rFonts w:ascii="Times New Roman" w:hAnsi="Times New Roman" w:cs="Times New Roman"/>
          <w:sz w:val="28"/>
          <w:szCs w:val="28"/>
        </w:rPr>
        <w:t>Act 1965 - Application – Computation of gross profit, available, allocable surplus - Eligibility of Bonus -</w:t>
      </w:r>
      <w:r w:rsidR="00077271">
        <w:rPr>
          <w:rFonts w:ascii="Times New Roman" w:hAnsi="Times New Roman" w:cs="Times New Roman"/>
          <w:sz w:val="28"/>
          <w:szCs w:val="28"/>
        </w:rPr>
        <w:t xml:space="preserve"> </w:t>
      </w:r>
      <w:r w:rsidRPr="00B87D9E">
        <w:rPr>
          <w:rFonts w:ascii="Times New Roman" w:hAnsi="Times New Roman" w:cs="Times New Roman"/>
          <w:sz w:val="28"/>
          <w:szCs w:val="28"/>
        </w:rPr>
        <w:t>Disqualification of Bonus - set on – set off of allocable surplus- Minimum and Maximum Bonus-Recovery of</w:t>
      </w:r>
      <w:r>
        <w:rPr>
          <w:rFonts w:ascii="Times New Roman" w:hAnsi="Times New Roman" w:cs="Times New Roman"/>
          <w:sz w:val="28"/>
          <w:szCs w:val="28"/>
        </w:rPr>
        <w:t xml:space="preserve"> </w:t>
      </w:r>
      <w:r w:rsidRPr="00B87D9E">
        <w:rPr>
          <w:rFonts w:ascii="Times New Roman" w:hAnsi="Times New Roman" w:cs="Times New Roman"/>
          <w:sz w:val="28"/>
          <w:szCs w:val="28"/>
        </w:rPr>
        <w:t>Bonus.</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Unit-III</w:t>
      </w:r>
      <w:r w:rsidRPr="00B87D9E">
        <w:rPr>
          <w:rFonts w:ascii="Times New Roman" w:hAnsi="Times New Roman" w:cs="Times New Roman"/>
          <w:sz w:val="28"/>
          <w:szCs w:val="28"/>
        </w:rPr>
        <w:t>:</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Security and Welfare aspect - Social Security - Concept and meaning - Social Insurance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Social Assistance Schemes. Social Security Legislations - Law relating to workmen’s compensation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Employee’s</w:t>
      </w:r>
      <w:r w:rsidRPr="00B87D9E">
        <w:rPr>
          <w:rFonts w:ascii="Times New Roman" w:hAnsi="Times New Roman" w:cs="Times New Roman"/>
          <w:sz w:val="28"/>
          <w:szCs w:val="28"/>
        </w:rPr>
        <w:t xml:space="preserve"> Compensation Act 1923 – Definitions -Employer’s liability for compensation - Nexus between injury</w:t>
      </w:r>
      <w:r>
        <w:rPr>
          <w:rFonts w:ascii="Times New Roman" w:hAnsi="Times New Roman" w:cs="Times New Roman"/>
          <w:sz w:val="28"/>
          <w:szCs w:val="28"/>
        </w:rPr>
        <w:t xml:space="preserve"> </w:t>
      </w:r>
      <w:r w:rsidRPr="00B87D9E">
        <w:rPr>
          <w:rFonts w:ascii="Times New Roman" w:hAnsi="Times New Roman" w:cs="Times New Roman"/>
          <w:sz w:val="28"/>
          <w:szCs w:val="28"/>
        </w:rPr>
        <w:t>and employment - payment of compensation - penalty for default - Employees State Insurance Act 1948 –Application - Benefits under the Act - Adjudication of disputes and claims – ESI Corporation.</w:t>
      </w:r>
    </w:p>
    <w:p w:rsidR="005A152D" w:rsidRDefault="005A152D" w:rsidP="005A152D">
      <w:pPr>
        <w:autoSpaceDE w:val="0"/>
        <w:autoSpaceDN w:val="0"/>
        <w:adjustRightInd w:val="0"/>
        <w:spacing w:after="0" w:line="240" w:lineRule="auto"/>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Provident Fund and Miscellaneous Provisions Act 1952 – Contributions -Schemes under the</w:t>
      </w:r>
      <w:r>
        <w:rPr>
          <w:rFonts w:ascii="Times New Roman" w:hAnsi="Times New Roman" w:cs="Times New Roman"/>
          <w:sz w:val="28"/>
          <w:szCs w:val="28"/>
        </w:rPr>
        <w:t xml:space="preserve"> </w:t>
      </w:r>
      <w:r w:rsidRPr="00B87D9E">
        <w:rPr>
          <w:rFonts w:ascii="Times New Roman" w:hAnsi="Times New Roman" w:cs="Times New Roman"/>
          <w:sz w:val="28"/>
          <w:szCs w:val="28"/>
        </w:rPr>
        <w:t>Act - Benefits. The Maternity Benefit Act 1961 - Definitions-Application - Benefits. The Payment of Gratuity Act</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1972 – Definitions – application - Payment of gratuity - eligibility – forfeiture – Nomination </w:t>
      </w:r>
      <w:r>
        <w:rPr>
          <w:rFonts w:ascii="Times New Roman" w:hAnsi="Times New Roman" w:cs="Times New Roman"/>
          <w:sz w:val="28"/>
          <w:szCs w:val="28"/>
        </w:rPr>
        <w:t>–</w:t>
      </w:r>
      <w:r w:rsidRPr="00B87D9E">
        <w:rPr>
          <w:rFonts w:ascii="Times New Roman" w:hAnsi="Times New Roman" w:cs="Times New Roman"/>
          <w:sz w:val="28"/>
          <w:szCs w:val="28"/>
        </w:rPr>
        <w:t xml:space="preserve"> Controlling</w:t>
      </w:r>
      <w:r>
        <w:rPr>
          <w:rFonts w:ascii="Times New Roman" w:hAnsi="Times New Roman" w:cs="Times New Roman"/>
          <w:sz w:val="28"/>
          <w:szCs w:val="28"/>
        </w:rPr>
        <w:t xml:space="preserve"> </w:t>
      </w:r>
      <w:r w:rsidRPr="00B87D9E">
        <w:rPr>
          <w:rFonts w:ascii="Times New Roman" w:hAnsi="Times New Roman" w:cs="Times New Roman"/>
          <w:sz w:val="28"/>
          <w:szCs w:val="28"/>
        </w:rPr>
        <w:t>authorities.</w:t>
      </w:r>
    </w:p>
    <w:p w:rsidR="005A152D" w:rsidRDefault="005A152D" w:rsidP="005A152D">
      <w:pPr>
        <w:autoSpaceDE w:val="0"/>
        <w:autoSpaceDN w:val="0"/>
        <w:adjustRightInd w:val="0"/>
        <w:spacing w:after="0" w:line="240" w:lineRule="auto"/>
        <w:rPr>
          <w:rFonts w:ascii="Times New Roman" w:hAnsi="Times New Roman" w:cs="Times New Roman"/>
          <w:b/>
          <w:bCs/>
          <w:sz w:val="28"/>
          <w:szCs w:val="28"/>
        </w:rPr>
      </w:pPr>
    </w:p>
    <w:p w:rsidR="006A3851" w:rsidRDefault="006A3851" w:rsidP="005A152D">
      <w:pPr>
        <w:autoSpaceDE w:val="0"/>
        <w:autoSpaceDN w:val="0"/>
        <w:adjustRightInd w:val="0"/>
        <w:spacing w:after="0" w:line="240" w:lineRule="auto"/>
        <w:rPr>
          <w:rFonts w:ascii="Times New Roman" w:hAnsi="Times New Roman" w:cs="Times New Roman"/>
          <w:b/>
          <w:bCs/>
          <w:sz w:val="28"/>
          <w:szCs w:val="28"/>
        </w:rPr>
      </w:pPr>
    </w:p>
    <w:p w:rsidR="006A3851" w:rsidRDefault="006A3851" w:rsidP="005A152D">
      <w:pPr>
        <w:autoSpaceDE w:val="0"/>
        <w:autoSpaceDN w:val="0"/>
        <w:adjustRightInd w:val="0"/>
        <w:spacing w:after="0" w:line="240" w:lineRule="auto"/>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lastRenderedPageBreak/>
        <w:t>Unit-V</w:t>
      </w:r>
      <w:r w:rsidRPr="00B87D9E">
        <w:rPr>
          <w:rFonts w:ascii="Times New Roman" w:hAnsi="Times New Roman" w:cs="Times New Roman"/>
          <w:sz w:val="28"/>
          <w:szCs w:val="28"/>
        </w:rPr>
        <w:t>:</w:t>
      </w:r>
    </w:p>
    <w:p w:rsidR="005A152D"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Factories Act 1948 - Chapters dealing with Health, Safety and Welfare of Labour. Child Labour -</w:t>
      </w:r>
      <w:r>
        <w:rPr>
          <w:rFonts w:ascii="Times New Roman" w:hAnsi="Times New Roman" w:cs="Times New Roman"/>
          <w:sz w:val="28"/>
          <w:szCs w:val="28"/>
        </w:rPr>
        <w:t xml:space="preserve"> </w:t>
      </w:r>
      <w:r w:rsidRPr="00B87D9E">
        <w:rPr>
          <w:rFonts w:ascii="Times New Roman" w:hAnsi="Times New Roman" w:cs="Times New Roman"/>
          <w:sz w:val="28"/>
          <w:szCs w:val="28"/>
        </w:rPr>
        <w:t>Rights of child and the Indian Constitution - Salient features of the Child Labour (Prohibition and Regulation) Act</w:t>
      </w:r>
      <w:r>
        <w:rPr>
          <w:rFonts w:ascii="Times New Roman" w:hAnsi="Times New Roman" w:cs="Times New Roman"/>
          <w:sz w:val="28"/>
          <w:szCs w:val="28"/>
        </w:rPr>
        <w:t xml:space="preserve"> 1986 – The Equal Remuneration Act, 1976.</w:t>
      </w:r>
    </w:p>
    <w:p w:rsidR="005A152D" w:rsidRDefault="005A152D" w:rsidP="005A152D">
      <w:pPr>
        <w:autoSpaceDE w:val="0"/>
        <w:autoSpaceDN w:val="0"/>
        <w:adjustRightInd w:val="0"/>
        <w:spacing w:after="0" w:line="240" w:lineRule="auto"/>
        <w:jc w:val="both"/>
        <w:rPr>
          <w:rFonts w:ascii="Times New Roman" w:hAnsi="Times New Roman" w:cs="Times New Roman"/>
          <w:sz w:val="28"/>
          <w:szCs w:val="28"/>
        </w:rPr>
      </w:pPr>
    </w:p>
    <w:p w:rsidR="005A152D" w:rsidRPr="00B87D9E" w:rsidRDefault="005A152D" w:rsidP="005A152D">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S.N.Misra,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publication</w:t>
      </w:r>
      <w:r>
        <w:rPr>
          <w:rFonts w:ascii="Times New Roman" w:hAnsi="Times New Roman" w:cs="Times New Roman"/>
          <w:sz w:val="28"/>
          <w:szCs w:val="28"/>
        </w:rPr>
        <w:t xml:space="preserve"> </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w:t>
      </w:r>
      <w:r>
        <w:rPr>
          <w:rFonts w:ascii="Times New Roman" w:hAnsi="Times New Roman" w:cs="Times New Roman"/>
          <w:sz w:val="28"/>
          <w:szCs w:val="28"/>
        </w:rPr>
        <w:t>V</w:t>
      </w:r>
      <w:r w:rsidRPr="00B87D9E">
        <w:rPr>
          <w:rFonts w:ascii="Times New Roman" w:hAnsi="Times New Roman" w:cs="Times New Roman"/>
          <w:sz w:val="28"/>
          <w:szCs w:val="28"/>
        </w:rPr>
        <w:t xml:space="preserve">.G. Goswami,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Agency.</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Khan &amp; Kahan, </w:t>
      </w:r>
      <w:r w:rsidRPr="00B87D9E">
        <w:rPr>
          <w:rFonts w:ascii="Times New Roman" w:hAnsi="Times New Roman" w:cs="Times New Roman"/>
          <w:i/>
          <w:iCs/>
          <w:sz w:val="28"/>
          <w:szCs w:val="28"/>
        </w:rPr>
        <w:t>Labour Law</w:t>
      </w:r>
      <w:r w:rsidRPr="00B87D9E">
        <w:rPr>
          <w:rFonts w:ascii="Times New Roman" w:hAnsi="Times New Roman" w:cs="Times New Roman"/>
          <w:sz w:val="28"/>
          <w:szCs w:val="28"/>
        </w:rPr>
        <w:t>-Asia Law house, Hyderabad</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K.D. Srivastava, </w:t>
      </w:r>
      <w:r w:rsidRPr="00B87D9E">
        <w:rPr>
          <w:rFonts w:ascii="Times New Roman" w:hAnsi="Times New Roman" w:cs="Times New Roman"/>
          <w:i/>
          <w:iCs/>
          <w:sz w:val="28"/>
          <w:szCs w:val="28"/>
        </w:rPr>
        <w:t xml:space="preserve">Payment of Bonus Act, </w:t>
      </w:r>
      <w:r w:rsidRPr="00B87D9E">
        <w:rPr>
          <w:rFonts w:ascii="Times New Roman" w:hAnsi="Times New Roman" w:cs="Times New Roman"/>
          <w:sz w:val="28"/>
          <w:szCs w:val="28"/>
        </w:rPr>
        <w:t>Eastern Book Company</w:t>
      </w:r>
    </w:p>
    <w:p w:rsidR="005A152D" w:rsidRPr="00B87D9E" w:rsidRDefault="005A152D" w:rsidP="005A152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5. K.D. Srivastava, </w:t>
      </w:r>
      <w:r w:rsidRPr="00B87D9E">
        <w:rPr>
          <w:rFonts w:ascii="Times New Roman" w:hAnsi="Times New Roman" w:cs="Times New Roman"/>
          <w:i/>
          <w:iCs/>
          <w:sz w:val="28"/>
          <w:szCs w:val="28"/>
        </w:rPr>
        <w:t>Payment of Wages Act</w:t>
      </w:r>
    </w:p>
    <w:p w:rsidR="005A152D" w:rsidRPr="00B87D9E" w:rsidRDefault="005A152D" w:rsidP="005A152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K.D. Srivastava, </w:t>
      </w:r>
      <w:r w:rsidRPr="00B87D9E">
        <w:rPr>
          <w:rFonts w:ascii="Times New Roman" w:hAnsi="Times New Roman" w:cs="Times New Roman"/>
          <w:i/>
          <w:iCs/>
          <w:sz w:val="28"/>
          <w:szCs w:val="28"/>
        </w:rPr>
        <w:t>Industrial Employment (Standing Orders) Act 1947</w:t>
      </w:r>
    </w:p>
    <w:p w:rsidR="005A152D" w:rsidRPr="00B87D9E" w:rsidRDefault="005A152D" w:rsidP="005A152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7. S.C.Srivastava, </w:t>
      </w:r>
      <w:r w:rsidRPr="00B87D9E">
        <w:rPr>
          <w:rFonts w:ascii="Times New Roman" w:hAnsi="Times New Roman" w:cs="Times New Roman"/>
          <w:i/>
          <w:iCs/>
          <w:sz w:val="28"/>
          <w:szCs w:val="28"/>
        </w:rPr>
        <w:t>Treatise on Social Security</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8. </w:t>
      </w:r>
      <w:r>
        <w:rPr>
          <w:rFonts w:ascii="Times New Roman" w:hAnsi="Times New Roman" w:cs="Times New Roman"/>
          <w:sz w:val="28"/>
          <w:szCs w:val="28"/>
        </w:rPr>
        <w:t>S</w:t>
      </w:r>
      <w:r w:rsidRPr="00B87D9E">
        <w:rPr>
          <w:rFonts w:ascii="Times New Roman" w:hAnsi="Times New Roman" w:cs="Times New Roman"/>
          <w:sz w:val="28"/>
          <w:szCs w:val="28"/>
        </w:rPr>
        <w:t xml:space="preserve">ukumar Singh, </w:t>
      </w:r>
      <w:r w:rsidRPr="00B87D9E">
        <w:rPr>
          <w:rFonts w:ascii="Times New Roman" w:hAnsi="Times New Roman" w:cs="Times New Roman"/>
          <w:i/>
          <w:iCs/>
          <w:sz w:val="28"/>
          <w:szCs w:val="28"/>
        </w:rPr>
        <w:t>Labour Economics</w:t>
      </w:r>
      <w:r w:rsidRPr="00B87D9E">
        <w:rPr>
          <w:rFonts w:ascii="Times New Roman" w:hAnsi="Times New Roman" w:cs="Times New Roman"/>
          <w:sz w:val="28"/>
          <w:szCs w:val="28"/>
        </w:rPr>
        <w:t>, Deep&amp; Deep, New Delhi</w:t>
      </w:r>
    </w:p>
    <w:p w:rsidR="005A152D" w:rsidRPr="00B87D9E" w:rsidRDefault="005A152D" w:rsidP="005A152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9. V.J.Rao, </w:t>
      </w:r>
      <w:r w:rsidRPr="00B87D9E">
        <w:rPr>
          <w:rFonts w:ascii="Times New Roman" w:hAnsi="Times New Roman" w:cs="Times New Roman"/>
          <w:i/>
          <w:iCs/>
          <w:sz w:val="28"/>
          <w:szCs w:val="28"/>
        </w:rPr>
        <w:t>Factories Law</w:t>
      </w:r>
    </w:p>
    <w:p w:rsidR="006A3851" w:rsidRDefault="006A3851" w:rsidP="006A3851">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PAPER-I</w:t>
      </w:r>
      <w:r>
        <w:rPr>
          <w:rFonts w:ascii="Times New Roman" w:eastAsia="Times New Roman" w:hAnsi="Times New Roman" w:cs="Times New Roman"/>
          <w:b/>
          <w:bCs/>
          <w:color w:val="000000"/>
          <w:sz w:val="28"/>
          <w:szCs w:val="28"/>
        </w:rPr>
        <w:t>I</w:t>
      </w:r>
      <w:r w:rsidRPr="00E83619">
        <w:rPr>
          <w:rFonts w:ascii="Times New Roman" w:eastAsia="Times New Roman" w:hAnsi="Times New Roman" w:cs="Times New Roman"/>
          <w:b/>
          <w:bCs/>
          <w:color w:val="000000"/>
          <w:sz w:val="28"/>
          <w:szCs w:val="28"/>
        </w:rPr>
        <w:t xml:space="preserve">: </w:t>
      </w:r>
    </w:p>
    <w:p w:rsidR="006A3851" w:rsidRPr="00E83619" w:rsidRDefault="006A3851" w:rsidP="006A3851">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LAW OF INSURANCE</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Growth of Insurance Business in India - Institution of Insurance and Economic Development - Definition of Insurance - Differences between Contract of Indemnity, Contingent,  Wager and Insurance - Principle of utmost good faith</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Kinds of Insurance - Insurable interest – Premium – Risk - Certificate of Insurance - Doctrine of Subrogation and Contribution - Rights and Liabilities of Insurer and Insured person - Life Insurance Contract - Personal Accident Insurance - Establishment and functioning of LIC</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III</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Nature and scope of Marine Insurance - Classification of marine insurance - Kinds of marine policies – Voyage – Loss - the perils of the sea - Implied warranties in marine insurance contract - Assignment of Marine Policy</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 – IV </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Nature of Fire Insurance Contract - Meaning of the word ‘fire’ - Scope of Fire Policy, Cover note - Right to contribution and right to average - Principle of Reinstatement - Double insurance and reinsurance - Doctrine of Approximation - Burglary Insurance</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6A3851" w:rsidRPr="00E83619" w:rsidRDefault="006A3851" w:rsidP="006A385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Social control on Insurance Business - Purpose of compulsory insurance - Rights of Third Parties - Public Liability Insurance - Adjudicating Authorities of Insurance Claims - Powers and Functions of the Insurance Regulatory and Development Authority.</w:t>
      </w:r>
    </w:p>
    <w:p w:rsidR="006A3851" w:rsidRPr="00E83619" w:rsidRDefault="006A3851" w:rsidP="006A385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A3851" w:rsidRPr="00E83619" w:rsidRDefault="006A3851" w:rsidP="006A385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6A3851"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  K.S.N. Murthy and KVS Sharma:  </w:t>
      </w:r>
      <w:r w:rsidRPr="00E83619">
        <w:rPr>
          <w:rFonts w:ascii="Times New Roman" w:eastAsia="Times New Roman" w:hAnsi="Times New Roman" w:cs="Times New Roman"/>
          <w:i/>
          <w:iCs/>
          <w:color w:val="000000"/>
          <w:sz w:val="28"/>
          <w:szCs w:val="28"/>
        </w:rPr>
        <w:t>Modern Law of Insurance in India</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N.M.</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Tripathi Pvt. Ltd. Bombay.</w:t>
      </w:r>
    </w:p>
    <w:p w:rsidR="006A3851"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2.  Ravi Pulirani and Mahesh Pulirani : </w:t>
      </w:r>
      <w:r w:rsidRPr="00E83619">
        <w:rPr>
          <w:rFonts w:ascii="Times New Roman" w:eastAsia="Times New Roman" w:hAnsi="Times New Roman" w:cs="Times New Roman"/>
          <w:i/>
          <w:iCs/>
          <w:color w:val="000000"/>
          <w:sz w:val="28"/>
          <w:szCs w:val="28"/>
        </w:rPr>
        <w:t>Manual of Insurance Law</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Bharat Law</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House Ltd</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New Delhi.</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Brij Nandan Singh:  </w:t>
      </w:r>
      <w:r w:rsidRPr="00E83619">
        <w:rPr>
          <w:rFonts w:ascii="Times New Roman" w:eastAsia="Times New Roman" w:hAnsi="Times New Roman" w:cs="Times New Roman"/>
          <w:i/>
          <w:iCs/>
          <w:color w:val="000000"/>
          <w:sz w:val="28"/>
          <w:szCs w:val="28"/>
        </w:rPr>
        <w:t>Insurance Law, </w:t>
      </w:r>
      <w:r w:rsidRPr="00E83619">
        <w:rPr>
          <w:rFonts w:ascii="Times New Roman" w:eastAsia="Times New Roman" w:hAnsi="Times New Roman" w:cs="Times New Roman"/>
          <w:color w:val="000000"/>
          <w:sz w:val="28"/>
          <w:szCs w:val="28"/>
        </w:rPr>
        <w:t> University Book Agency, Allahabad</w:t>
      </w:r>
    </w:p>
    <w:p w:rsidR="006A3851" w:rsidRPr="000B2714" w:rsidRDefault="006A3851" w:rsidP="006A3851">
      <w:pPr>
        <w:spacing w:after="0" w:line="240" w:lineRule="auto"/>
        <w:rPr>
          <w:rFonts w:ascii="Times New Roman" w:eastAsia="Times New Roman" w:hAnsi="Times New Roman" w:cs="Times New Roman"/>
          <w:color w:val="000000"/>
          <w:sz w:val="24"/>
          <w:szCs w:val="28"/>
        </w:rPr>
      </w:pPr>
      <w:r w:rsidRPr="00E83619">
        <w:rPr>
          <w:rFonts w:ascii="Times New Roman" w:eastAsia="Times New Roman" w:hAnsi="Times New Roman" w:cs="Times New Roman"/>
          <w:color w:val="000000"/>
          <w:sz w:val="28"/>
          <w:szCs w:val="28"/>
        </w:rPr>
        <w:t>4.  Michael Parkington:  </w:t>
      </w:r>
      <w:r w:rsidRPr="00E83619">
        <w:rPr>
          <w:rFonts w:ascii="Times New Roman" w:eastAsia="Times New Roman" w:hAnsi="Times New Roman" w:cs="Times New Roman"/>
          <w:i/>
          <w:iCs/>
          <w:color w:val="000000"/>
          <w:sz w:val="28"/>
          <w:szCs w:val="28"/>
        </w:rPr>
        <w:t>Insurance Law</w:t>
      </w:r>
      <w:r w:rsidRPr="00E83619">
        <w:rPr>
          <w:rFonts w:ascii="Times New Roman" w:eastAsia="Times New Roman" w:hAnsi="Times New Roman" w:cs="Times New Roman"/>
          <w:color w:val="000000"/>
          <w:sz w:val="28"/>
          <w:szCs w:val="28"/>
        </w:rPr>
        <w:t xml:space="preserve">, Sweet and </w:t>
      </w:r>
      <w:r>
        <w:rPr>
          <w:rFonts w:ascii="Times New Roman" w:eastAsia="Times New Roman" w:hAnsi="Times New Roman" w:cs="Times New Roman"/>
          <w:color w:val="000000"/>
          <w:sz w:val="28"/>
          <w:szCs w:val="28"/>
        </w:rPr>
        <w:t xml:space="preserve"> </w:t>
      </w:r>
      <w:r w:rsidRPr="000B2714">
        <w:rPr>
          <w:rFonts w:ascii="Times New Roman" w:eastAsia="Times New Roman" w:hAnsi="Times New Roman" w:cs="Times New Roman"/>
          <w:color w:val="000000"/>
          <w:sz w:val="24"/>
          <w:szCs w:val="28"/>
        </w:rPr>
        <w:t>Maxwell, London.</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M.N. Srinivasan : </w:t>
      </w:r>
      <w:r w:rsidRPr="00E83619">
        <w:rPr>
          <w:rFonts w:ascii="Times New Roman" w:eastAsia="Times New Roman" w:hAnsi="Times New Roman" w:cs="Times New Roman"/>
          <w:i/>
          <w:iCs/>
          <w:color w:val="000000"/>
          <w:sz w:val="28"/>
          <w:szCs w:val="28"/>
        </w:rPr>
        <w:t>Law of Insurance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6.  Bhattacharya: </w:t>
      </w:r>
      <w:r w:rsidRPr="00E83619">
        <w:rPr>
          <w:rFonts w:ascii="Times New Roman" w:eastAsia="Times New Roman" w:hAnsi="Times New Roman" w:cs="Times New Roman"/>
          <w:i/>
          <w:iCs/>
          <w:color w:val="000000"/>
          <w:sz w:val="28"/>
          <w:szCs w:val="28"/>
        </w:rPr>
        <w:t>Law of Insurance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7.  Dr. M.N. Mishra :  </w:t>
      </w:r>
      <w:r w:rsidRPr="00E83619">
        <w:rPr>
          <w:rFonts w:ascii="Times New Roman" w:eastAsia="Times New Roman" w:hAnsi="Times New Roman" w:cs="Times New Roman"/>
          <w:i/>
          <w:iCs/>
          <w:color w:val="000000"/>
          <w:sz w:val="28"/>
          <w:szCs w:val="28"/>
        </w:rPr>
        <w:t>Law of Insurance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8.  Harding and Eveanly : </w:t>
      </w:r>
      <w:r w:rsidRPr="00E83619">
        <w:rPr>
          <w:rFonts w:ascii="Times New Roman" w:eastAsia="Times New Roman" w:hAnsi="Times New Roman" w:cs="Times New Roman"/>
          <w:i/>
          <w:iCs/>
          <w:color w:val="000000"/>
          <w:sz w:val="28"/>
          <w:szCs w:val="28"/>
        </w:rPr>
        <w:t>General Principles of Insurance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9.  Banerji :  </w:t>
      </w:r>
      <w:r w:rsidRPr="00E83619">
        <w:rPr>
          <w:rFonts w:ascii="Times New Roman" w:eastAsia="Times New Roman" w:hAnsi="Times New Roman" w:cs="Times New Roman"/>
          <w:i/>
          <w:iCs/>
          <w:color w:val="000000"/>
          <w:sz w:val="28"/>
          <w:szCs w:val="28"/>
        </w:rPr>
        <w:t>Law of Insurance</w:t>
      </w:r>
      <w:r w:rsidRPr="00E83619">
        <w:rPr>
          <w:rFonts w:ascii="Times New Roman" w:eastAsia="Times New Roman" w:hAnsi="Times New Roman" w:cs="Times New Roman"/>
          <w:color w:val="000000"/>
          <w:sz w:val="28"/>
          <w:szCs w:val="28"/>
        </w:rPr>
        <w:t>, Asia Law House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10 Avatar Singh</w:t>
      </w:r>
      <w:r w:rsidRPr="00E83619">
        <w:rPr>
          <w:rFonts w:ascii="Times New Roman" w:eastAsia="Times New Roman" w:hAnsi="Times New Roman" w:cs="Times New Roman"/>
          <w:i/>
          <w:iCs/>
          <w:color w:val="000000"/>
          <w:sz w:val="28"/>
          <w:szCs w:val="28"/>
        </w:rPr>
        <w:t>: Law of Insurance</w:t>
      </w:r>
      <w:r w:rsidRPr="00E83619">
        <w:rPr>
          <w:rFonts w:ascii="Times New Roman" w:eastAsia="Times New Roman" w:hAnsi="Times New Roman" w:cs="Times New Roman"/>
          <w:color w:val="000000"/>
          <w:sz w:val="28"/>
          <w:szCs w:val="28"/>
        </w:rPr>
        <w:t>, Eastern Book Company, Lucknow</w:t>
      </w:r>
    </w:p>
    <w:p w:rsidR="006A3851"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11. B.C.Mithra</w:t>
      </w:r>
      <w:r w:rsidRPr="00E83619">
        <w:rPr>
          <w:rFonts w:ascii="Times New Roman" w:eastAsia="Times New Roman" w:hAnsi="Times New Roman" w:cs="Times New Roman"/>
          <w:i/>
          <w:iCs/>
          <w:color w:val="000000"/>
          <w:sz w:val="28"/>
          <w:szCs w:val="28"/>
        </w:rPr>
        <w:t>:  The Law relating to Marine Insurance</w:t>
      </w:r>
      <w:r w:rsidRPr="00E83619">
        <w:rPr>
          <w:rFonts w:ascii="Times New Roman" w:eastAsia="Times New Roman" w:hAnsi="Times New Roman" w:cs="Times New Roman"/>
          <w:color w:val="000000"/>
          <w:sz w:val="28"/>
          <w:szCs w:val="28"/>
        </w:rPr>
        <w:t>, The University Book</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Agency, Allahabad</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12. Gyanendra Kumar: </w:t>
      </w:r>
      <w:r w:rsidRPr="00E83619">
        <w:rPr>
          <w:rFonts w:ascii="Times New Roman" w:eastAsia="Times New Roman" w:hAnsi="Times New Roman" w:cs="Times New Roman"/>
          <w:i/>
          <w:iCs/>
          <w:color w:val="000000"/>
          <w:sz w:val="28"/>
          <w:szCs w:val="28"/>
        </w:rPr>
        <w:t>Hand book on Insurance Law</w:t>
      </w:r>
      <w:r w:rsidRPr="00E83619">
        <w:rPr>
          <w:rFonts w:ascii="Times New Roman" w:eastAsia="Times New Roman" w:hAnsi="Times New Roman" w:cs="Times New Roman"/>
          <w:color w:val="000000"/>
          <w:sz w:val="28"/>
          <w:szCs w:val="28"/>
        </w:rPr>
        <w:t>, Delhi Law House</w:t>
      </w:r>
    </w:p>
    <w:p w:rsidR="006A3851" w:rsidRPr="00E83619" w:rsidRDefault="006A3851" w:rsidP="006A385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13. J.V.N. Jaiswal </w:t>
      </w:r>
      <w:r w:rsidRPr="00E83619">
        <w:rPr>
          <w:rFonts w:ascii="Times New Roman" w:eastAsia="Times New Roman" w:hAnsi="Times New Roman" w:cs="Times New Roman"/>
          <w:i/>
          <w:iCs/>
          <w:color w:val="000000"/>
          <w:sz w:val="28"/>
          <w:szCs w:val="28"/>
        </w:rPr>
        <w:t>: Law of Insurance, </w:t>
      </w:r>
      <w:r w:rsidRPr="00E83619">
        <w:rPr>
          <w:rFonts w:ascii="Times New Roman" w:eastAsia="Times New Roman" w:hAnsi="Times New Roman" w:cs="Times New Roman"/>
          <w:color w:val="000000"/>
          <w:sz w:val="28"/>
          <w:szCs w:val="28"/>
        </w:rPr>
        <w:t> Eastern Book Company ,Lu</w:t>
      </w:r>
      <w:r>
        <w:rPr>
          <w:rFonts w:ascii="Times New Roman" w:eastAsia="Times New Roman" w:hAnsi="Times New Roman" w:cs="Times New Roman"/>
          <w:color w:val="000000"/>
          <w:sz w:val="28"/>
          <w:szCs w:val="28"/>
        </w:rPr>
        <w:t>c</w:t>
      </w:r>
      <w:r w:rsidRPr="00E83619">
        <w:rPr>
          <w:rFonts w:ascii="Times New Roman" w:eastAsia="Times New Roman" w:hAnsi="Times New Roman" w:cs="Times New Roman"/>
          <w:color w:val="000000"/>
          <w:sz w:val="28"/>
          <w:szCs w:val="28"/>
        </w:rPr>
        <w:t>know</w:t>
      </w:r>
    </w:p>
    <w:p w:rsidR="005A152D" w:rsidRDefault="005A152D" w:rsidP="008D1C8C">
      <w:pPr>
        <w:jc w:val="center"/>
        <w:rPr>
          <w:b/>
          <w:sz w:val="44"/>
        </w:rPr>
      </w:pPr>
    </w:p>
    <w:p w:rsidR="005A152D" w:rsidRDefault="005A152D" w:rsidP="008D1C8C">
      <w:pPr>
        <w:jc w:val="center"/>
        <w:rPr>
          <w:b/>
          <w:sz w:val="44"/>
        </w:rPr>
      </w:pPr>
    </w:p>
    <w:p w:rsidR="006A3851" w:rsidRDefault="006A3851" w:rsidP="008D1C8C">
      <w:pPr>
        <w:jc w:val="center"/>
        <w:rPr>
          <w:sz w:val="36"/>
        </w:rPr>
      </w:pPr>
    </w:p>
    <w:p w:rsidR="006A3851" w:rsidRDefault="005A152D" w:rsidP="008D1C8C">
      <w:pPr>
        <w:jc w:val="center"/>
        <w:rPr>
          <w:b/>
          <w:sz w:val="44"/>
        </w:rPr>
      </w:pPr>
      <w:r w:rsidRPr="00077271">
        <w:rPr>
          <w:sz w:val="36"/>
        </w:rPr>
        <w:lastRenderedPageBreak/>
        <w:t>P</w:t>
      </w:r>
      <w:r w:rsidR="00077271" w:rsidRPr="00077271">
        <w:rPr>
          <w:sz w:val="36"/>
        </w:rPr>
        <w:t>APER</w:t>
      </w:r>
      <w:r w:rsidRPr="00077271">
        <w:rPr>
          <w:sz w:val="36"/>
        </w:rPr>
        <w:t>-II</w:t>
      </w:r>
      <w:r w:rsidR="006A3851">
        <w:rPr>
          <w:sz w:val="36"/>
        </w:rPr>
        <w:t>I</w:t>
      </w:r>
      <w:r>
        <w:rPr>
          <w:b/>
          <w:sz w:val="44"/>
        </w:rPr>
        <w:t xml:space="preserve">: </w:t>
      </w:r>
    </w:p>
    <w:p w:rsidR="005A152D" w:rsidRPr="00077271" w:rsidRDefault="00077271" w:rsidP="008D1C8C">
      <w:pPr>
        <w:jc w:val="center"/>
        <w:rPr>
          <w:b/>
          <w:sz w:val="36"/>
        </w:rPr>
      </w:pPr>
      <w:r w:rsidRPr="00077271">
        <w:rPr>
          <w:b/>
          <w:sz w:val="36"/>
        </w:rPr>
        <w:t>INTERPRETATION OF STATUTES</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 </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Meaning and Definition of Statutes — Classification of Statues — Meaning and Definition of</w:t>
      </w:r>
      <w:r>
        <w:rPr>
          <w:rFonts w:ascii="Times New Roman" w:hAnsi="Times New Roman" w:cs="Times New Roman"/>
          <w:sz w:val="28"/>
          <w:szCs w:val="28"/>
        </w:rPr>
        <w:t xml:space="preserve"> </w:t>
      </w:r>
      <w:r w:rsidRPr="00B87D9E">
        <w:rPr>
          <w:rFonts w:ascii="Times New Roman" w:hAnsi="Times New Roman" w:cs="Times New Roman"/>
          <w:sz w:val="28"/>
          <w:szCs w:val="28"/>
        </w:rPr>
        <w:t>Interpretation — General Principles of Interpretation — Rules of Construction under the General Clauses Act, 1897.</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Grammatical Rule of Interpretation — Golden Rule of Interpretation – Rule of Interpretation to avoid</w:t>
      </w:r>
      <w:r>
        <w:rPr>
          <w:rFonts w:ascii="Times New Roman" w:hAnsi="Times New Roman" w:cs="Times New Roman"/>
          <w:sz w:val="28"/>
          <w:szCs w:val="28"/>
        </w:rPr>
        <w:t xml:space="preserve"> </w:t>
      </w:r>
      <w:r w:rsidRPr="00B87D9E">
        <w:rPr>
          <w:rFonts w:ascii="Times New Roman" w:hAnsi="Times New Roman" w:cs="Times New Roman"/>
          <w:sz w:val="28"/>
          <w:szCs w:val="28"/>
        </w:rPr>
        <w:t>mischief.</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Interpretation of Penal Statutes and Statutes of Taxation — Beneficial Construction — Construction to</w:t>
      </w:r>
      <w:r>
        <w:rPr>
          <w:rFonts w:ascii="Times New Roman" w:hAnsi="Times New Roman" w:cs="Times New Roman"/>
          <w:sz w:val="28"/>
          <w:szCs w:val="28"/>
        </w:rPr>
        <w:t xml:space="preserve"> </w:t>
      </w:r>
      <w:r w:rsidRPr="00B87D9E">
        <w:rPr>
          <w:rFonts w:ascii="Times New Roman" w:hAnsi="Times New Roman" w:cs="Times New Roman"/>
          <w:sz w:val="28"/>
          <w:szCs w:val="28"/>
        </w:rPr>
        <w:t>avoid conflict with other provisions — Doctrine of Harmonious Construction.</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External Aids to Interpretation — Statement of objects of legislation, Legislative debates, identification</w:t>
      </w:r>
      <w:r>
        <w:rPr>
          <w:rFonts w:ascii="Times New Roman" w:hAnsi="Times New Roman" w:cs="Times New Roman"/>
          <w:sz w:val="28"/>
          <w:szCs w:val="28"/>
        </w:rPr>
        <w:t xml:space="preserve"> </w:t>
      </w:r>
      <w:r w:rsidRPr="00B87D9E">
        <w:rPr>
          <w:rFonts w:ascii="Times New Roman" w:hAnsi="Times New Roman" w:cs="Times New Roman"/>
          <w:sz w:val="28"/>
          <w:szCs w:val="28"/>
        </w:rPr>
        <w:t>of purpose sought to be achieved through legislation — Internal Aids to Interpretation — Preamble, title,</w:t>
      </w:r>
      <w:r w:rsidR="00077271">
        <w:rPr>
          <w:rFonts w:ascii="Times New Roman" w:hAnsi="Times New Roman" w:cs="Times New Roman"/>
          <w:sz w:val="28"/>
          <w:szCs w:val="28"/>
        </w:rPr>
        <w:t xml:space="preserve"> </w:t>
      </w:r>
      <w:r w:rsidRPr="00B87D9E">
        <w:rPr>
          <w:rFonts w:ascii="Times New Roman" w:hAnsi="Times New Roman" w:cs="Times New Roman"/>
          <w:sz w:val="28"/>
          <w:szCs w:val="28"/>
        </w:rPr>
        <w:t>interpretation clause, marginal notes, explanations etc. — Presumptions.</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5A152D" w:rsidRPr="00B87D9E" w:rsidRDefault="005A152D" w:rsidP="005A152D">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Effect of Repeal — Effect of amendments to statutes — Conflict between parent legislation and</w:t>
      </w:r>
      <w:r>
        <w:rPr>
          <w:rFonts w:ascii="Times New Roman" w:hAnsi="Times New Roman" w:cs="Times New Roman"/>
          <w:sz w:val="28"/>
          <w:szCs w:val="28"/>
        </w:rPr>
        <w:t xml:space="preserve"> </w:t>
      </w:r>
      <w:r w:rsidRPr="00B87D9E">
        <w:rPr>
          <w:rFonts w:ascii="Times New Roman" w:hAnsi="Times New Roman" w:cs="Times New Roman"/>
          <w:sz w:val="28"/>
          <w:szCs w:val="28"/>
        </w:rPr>
        <w:t>subordinate legislation — Methods of interpreting substantive and procedural laws.</w:t>
      </w:r>
    </w:p>
    <w:p w:rsidR="005A152D" w:rsidRDefault="005A152D" w:rsidP="005A152D">
      <w:pPr>
        <w:autoSpaceDE w:val="0"/>
        <w:autoSpaceDN w:val="0"/>
        <w:adjustRightInd w:val="0"/>
        <w:spacing w:after="0" w:line="240" w:lineRule="auto"/>
        <w:jc w:val="both"/>
        <w:rPr>
          <w:rFonts w:ascii="Times New Roman" w:hAnsi="Times New Roman" w:cs="Times New Roman"/>
          <w:b/>
          <w:bCs/>
          <w:sz w:val="28"/>
          <w:szCs w:val="28"/>
        </w:rPr>
      </w:pPr>
    </w:p>
    <w:p w:rsidR="005A152D" w:rsidRPr="00B87D9E" w:rsidRDefault="005A152D" w:rsidP="005A152D">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Vepa P. Sarathi: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xml:space="preserve">, Eastern Book Co, </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Maxwell: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Butterworths Publications</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Crawford: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Universal Publishers.</w:t>
      </w:r>
    </w:p>
    <w:p w:rsidR="005A152D" w:rsidRPr="00B87D9E"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Chatterjee: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w:t>
      </w:r>
    </w:p>
    <w:p w:rsidR="005A152D" w:rsidRDefault="005A152D" w:rsidP="005A152D">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G.P. Singh: </w:t>
      </w:r>
      <w:r w:rsidRPr="00B87D9E">
        <w:rPr>
          <w:rFonts w:ascii="Times New Roman" w:hAnsi="Times New Roman" w:cs="Times New Roman"/>
          <w:i/>
          <w:iCs/>
          <w:sz w:val="28"/>
          <w:szCs w:val="28"/>
        </w:rPr>
        <w:t>Principles of Statutory Interpretation</w:t>
      </w:r>
      <w:r w:rsidRPr="00B87D9E">
        <w:rPr>
          <w:rFonts w:ascii="Times New Roman" w:hAnsi="Times New Roman" w:cs="Times New Roman"/>
          <w:sz w:val="28"/>
          <w:szCs w:val="28"/>
        </w:rPr>
        <w:t xml:space="preserve">, Wadhwa and Company, </w:t>
      </w:r>
    </w:p>
    <w:p w:rsidR="005A152D" w:rsidRDefault="005A152D" w:rsidP="005A152D">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Cross, </w:t>
      </w:r>
      <w:r w:rsidRPr="00B87D9E">
        <w:rPr>
          <w:rFonts w:ascii="Times New Roman" w:hAnsi="Times New Roman" w:cs="Times New Roman"/>
          <w:i/>
          <w:iCs/>
          <w:sz w:val="28"/>
          <w:szCs w:val="28"/>
        </w:rPr>
        <w:t>Statutory Interpretation</w:t>
      </w:r>
      <w:r>
        <w:rPr>
          <w:rFonts w:ascii="Times New Roman" w:hAnsi="Times New Roman" w:cs="Times New Roman"/>
          <w:i/>
          <w:iCs/>
          <w:sz w:val="28"/>
          <w:szCs w:val="28"/>
        </w:rPr>
        <w:t>,LexisNexis</w:t>
      </w:r>
    </w:p>
    <w:p w:rsidR="005A152D" w:rsidRDefault="005A152D" w:rsidP="005A152D">
      <w:pPr>
        <w:autoSpaceDE w:val="0"/>
        <w:autoSpaceDN w:val="0"/>
        <w:adjustRightInd w:val="0"/>
        <w:spacing w:after="0" w:line="240" w:lineRule="auto"/>
        <w:rPr>
          <w:rFonts w:ascii="Times New Roman" w:hAnsi="Times New Roman" w:cs="Times New Roman"/>
          <w:i/>
          <w:iCs/>
          <w:sz w:val="28"/>
          <w:szCs w:val="28"/>
        </w:rPr>
      </w:pPr>
    </w:p>
    <w:p w:rsidR="005A152D" w:rsidRDefault="005A152D" w:rsidP="005A152D">
      <w:pPr>
        <w:autoSpaceDE w:val="0"/>
        <w:autoSpaceDN w:val="0"/>
        <w:adjustRightInd w:val="0"/>
        <w:spacing w:after="0" w:line="240" w:lineRule="auto"/>
        <w:jc w:val="center"/>
        <w:rPr>
          <w:rFonts w:ascii="Times New Roman" w:hAnsi="Times New Roman" w:cs="Times New Roman"/>
          <w:b/>
          <w:iCs/>
          <w:sz w:val="32"/>
          <w:szCs w:val="28"/>
        </w:rPr>
      </w:pPr>
    </w:p>
    <w:p w:rsidR="005A152D" w:rsidRDefault="005A152D" w:rsidP="005A152D">
      <w:pPr>
        <w:autoSpaceDE w:val="0"/>
        <w:autoSpaceDN w:val="0"/>
        <w:adjustRightInd w:val="0"/>
        <w:spacing w:after="0" w:line="240" w:lineRule="auto"/>
        <w:jc w:val="center"/>
        <w:rPr>
          <w:rFonts w:ascii="Times New Roman" w:hAnsi="Times New Roman" w:cs="Times New Roman"/>
          <w:b/>
          <w:iCs/>
          <w:sz w:val="32"/>
          <w:szCs w:val="28"/>
        </w:rPr>
      </w:pPr>
    </w:p>
    <w:p w:rsidR="006A3851" w:rsidRPr="00077271" w:rsidRDefault="006A3851" w:rsidP="006A3851">
      <w:pPr>
        <w:jc w:val="center"/>
        <w:rPr>
          <w:b/>
          <w:sz w:val="36"/>
        </w:rPr>
      </w:pPr>
      <w:r w:rsidRPr="00077271">
        <w:rPr>
          <w:sz w:val="36"/>
        </w:rPr>
        <w:t>PAPER-IV</w:t>
      </w:r>
      <w:r>
        <w:rPr>
          <w:b/>
          <w:sz w:val="44"/>
        </w:rPr>
        <w:t xml:space="preserve">: </w:t>
      </w:r>
      <w:r w:rsidRPr="00077271">
        <w:rPr>
          <w:b/>
          <w:sz w:val="36"/>
        </w:rPr>
        <w:t>LAND LAWS</w:t>
      </w:r>
    </w:p>
    <w:p w:rsidR="006A3851" w:rsidRPr="0011299F" w:rsidRDefault="006A3851" w:rsidP="006A3851">
      <w:pPr>
        <w:autoSpaceDE w:val="0"/>
        <w:autoSpaceDN w:val="0"/>
        <w:adjustRightInd w:val="0"/>
        <w:spacing w:after="0" w:line="240" w:lineRule="auto"/>
        <w:rPr>
          <w:rFonts w:ascii="Times New Roman" w:hAnsi="Times New Roman" w:cs="Times New Roman"/>
          <w:b/>
          <w:sz w:val="28"/>
          <w:szCs w:val="28"/>
        </w:rPr>
      </w:pPr>
      <w:r w:rsidRPr="0011299F">
        <w:rPr>
          <w:rFonts w:ascii="Times New Roman" w:hAnsi="Times New Roman" w:cs="Times New Roman"/>
          <w:b/>
          <w:sz w:val="28"/>
          <w:szCs w:val="28"/>
        </w:rPr>
        <w:t xml:space="preserve">Unit-I: </w:t>
      </w:r>
    </w:p>
    <w:p w:rsidR="006A3851" w:rsidRPr="00B87D9E" w:rsidRDefault="006A3851" w:rsidP="006A385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Classification of lands — Ownership of Land — Absolute and limited ownership (tenancy, lease etc.) —</w:t>
      </w:r>
      <w:r>
        <w:rPr>
          <w:rFonts w:ascii="Times New Roman" w:hAnsi="Times New Roman" w:cs="Times New Roman"/>
          <w:sz w:val="28"/>
          <w:szCs w:val="28"/>
        </w:rPr>
        <w:t xml:space="preserve"> </w:t>
      </w:r>
      <w:r w:rsidRPr="00B87D9E">
        <w:rPr>
          <w:rFonts w:ascii="Times New Roman" w:hAnsi="Times New Roman" w:cs="Times New Roman"/>
          <w:sz w:val="28"/>
          <w:szCs w:val="28"/>
        </w:rPr>
        <w:t>Doctrine of Eminent Domain — Doctrine of Escheat - Doctrine of Bona Vacantia — Maintenance of land records</w:t>
      </w:r>
      <w:r>
        <w:rPr>
          <w:rFonts w:ascii="Times New Roman" w:hAnsi="Times New Roman" w:cs="Times New Roman"/>
          <w:sz w:val="28"/>
          <w:szCs w:val="28"/>
        </w:rPr>
        <w:t xml:space="preserve"> </w:t>
      </w:r>
      <w:r w:rsidRPr="00B87D9E">
        <w:rPr>
          <w:rFonts w:ascii="Times New Roman" w:hAnsi="Times New Roman" w:cs="Times New Roman"/>
          <w:sz w:val="28"/>
          <w:szCs w:val="28"/>
        </w:rPr>
        <w:t>and issue of Pattas and Title Deeds etc.</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6A3851" w:rsidRPr="00B87D9E" w:rsidRDefault="006A3851" w:rsidP="006A385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 Reforms before and after independence — Zamindari Settlement — Ryotwari Settlement —</w:t>
      </w:r>
      <w:r>
        <w:rPr>
          <w:rFonts w:ascii="Times New Roman" w:hAnsi="Times New Roman" w:cs="Times New Roman"/>
          <w:sz w:val="28"/>
          <w:szCs w:val="28"/>
        </w:rPr>
        <w:t xml:space="preserve"> </w:t>
      </w:r>
      <w:r w:rsidRPr="00B87D9E">
        <w:rPr>
          <w:rFonts w:ascii="Times New Roman" w:hAnsi="Times New Roman" w:cs="Times New Roman"/>
          <w:sz w:val="28"/>
          <w:szCs w:val="28"/>
        </w:rPr>
        <w:t>Mahalwari System — Intermediaries — Constitutional Provisions — Abolition of</w:t>
      </w:r>
      <w:r>
        <w:rPr>
          <w:rFonts w:ascii="Times New Roman" w:hAnsi="Times New Roman" w:cs="Times New Roman"/>
          <w:sz w:val="28"/>
          <w:szCs w:val="28"/>
        </w:rPr>
        <w:t xml:space="preserve"> Zamindaries, Jagirs and Inams -</w:t>
      </w:r>
      <w:r w:rsidRPr="00B87D9E">
        <w:rPr>
          <w:rFonts w:ascii="Times New Roman" w:hAnsi="Times New Roman" w:cs="Times New Roman"/>
          <w:sz w:val="28"/>
          <w:szCs w:val="28"/>
        </w:rPr>
        <w:t>Tenancy Laws — Conferment of ownership on tenants/</w:t>
      </w:r>
      <w:r>
        <w:rPr>
          <w:rFonts w:ascii="Times New Roman" w:hAnsi="Times New Roman" w:cs="Times New Roman"/>
          <w:sz w:val="28"/>
          <w:szCs w:val="28"/>
        </w:rPr>
        <w:t>r</w:t>
      </w:r>
      <w:r w:rsidRPr="00B87D9E">
        <w:rPr>
          <w:rFonts w:ascii="Times New Roman" w:hAnsi="Times New Roman" w:cs="Times New Roman"/>
          <w:sz w:val="28"/>
          <w:szCs w:val="28"/>
        </w:rPr>
        <w:t>yots.</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w:t>
      </w:r>
    </w:p>
    <w:p w:rsidR="006A3851" w:rsidRPr="00B87D9E" w:rsidRDefault="006A3851" w:rsidP="006A385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Laws relating to acquisition of property — </w:t>
      </w:r>
      <w:r w:rsidRPr="0011299F">
        <w:rPr>
          <w:rFonts w:ascii="Times New Roman" w:hAnsi="Times New Roman" w:cs="Times New Roman"/>
          <w:color w:val="545454"/>
          <w:sz w:val="28"/>
          <w:szCs w:val="24"/>
          <w:shd w:val="clear" w:color="auto" w:fill="FFFFFF"/>
        </w:rPr>
        <w:t xml:space="preserve">The Right to Fair Compensation and Transparency in Land Acquisition, Rehabilitation and Resettlement </w:t>
      </w:r>
      <w:r w:rsidRPr="0011299F">
        <w:rPr>
          <w:rStyle w:val="Emphasis"/>
          <w:rFonts w:ascii="Times New Roman" w:hAnsi="Times New Roman" w:cs="Times New Roman"/>
          <w:bCs/>
          <w:color w:val="6A6A6A"/>
          <w:sz w:val="28"/>
          <w:szCs w:val="24"/>
          <w:shd w:val="clear" w:color="auto" w:fill="FFFFFF"/>
        </w:rPr>
        <w:t>Act</w:t>
      </w:r>
      <w:r w:rsidRPr="0011299F">
        <w:rPr>
          <w:rFonts w:ascii="Times New Roman" w:hAnsi="Times New Roman" w:cs="Times New Roman"/>
          <w:color w:val="545454"/>
          <w:sz w:val="28"/>
          <w:szCs w:val="24"/>
          <w:shd w:val="clear" w:color="auto" w:fill="FFFFFF"/>
        </w:rPr>
        <w:t>, </w:t>
      </w:r>
      <w:r w:rsidRPr="0011299F">
        <w:rPr>
          <w:rStyle w:val="Emphasis"/>
          <w:rFonts w:ascii="Times New Roman" w:hAnsi="Times New Roman" w:cs="Times New Roman"/>
          <w:bCs/>
          <w:color w:val="6A6A6A"/>
          <w:sz w:val="28"/>
          <w:szCs w:val="24"/>
          <w:shd w:val="clear" w:color="auto" w:fill="FFFFFF"/>
        </w:rPr>
        <w:t>2013-salient Features-Procedure for Land Acquisition</w:t>
      </w:r>
      <w:r>
        <w:rPr>
          <w:rStyle w:val="Emphasis"/>
          <w:rFonts w:ascii="Times New Roman" w:hAnsi="Times New Roman" w:cs="Times New Roman"/>
          <w:bCs/>
          <w:color w:val="6A6A6A"/>
          <w:sz w:val="28"/>
          <w:szCs w:val="24"/>
          <w:shd w:val="clear" w:color="auto" w:fill="FFFFFF"/>
        </w:rPr>
        <w:t xml:space="preserve"> </w:t>
      </w:r>
      <w:r>
        <w:rPr>
          <w:rStyle w:val="Emphasis"/>
          <w:rFonts w:ascii="Arial" w:hAnsi="Arial" w:cs="Arial"/>
          <w:b/>
          <w:bCs/>
          <w:color w:val="6A6A6A"/>
          <w:shd w:val="clear" w:color="auto" w:fill="FFFFFF"/>
        </w:rPr>
        <w:t>:</w:t>
      </w:r>
      <w:r w:rsidRPr="00B87D9E">
        <w:rPr>
          <w:rFonts w:ascii="Times New Roman" w:hAnsi="Times New Roman" w:cs="Times New Roman"/>
          <w:sz w:val="28"/>
          <w:szCs w:val="28"/>
        </w:rPr>
        <w:t>Issue of notification</w:t>
      </w:r>
      <w:r>
        <w:rPr>
          <w:rFonts w:ascii="Times New Roman" w:hAnsi="Times New Roman" w:cs="Times New Roman"/>
          <w:sz w:val="28"/>
          <w:szCs w:val="28"/>
        </w:rPr>
        <w:t xml:space="preserve"> </w:t>
      </w:r>
      <w:r w:rsidRPr="00B87D9E">
        <w:rPr>
          <w:rFonts w:ascii="Times New Roman" w:hAnsi="Times New Roman" w:cs="Times New Roman"/>
          <w:sz w:val="28"/>
          <w:szCs w:val="28"/>
        </w:rPr>
        <w:t>,</w:t>
      </w:r>
      <w:r>
        <w:rPr>
          <w:rFonts w:ascii="Times New Roman" w:hAnsi="Times New Roman" w:cs="Times New Roman"/>
          <w:sz w:val="28"/>
          <w:szCs w:val="28"/>
        </w:rPr>
        <w:t xml:space="preserve"> Social impact assessment  -Consent of landowners- </w:t>
      </w:r>
      <w:r w:rsidRPr="00B87D9E">
        <w:rPr>
          <w:rFonts w:ascii="Times New Roman" w:hAnsi="Times New Roman" w:cs="Times New Roman"/>
          <w:sz w:val="28"/>
          <w:szCs w:val="28"/>
        </w:rPr>
        <w:t>Award</w:t>
      </w:r>
      <w:r>
        <w:rPr>
          <w:rFonts w:ascii="Times New Roman" w:hAnsi="Times New Roman" w:cs="Times New Roman"/>
          <w:sz w:val="28"/>
          <w:szCs w:val="28"/>
        </w:rPr>
        <w:t xml:space="preserve"> </w:t>
      </w:r>
      <w:r w:rsidRPr="00B87D9E">
        <w:rPr>
          <w:rFonts w:ascii="Times New Roman" w:hAnsi="Times New Roman" w:cs="Times New Roman"/>
          <w:sz w:val="28"/>
          <w:szCs w:val="28"/>
        </w:rPr>
        <w:t>enquiry, Payment of compensation &amp; Reference to civil courts etc</w:t>
      </w:r>
      <w:r>
        <w:rPr>
          <w:rFonts w:ascii="Times New Roman" w:hAnsi="Times New Roman" w:cs="Times New Roman"/>
          <w:sz w:val="28"/>
          <w:szCs w:val="28"/>
        </w:rPr>
        <w:t xml:space="preserve"> </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6A3851" w:rsidRPr="00B87D9E" w:rsidRDefault="006A3851" w:rsidP="006A385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Ceiling on Land Holdings —Land Reforms (Ceiling on Agricultural Holdings)</w:t>
      </w:r>
      <w:r>
        <w:rPr>
          <w:rFonts w:ascii="Times New Roman" w:hAnsi="Times New Roman" w:cs="Times New Roman"/>
          <w:sz w:val="28"/>
          <w:szCs w:val="28"/>
        </w:rPr>
        <w:t xml:space="preserve"> </w:t>
      </w:r>
      <w:r w:rsidRPr="00B87D9E">
        <w:rPr>
          <w:rFonts w:ascii="Times New Roman" w:hAnsi="Times New Roman" w:cs="Times New Roman"/>
          <w:sz w:val="28"/>
          <w:szCs w:val="28"/>
        </w:rPr>
        <w:t>Act</w:t>
      </w:r>
      <w:r>
        <w:rPr>
          <w:rFonts w:ascii="Times New Roman" w:hAnsi="Times New Roman" w:cs="Times New Roman"/>
          <w:sz w:val="28"/>
          <w:szCs w:val="28"/>
        </w:rPr>
        <w:t>s of Telangana and A.P.</w:t>
      </w:r>
      <w:r w:rsidRPr="00B87D9E">
        <w:rPr>
          <w:rFonts w:ascii="Times New Roman" w:hAnsi="Times New Roman" w:cs="Times New Roman"/>
          <w:sz w:val="28"/>
          <w:szCs w:val="28"/>
        </w:rPr>
        <w:t xml:space="preserve"> — Effect of inclusion in the IX Schedule of the Constitution — Interpretation of Directive Principles of</w:t>
      </w:r>
      <w:r>
        <w:rPr>
          <w:rFonts w:ascii="Times New Roman" w:hAnsi="Times New Roman" w:cs="Times New Roman"/>
          <w:sz w:val="28"/>
          <w:szCs w:val="28"/>
        </w:rPr>
        <w:t xml:space="preserve">  State Policy.</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Unit-V:</w:t>
      </w:r>
    </w:p>
    <w:p w:rsidR="006A3851" w:rsidRPr="00B87D9E" w:rsidRDefault="006A3851" w:rsidP="006A385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alienation — Scheduled Areas Land Transfer Regulation —  Assigned</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Lands (Prohibition of Transfers) Act, </w:t>
      </w:r>
      <w:r>
        <w:rPr>
          <w:rFonts w:ascii="Times New Roman" w:hAnsi="Times New Roman" w:cs="Times New Roman"/>
          <w:sz w:val="28"/>
          <w:szCs w:val="28"/>
        </w:rPr>
        <w:t xml:space="preserve">- </w:t>
      </w:r>
      <w:r w:rsidRPr="00B87D9E">
        <w:rPr>
          <w:rFonts w:ascii="Times New Roman" w:hAnsi="Times New Roman" w:cs="Times New Roman"/>
          <w:sz w:val="28"/>
          <w:szCs w:val="28"/>
        </w:rPr>
        <w:t>Resumption of Lands to the Transferor/Government - Land</w:t>
      </w:r>
      <w:r>
        <w:rPr>
          <w:rFonts w:ascii="Times New Roman" w:hAnsi="Times New Roman" w:cs="Times New Roman"/>
          <w:sz w:val="28"/>
          <w:szCs w:val="28"/>
        </w:rPr>
        <w:t xml:space="preserve"> Grabbing (Prohibition) Act – ROR proceedings and Sada Bainama – Mutation of titles-Role of Revenue Courts</w:t>
      </w: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Default="006A3851" w:rsidP="006A3851">
      <w:pPr>
        <w:autoSpaceDE w:val="0"/>
        <w:autoSpaceDN w:val="0"/>
        <w:adjustRightInd w:val="0"/>
        <w:spacing w:after="0" w:line="240" w:lineRule="auto"/>
        <w:rPr>
          <w:rFonts w:ascii="Times New Roman" w:hAnsi="Times New Roman" w:cs="Times New Roman"/>
          <w:b/>
          <w:bCs/>
          <w:sz w:val="28"/>
          <w:szCs w:val="28"/>
        </w:rPr>
      </w:pPr>
    </w:p>
    <w:p w:rsidR="006A3851" w:rsidRPr="00B87D9E" w:rsidRDefault="006A3851" w:rsidP="006A3851">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6A3851" w:rsidRDefault="006A3851" w:rsidP="006A3851">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P. Rama Reddi and P. Srinivasa Reddy : </w:t>
      </w:r>
      <w:r w:rsidRPr="00B87D9E">
        <w:rPr>
          <w:rFonts w:ascii="Times New Roman" w:hAnsi="Times New Roman" w:cs="Times New Roman"/>
          <w:i/>
          <w:iCs/>
          <w:sz w:val="28"/>
          <w:szCs w:val="28"/>
        </w:rPr>
        <w:t>Land Reform Laws in A.P</w:t>
      </w:r>
      <w:r w:rsidRPr="00B87D9E">
        <w:rPr>
          <w:rFonts w:ascii="Times New Roman" w:hAnsi="Times New Roman" w:cs="Times New Roman"/>
          <w:sz w:val="28"/>
          <w:szCs w:val="28"/>
        </w:rPr>
        <w:t>., Asia Law</w:t>
      </w:r>
    </w:p>
    <w:p w:rsidR="006A3851" w:rsidRPr="00B87D9E" w:rsidRDefault="006A3851" w:rsidP="006A385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House</w:t>
      </w:r>
      <w:r>
        <w:rPr>
          <w:rFonts w:ascii="Times New Roman" w:hAnsi="Times New Roman" w:cs="Times New Roman"/>
          <w:sz w:val="28"/>
          <w:szCs w:val="28"/>
        </w:rPr>
        <w:t>,</w:t>
      </w:r>
      <w:r w:rsidRPr="00B87D9E">
        <w:rPr>
          <w:rFonts w:ascii="Times New Roman" w:hAnsi="Times New Roman" w:cs="Times New Roman"/>
          <w:sz w:val="28"/>
          <w:szCs w:val="28"/>
        </w:rPr>
        <w:t>Hyderabad.</w:t>
      </w:r>
    </w:p>
    <w:p w:rsidR="006A3851" w:rsidRDefault="006A3851" w:rsidP="006A3851">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P.S. Narayana: </w:t>
      </w:r>
      <w:r w:rsidRPr="00B87D9E">
        <w:rPr>
          <w:rFonts w:ascii="Times New Roman" w:hAnsi="Times New Roman" w:cs="Times New Roman"/>
          <w:i/>
          <w:iCs/>
          <w:sz w:val="28"/>
          <w:szCs w:val="28"/>
        </w:rPr>
        <w:t>Manual of Revenue Laws in A.P</w:t>
      </w:r>
      <w:r w:rsidRPr="00B87D9E">
        <w:rPr>
          <w:rFonts w:ascii="Times New Roman" w:hAnsi="Times New Roman" w:cs="Times New Roman"/>
          <w:sz w:val="28"/>
          <w:szCs w:val="28"/>
        </w:rPr>
        <w:t>., Gogia Law Agency</w:t>
      </w:r>
      <w:r>
        <w:rPr>
          <w:rFonts w:ascii="Times New Roman" w:hAnsi="Times New Roman" w:cs="Times New Roman"/>
          <w:sz w:val="28"/>
          <w:szCs w:val="28"/>
        </w:rPr>
        <w:t>,</w:t>
      </w:r>
    </w:p>
    <w:p w:rsidR="006A3851" w:rsidRPr="00B87D9E" w:rsidRDefault="006A3851" w:rsidP="006A385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D9E">
        <w:rPr>
          <w:rFonts w:ascii="Times New Roman" w:hAnsi="Times New Roman" w:cs="Times New Roman"/>
          <w:sz w:val="28"/>
          <w:szCs w:val="28"/>
        </w:rPr>
        <w:t xml:space="preserve"> Hyderabad.</w:t>
      </w:r>
    </w:p>
    <w:p w:rsidR="006A3851" w:rsidRPr="00B87D9E" w:rsidRDefault="006A3851" w:rsidP="006A3851">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w:t>
      </w:r>
      <w:r w:rsidRPr="00B87D9E">
        <w:rPr>
          <w:rFonts w:ascii="Times New Roman" w:hAnsi="Times New Roman" w:cs="Times New Roman"/>
          <w:i/>
          <w:iCs/>
          <w:sz w:val="28"/>
          <w:szCs w:val="28"/>
        </w:rPr>
        <w:t>Land Grabbing Laws in A.P</w:t>
      </w:r>
      <w:r>
        <w:rPr>
          <w:rFonts w:ascii="Times New Roman" w:hAnsi="Times New Roman" w:cs="Times New Roman"/>
          <w:sz w:val="28"/>
          <w:szCs w:val="28"/>
        </w:rPr>
        <w:t>., Asia Law House</w:t>
      </w:r>
      <w:r w:rsidRPr="00B87D9E">
        <w:rPr>
          <w:rFonts w:ascii="Times New Roman" w:hAnsi="Times New Roman" w:cs="Times New Roman"/>
          <w:sz w:val="28"/>
          <w:szCs w:val="28"/>
        </w:rPr>
        <w:t>, Hyderabad.</w:t>
      </w:r>
    </w:p>
    <w:p w:rsidR="006A3851" w:rsidRDefault="006A3851" w:rsidP="006A3851">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G.B. Reddy: </w:t>
      </w:r>
      <w:r w:rsidRPr="00B87D9E">
        <w:rPr>
          <w:rFonts w:ascii="Times New Roman" w:hAnsi="Times New Roman" w:cs="Times New Roman"/>
          <w:i/>
          <w:iCs/>
          <w:sz w:val="28"/>
          <w:szCs w:val="28"/>
        </w:rPr>
        <w:t xml:space="preserve">Land Laws in A.P., </w:t>
      </w:r>
      <w:r w:rsidRPr="00B87D9E">
        <w:rPr>
          <w:rFonts w:ascii="Times New Roman" w:hAnsi="Times New Roman" w:cs="Times New Roman"/>
          <w:sz w:val="28"/>
          <w:szCs w:val="28"/>
        </w:rPr>
        <w:t>Gogia Law Agency, Hyderabad</w:t>
      </w:r>
    </w:p>
    <w:p w:rsidR="006A3851" w:rsidRPr="00B87D9E" w:rsidRDefault="006A3851" w:rsidP="006A385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5.N.Maheshwara Swamy, Lectures on Land Laws,Asia Law House,Hyderabad </w:t>
      </w:r>
    </w:p>
    <w:p w:rsidR="006A3851" w:rsidRDefault="006A3851" w:rsidP="006A3851">
      <w:pPr>
        <w:jc w:val="center"/>
        <w:rPr>
          <w:b/>
          <w:sz w:val="44"/>
        </w:rPr>
      </w:pPr>
    </w:p>
    <w:p w:rsidR="005A152D" w:rsidRDefault="005A152D" w:rsidP="005A152D">
      <w:pPr>
        <w:autoSpaceDE w:val="0"/>
        <w:autoSpaceDN w:val="0"/>
        <w:adjustRightInd w:val="0"/>
        <w:spacing w:after="0" w:line="240" w:lineRule="auto"/>
        <w:jc w:val="center"/>
        <w:rPr>
          <w:rFonts w:ascii="Times New Roman" w:hAnsi="Times New Roman" w:cs="Times New Roman"/>
          <w:b/>
          <w:iCs/>
          <w:sz w:val="32"/>
          <w:szCs w:val="28"/>
        </w:rPr>
      </w:pPr>
    </w:p>
    <w:p w:rsidR="006A3851" w:rsidRDefault="006A3851" w:rsidP="005A152D">
      <w:pPr>
        <w:autoSpaceDE w:val="0"/>
        <w:autoSpaceDN w:val="0"/>
        <w:adjustRightInd w:val="0"/>
        <w:spacing w:after="0" w:line="240" w:lineRule="auto"/>
        <w:jc w:val="center"/>
        <w:rPr>
          <w:rFonts w:ascii="Times New Roman" w:hAnsi="Times New Roman" w:cs="Times New Roman"/>
          <w:iCs/>
          <w:sz w:val="28"/>
          <w:szCs w:val="28"/>
        </w:rPr>
      </w:pPr>
    </w:p>
    <w:p w:rsidR="00077271" w:rsidRDefault="005A152D" w:rsidP="005A152D">
      <w:pPr>
        <w:autoSpaceDE w:val="0"/>
        <w:autoSpaceDN w:val="0"/>
        <w:adjustRightInd w:val="0"/>
        <w:spacing w:after="0" w:line="240" w:lineRule="auto"/>
        <w:jc w:val="center"/>
        <w:rPr>
          <w:rFonts w:ascii="Times New Roman" w:hAnsi="Times New Roman" w:cs="Times New Roman"/>
          <w:b/>
          <w:iCs/>
          <w:sz w:val="28"/>
          <w:szCs w:val="28"/>
        </w:rPr>
      </w:pPr>
      <w:r w:rsidRPr="00077271">
        <w:rPr>
          <w:rFonts w:ascii="Times New Roman" w:hAnsi="Times New Roman" w:cs="Times New Roman"/>
          <w:iCs/>
          <w:sz w:val="28"/>
          <w:szCs w:val="28"/>
        </w:rPr>
        <w:t>P</w:t>
      </w:r>
      <w:r w:rsidR="00077271" w:rsidRPr="00077271">
        <w:rPr>
          <w:rFonts w:ascii="Times New Roman" w:hAnsi="Times New Roman" w:cs="Times New Roman"/>
          <w:iCs/>
          <w:sz w:val="28"/>
          <w:szCs w:val="28"/>
        </w:rPr>
        <w:t>APER</w:t>
      </w:r>
      <w:r w:rsidRPr="00077271">
        <w:rPr>
          <w:rFonts w:ascii="Times New Roman" w:hAnsi="Times New Roman" w:cs="Times New Roman"/>
          <w:iCs/>
          <w:sz w:val="28"/>
          <w:szCs w:val="28"/>
        </w:rPr>
        <w:t>-</w:t>
      </w:r>
      <w:r w:rsidR="006A3851">
        <w:rPr>
          <w:rFonts w:ascii="Times New Roman" w:hAnsi="Times New Roman" w:cs="Times New Roman"/>
          <w:iCs/>
          <w:sz w:val="28"/>
          <w:szCs w:val="28"/>
        </w:rPr>
        <w:t>V</w:t>
      </w:r>
      <w:r w:rsidRPr="00077271">
        <w:rPr>
          <w:rFonts w:ascii="Times New Roman" w:hAnsi="Times New Roman" w:cs="Times New Roman"/>
          <w:b/>
          <w:iCs/>
          <w:sz w:val="28"/>
          <w:szCs w:val="28"/>
        </w:rPr>
        <w:t xml:space="preserve">: </w:t>
      </w:r>
    </w:p>
    <w:p w:rsidR="005A152D" w:rsidRPr="005A152D" w:rsidRDefault="00077271" w:rsidP="005A152D">
      <w:pPr>
        <w:autoSpaceDE w:val="0"/>
        <w:autoSpaceDN w:val="0"/>
        <w:adjustRightInd w:val="0"/>
        <w:spacing w:after="0" w:line="240" w:lineRule="auto"/>
        <w:jc w:val="center"/>
        <w:rPr>
          <w:rFonts w:ascii="Times New Roman" w:hAnsi="Times New Roman" w:cs="Times New Roman"/>
          <w:b/>
          <w:iCs/>
          <w:sz w:val="32"/>
          <w:szCs w:val="28"/>
        </w:rPr>
      </w:pPr>
      <w:r w:rsidRPr="00077271">
        <w:rPr>
          <w:rFonts w:ascii="Times New Roman" w:hAnsi="Times New Roman" w:cs="Times New Roman"/>
          <w:b/>
          <w:iCs/>
          <w:sz w:val="28"/>
          <w:szCs w:val="28"/>
        </w:rPr>
        <w:t>INTELLECTUAL PROPERTY LAW</w:t>
      </w:r>
    </w:p>
    <w:p w:rsidR="005A152D" w:rsidRDefault="005A152D" w:rsidP="005A152D">
      <w:pPr>
        <w:autoSpaceDE w:val="0"/>
        <w:autoSpaceDN w:val="0"/>
        <w:adjustRightInd w:val="0"/>
        <w:spacing w:after="0" w:line="240" w:lineRule="auto"/>
        <w:rPr>
          <w:rFonts w:ascii="Times New Roman" w:hAnsi="Times New Roman" w:cs="Times New Roman"/>
          <w:b/>
          <w:bCs/>
          <w:sz w:val="28"/>
          <w:szCs w:val="28"/>
        </w:rPr>
      </w:pP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sidRPr="00077271">
        <w:rPr>
          <w:rFonts w:ascii="Times New Roman" w:hAnsi="Times New Roman" w:cs="Times New Roman"/>
          <w:bCs/>
          <w:sz w:val="28"/>
          <w:szCs w:val="28"/>
        </w:rPr>
        <w:t>Intellectual Property</w:t>
      </w:r>
      <w:r>
        <w:rPr>
          <w:rFonts w:ascii="Times New Roman" w:hAnsi="Times New Roman" w:cs="Times New Roman"/>
          <w:b/>
          <w:bCs/>
          <w:sz w:val="28"/>
          <w:szCs w:val="28"/>
        </w:rPr>
        <w:t>-</w:t>
      </w:r>
      <w:r w:rsidRPr="00B87D9E">
        <w:rPr>
          <w:rFonts w:ascii="Times New Roman" w:hAnsi="Times New Roman" w:cs="Times New Roman"/>
          <w:sz w:val="28"/>
          <w:szCs w:val="28"/>
        </w:rPr>
        <w:t>Meaning, Nature</w:t>
      </w:r>
      <w:r>
        <w:rPr>
          <w:rFonts w:ascii="Times New Roman" w:hAnsi="Times New Roman" w:cs="Times New Roman"/>
          <w:sz w:val="28"/>
          <w:szCs w:val="28"/>
        </w:rPr>
        <w:t xml:space="preserve"> and </w:t>
      </w:r>
      <w:r w:rsidRPr="00B87D9E">
        <w:rPr>
          <w:rFonts w:ascii="Times New Roman" w:hAnsi="Times New Roman" w:cs="Times New Roman"/>
          <w:sz w:val="28"/>
          <w:szCs w:val="28"/>
        </w:rPr>
        <w:t xml:space="preserve">Classification </w:t>
      </w:r>
      <w:r>
        <w:rPr>
          <w:rFonts w:ascii="Times New Roman" w:hAnsi="Times New Roman" w:cs="Times New Roman"/>
          <w:sz w:val="28"/>
          <w:szCs w:val="28"/>
        </w:rPr>
        <w:t xml:space="preserve">–Significance and need of </w:t>
      </w:r>
      <w:r w:rsidRPr="00B87D9E">
        <w:rPr>
          <w:rFonts w:ascii="Times New Roman" w:hAnsi="Times New Roman" w:cs="Times New Roman"/>
          <w:sz w:val="28"/>
          <w:szCs w:val="28"/>
        </w:rPr>
        <w:t xml:space="preserve">protection of Intellectual Property — </w:t>
      </w:r>
      <w:r>
        <w:rPr>
          <w:rFonts w:ascii="Times New Roman" w:hAnsi="Times New Roman" w:cs="Times New Roman"/>
          <w:sz w:val="28"/>
          <w:szCs w:val="28"/>
        </w:rPr>
        <w:t xml:space="preserve"> M</w:t>
      </w:r>
      <w:r w:rsidRPr="00B87D9E">
        <w:rPr>
          <w:rFonts w:ascii="Times New Roman" w:hAnsi="Times New Roman" w:cs="Times New Roman"/>
          <w:sz w:val="28"/>
          <w:szCs w:val="28"/>
        </w:rPr>
        <w:t>ain forms of Intellectual</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Property </w:t>
      </w:r>
      <w:r>
        <w:rPr>
          <w:rFonts w:ascii="Times New Roman" w:hAnsi="Times New Roman" w:cs="Times New Roman"/>
          <w:sz w:val="28"/>
          <w:szCs w:val="28"/>
        </w:rPr>
        <w:t xml:space="preserve">: Patents,Trademarks,Industrial </w:t>
      </w:r>
      <w:r w:rsidR="00077271">
        <w:rPr>
          <w:rFonts w:ascii="Times New Roman" w:hAnsi="Times New Roman" w:cs="Times New Roman"/>
          <w:sz w:val="28"/>
          <w:szCs w:val="28"/>
        </w:rPr>
        <w:t>designs, Geographical</w:t>
      </w:r>
      <w:r>
        <w:rPr>
          <w:rFonts w:ascii="Times New Roman" w:hAnsi="Times New Roman" w:cs="Times New Roman"/>
          <w:sz w:val="28"/>
          <w:szCs w:val="28"/>
        </w:rPr>
        <w:t xml:space="preserve"> Indications of </w:t>
      </w:r>
      <w:r w:rsidR="00077271">
        <w:rPr>
          <w:rFonts w:ascii="Times New Roman" w:hAnsi="Times New Roman" w:cs="Times New Roman"/>
          <w:sz w:val="28"/>
          <w:szCs w:val="28"/>
        </w:rPr>
        <w:t>Goods, Copyright</w:t>
      </w:r>
      <w:r>
        <w:rPr>
          <w:rFonts w:ascii="Times New Roman" w:hAnsi="Times New Roman" w:cs="Times New Roman"/>
          <w:sz w:val="28"/>
          <w:szCs w:val="28"/>
        </w:rPr>
        <w:t xml:space="preserve"> and </w:t>
      </w:r>
      <w:r w:rsidR="00077271">
        <w:rPr>
          <w:rFonts w:ascii="Times New Roman" w:hAnsi="Times New Roman" w:cs="Times New Roman"/>
          <w:sz w:val="28"/>
          <w:szCs w:val="28"/>
        </w:rPr>
        <w:t>Neighboring</w:t>
      </w:r>
      <w:r>
        <w:rPr>
          <w:rFonts w:ascii="Times New Roman" w:hAnsi="Times New Roman" w:cs="Times New Roman"/>
          <w:sz w:val="28"/>
          <w:szCs w:val="28"/>
        </w:rPr>
        <w:t xml:space="preserve"> Rights-New forms of Intellectual Property: </w:t>
      </w:r>
      <w:r w:rsidRPr="00B87D9E">
        <w:rPr>
          <w:rFonts w:ascii="Times New Roman" w:hAnsi="Times New Roman" w:cs="Times New Roman"/>
          <w:sz w:val="28"/>
          <w:szCs w:val="28"/>
        </w:rPr>
        <w:t xml:space="preserve"> Plant</w:t>
      </w:r>
      <w:r>
        <w:rPr>
          <w:rFonts w:ascii="Times New Roman" w:hAnsi="Times New Roman" w:cs="Times New Roman"/>
          <w:sz w:val="28"/>
          <w:szCs w:val="28"/>
        </w:rPr>
        <w:t xml:space="preserve"> </w:t>
      </w:r>
      <w:r w:rsidRPr="00B87D9E">
        <w:rPr>
          <w:rFonts w:ascii="Times New Roman" w:hAnsi="Times New Roman" w:cs="Times New Roman"/>
          <w:sz w:val="28"/>
          <w:szCs w:val="28"/>
        </w:rPr>
        <w:t>Varieties Protection and Biotechnology</w:t>
      </w:r>
      <w:r>
        <w:rPr>
          <w:rFonts w:ascii="Times New Roman" w:hAnsi="Times New Roman" w:cs="Times New Roman"/>
          <w:sz w:val="28"/>
          <w:szCs w:val="28"/>
        </w:rPr>
        <w:t>, GRTK, Layout Designs, Computer Programmes</w:t>
      </w: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Evolution of International Protection of IPRs-I</w:t>
      </w:r>
      <w:r w:rsidRPr="00B87D9E">
        <w:rPr>
          <w:rFonts w:ascii="Times New Roman" w:hAnsi="Times New Roman" w:cs="Times New Roman"/>
          <w:sz w:val="28"/>
          <w:szCs w:val="28"/>
        </w:rPr>
        <w:t xml:space="preserve">ntroduction to the leading International instruments concerning Intellectual Property Rights </w:t>
      </w:r>
      <w:r>
        <w:rPr>
          <w:rFonts w:ascii="Times New Roman" w:hAnsi="Times New Roman" w:cs="Times New Roman"/>
          <w:sz w:val="28"/>
          <w:szCs w:val="28"/>
        </w:rPr>
        <w:t>–General Principles of Protection-The Paris Convention,1883-</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Berne Convention</w:t>
      </w:r>
      <w:r>
        <w:rPr>
          <w:rFonts w:ascii="Times New Roman" w:hAnsi="Times New Roman" w:cs="Times New Roman"/>
          <w:sz w:val="28"/>
          <w:szCs w:val="28"/>
        </w:rPr>
        <w:t>,1886</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–The Madrid Agreement,1891-The </w:t>
      </w:r>
      <w:r w:rsidRPr="00B87D9E">
        <w:rPr>
          <w:rFonts w:ascii="Times New Roman" w:hAnsi="Times New Roman" w:cs="Times New Roman"/>
          <w:sz w:val="28"/>
          <w:szCs w:val="28"/>
        </w:rPr>
        <w:t>Patent Co-operation Treaty</w:t>
      </w:r>
      <w:r>
        <w:rPr>
          <w:rFonts w:ascii="Times New Roman" w:hAnsi="Times New Roman" w:cs="Times New Roman"/>
          <w:sz w:val="28"/>
          <w:szCs w:val="28"/>
        </w:rPr>
        <w:t xml:space="preserve">,1970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World Intellectual Property Organization (WIPO) </w:t>
      </w:r>
      <w:r>
        <w:rPr>
          <w:rFonts w:ascii="Times New Roman" w:hAnsi="Times New Roman" w:cs="Times New Roman"/>
          <w:sz w:val="28"/>
          <w:szCs w:val="28"/>
        </w:rPr>
        <w:t xml:space="preserve"> Conventions-</w:t>
      </w:r>
      <w:r w:rsidRPr="00B87D9E">
        <w:rPr>
          <w:rFonts w:ascii="Times New Roman" w:hAnsi="Times New Roman" w:cs="Times New Roman"/>
          <w:sz w:val="28"/>
          <w:szCs w:val="28"/>
        </w:rPr>
        <w:t xml:space="preserve"> TRIPS</w:t>
      </w:r>
      <w:r>
        <w:rPr>
          <w:rFonts w:ascii="Times New Roman" w:hAnsi="Times New Roman" w:cs="Times New Roman"/>
          <w:sz w:val="28"/>
          <w:szCs w:val="28"/>
        </w:rPr>
        <w:t xml:space="preserve"> Agreement,1994</w:t>
      </w: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Unit-III :</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Copyright: Meaning, Nature, historical evolution and  significance-</w:t>
      </w:r>
      <w:r w:rsidRPr="00B87D9E">
        <w:rPr>
          <w:rFonts w:ascii="Times New Roman" w:hAnsi="Times New Roman" w:cs="Times New Roman"/>
          <w:sz w:val="28"/>
          <w:szCs w:val="28"/>
        </w:rPr>
        <w:t xml:space="preserve"> The Copy</w:t>
      </w:r>
      <w:r>
        <w:rPr>
          <w:rFonts w:ascii="Times New Roman" w:hAnsi="Times New Roman" w:cs="Times New Roman"/>
          <w:sz w:val="28"/>
          <w:szCs w:val="28"/>
        </w:rPr>
        <w:t>r</w:t>
      </w:r>
      <w:r w:rsidRPr="00B87D9E">
        <w:rPr>
          <w:rFonts w:ascii="Times New Roman" w:hAnsi="Times New Roman" w:cs="Times New Roman"/>
          <w:sz w:val="28"/>
          <w:szCs w:val="28"/>
        </w:rPr>
        <w:t xml:space="preserve">ight Act, 1957 </w:t>
      </w:r>
      <w:r>
        <w:rPr>
          <w:rFonts w:ascii="Times New Roman" w:hAnsi="Times New Roman" w:cs="Times New Roman"/>
          <w:sz w:val="28"/>
          <w:szCs w:val="28"/>
        </w:rPr>
        <w:t>–</w:t>
      </w:r>
      <w:r w:rsidRPr="00B87D9E">
        <w:rPr>
          <w:rFonts w:ascii="Times New Roman" w:hAnsi="Times New Roman" w:cs="Times New Roman"/>
          <w:sz w:val="28"/>
          <w:szCs w:val="28"/>
        </w:rPr>
        <w:t xml:space="preserve"> </w:t>
      </w:r>
      <w:r>
        <w:rPr>
          <w:rFonts w:ascii="Times New Roman" w:hAnsi="Times New Roman" w:cs="Times New Roman"/>
          <w:sz w:val="28"/>
          <w:szCs w:val="28"/>
        </w:rPr>
        <w:t>Salient Features-Idea-Expression Dichotomy-</w:t>
      </w:r>
      <w:r w:rsidR="00077271">
        <w:rPr>
          <w:rFonts w:ascii="Times New Roman" w:hAnsi="Times New Roman" w:cs="Times New Roman"/>
          <w:sz w:val="28"/>
          <w:szCs w:val="28"/>
        </w:rPr>
        <w:t>Subject matter</w:t>
      </w:r>
      <w:r>
        <w:rPr>
          <w:rFonts w:ascii="Times New Roman" w:hAnsi="Times New Roman" w:cs="Times New Roman"/>
          <w:sz w:val="28"/>
          <w:szCs w:val="28"/>
        </w:rPr>
        <w:t xml:space="preserve"> of Copyright Protection-</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Neighboring rights </w:t>
      </w:r>
      <w:r>
        <w:rPr>
          <w:rFonts w:ascii="Times New Roman" w:hAnsi="Times New Roman" w:cs="Times New Roman"/>
          <w:sz w:val="28"/>
          <w:szCs w:val="28"/>
        </w:rPr>
        <w:t>-</w:t>
      </w:r>
      <w:r w:rsidRPr="00B87D9E">
        <w:rPr>
          <w:rFonts w:ascii="Times New Roman" w:hAnsi="Times New Roman" w:cs="Times New Roman"/>
          <w:sz w:val="28"/>
          <w:szCs w:val="28"/>
        </w:rPr>
        <w:t xml:space="preserve"> Ownership </w:t>
      </w:r>
      <w:r>
        <w:rPr>
          <w:rFonts w:ascii="Times New Roman" w:hAnsi="Times New Roman" w:cs="Times New Roman"/>
          <w:sz w:val="28"/>
          <w:szCs w:val="28"/>
        </w:rPr>
        <w:t>of Copyright –Rights of Authors and owners -</w:t>
      </w:r>
      <w:r w:rsidRPr="00B87D9E">
        <w:rPr>
          <w:rFonts w:ascii="Times New Roman" w:hAnsi="Times New Roman" w:cs="Times New Roman"/>
          <w:sz w:val="28"/>
          <w:szCs w:val="28"/>
        </w:rPr>
        <w:t xml:space="preserve">Assignment of copyright </w:t>
      </w:r>
      <w:r>
        <w:rPr>
          <w:rFonts w:ascii="Times New Roman" w:hAnsi="Times New Roman" w:cs="Times New Roman"/>
          <w:sz w:val="28"/>
          <w:szCs w:val="28"/>
        </w:rPr>
        <w:t>–</w:t>
      </w:r>
      <w:r w:rsidR="00077271">
        <w:rPr>
          <w:rFonts w:ascii="Times New Roman" w:hAnsi="Times New Roman" w:cs="Times New Roman"/>
          <w:sz w:val="28"/>
          <w:szCs w:val="28"/>
        </w:rPr>
        <w:t>Collective</w:t>
      </w:r>
      <w:r>
        <w:rPr>
          <w:rFonts w:ascii="Times New Roman" w:hAnsi="Times New Roman" w:cs="Times New Roman"/>
          <w:sz w:val="28"/>
          <w:szCs w:val="28"/>
        </w:rPr>
        <w:t xml:space="preserve"> management of copyright-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w:t>
      </w:r>
      <w:r>
        <w:rPr>
          <w:rFonts w:ascii="Times New Roman" w:hAnsi="Times New Roman" w:cs="Times New Roman"/>
          <w:sz w:val="28"/>
          <w:szCs w:val="28"/>
        </w:rPr>
        <w:t xml:space="preserve"> of copyright and </w:t>
      </w:r>
      <w:r w:rsidRPr="00B87D9E">
        <w:rPr>
          <w:rFonts w:ascii="Times New Roman" w:hAnsi="Times New Roman" w:cs="Times New Roman"/>
          <w:sz w:val="28"/>
          <w:szCs w:val="28"/>
        </w:rPr>
        <w:t xml:space="preserve">Criteria </w:t>
      </w:r>
      <w:r>
        <w:rPr>
          <w:rFonts w:ascii="Times New Roman" w:hAnsi="Times New Roman" w:cs="Times New Roman"/>
          <w:sz w:val="28"/>
          <w:szCs w:val="28"/>
        </w:rPr>
        <w:t xml:space="preserve">–Exceptions to i9nfringement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Authorities under the Act — Remedies for</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infringement of copyright.</w:t>
      </w: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Intellectual Property in Trademarks and the rationale of their protection - The Trade Marks Act, 1999 —</w:t>
      </w:r>
      <w:r>
        <w:rPr>
          <w:rFonts w:ascii="Times New Roman" w:hAnsi="Times New Roman" w:cs="Times New Roman"/>
          <w:sz w:val="28"/>
          <w:szCs w:val="28"/>
        </w:rPr>
        <w:t xml:space="preserve"> </w:t>
      </w:r>
      <w:r w:rsidRPr="00B87D9E">
        <w:rPr>
          <w:rFonts w:ascii="Times New Roman" w:hAnsi="Times New Roman" w:cs="Times New Roman"/>
          <w:sz w:val="28"/>
          <w:szCs w:val="28"/>
        </w:rPr>
        <w:t>Definition of Trademarks — Distinction between Trademark and Property Mark - Registration — Passing off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Infringement of </w:t>
      </w:r>
      <w:r w:rsidRPr="00B87D9E">
        <w:rPr>
          <w:rFonts w:ascii="Times New Roman" w:hAnsi="Times New Roman" w:cs="Times New Roman"/>
          <w:sz w:val="28"/>
          <w:szCs w:val="28"/>
        </w:rPr>
        <w:lastRenderedPageBreak/>
        <w:t>Trademark — Criteria of Infringement — Remedies</w:t>
      </w:r>
      <w:r>
        <w:rPr>
          <w:rFonts w:ascii="Times New Roman" w:hAnsi="Times New Roman" w:cs="Times New Roman"/>
          <w:sz w:val="28"/>
          <w:szCs w:val="28"/>
        </w:rPr>
        <w:t>-Concept of Industrial designs-</w:t>
      </w:r>
      <w:r w:rsidRPr="00B87D9E">
        <w:rPr>
          <w:rFonts w:ascii="Times New Roman" w:hAnsi="Times New Roman" w:cs="Times New Roman"/>
          <w:sz w:val="28"/>
          <w:szCs w:val="28"/>
        </w:rPr>
        <w:t>The Designs Act, 2000 — Definition and</w:t>
      </w:r>
      <w:r>
        <w:rPr>
          <w:rFonts w:ascii="Times New Roman" w:hAnsi="Times New Roman" w:cs="Times New Roman"/>
          <w:sz w:val="28"/>
          <w:szCs w:val="28"/>
        </w:rPr>
        <w:t xml:space="preserve"> </w:t>
      </w:r>
      <w:r w:rsidRPr="00B87D9E">
        <w:rPr>
          <w:rFonts w:ascii="Times New Roman" w:hAnsi="Times New Roman" w:cs="Times New Roman"/>
          <w:sz w:val="28"/>
          <w:szCs w:val="28"/>
        </w:rPr>
        <w:t>characteristics of Design — Law in India — Protection and rights of design holders — Copyright in design —</w:t>
      </w:r>
      <w:r>
        <w:rPr>
          <w:rFonts w:ascii="Times New Roman" w:hAnsi="Times New Roman" w:cs="Times New Roman"/>
          <w:sz w:val="28"/>
          <w:szCs w:val="28"/>
        </w:rPr>
        <w:t xml:space="preserve"> </w:t>
      </w:r>
      <w:r w:rsidRPr="00B87D9E">
        <w:rPr>
          <w:rFonts w:ascii="Times New Roman" w:hAnsi="Times New Roman" w:cs="Times New Roman"/>
          <w:sz w:val="28"/>
          <w:szCs w:val="28"/>
        </w:rPr>
        <w:t>Registration — Remedies for infringement.</w:t>
      </w: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p>
    <w:p w:rsidR="005A152D" w:rsidRDefault="005A152D" w:rsidP="00077271">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Unit-V: </w:t>
      </w:r>
    </w:p>
    <w:p w:rsidR="005A152D" w:rsidRPr="00B87D9E" w:rsidRDefault="005A152D" w:rsidP="00077271">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Patents — Concept of Patent — Historical overview of the Patent</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Law in India</w:t>
      </w:r>
      <w:r w:rsidRPr="009D7E75">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The Patents Act, 1970</w:t>
      </w:r>
      <w:r>
        <w:rPr>
          <w:rFonts w:ascii="Times New Roman" w:hAnsi="Times New Roman" w:cs="Times New Roman"/>
          <w:sz w:val="28"/>
          <w:szCs w:val="28"/>
        </w:rPr>
        <w:t xml:space="preserve"> and its salient features</w:t>
      </w:r>
      <w:r w:rsidRPr="00B87D9E">
        <w:rPr>
          <w:rFonts w:ascii="Times New Roman" w:hAnsi="Times New Roman" w:cs="Times New Roman"/>
          <w:sz w:val="28"/>
          <w:szCs w:val="28"/>
        </w:rPr>
        <w:t xml:space="preserve"> —  — Patentable Inventions</w:t>
      </w:r>
      <w:r>
        <w:rPr>
          <w:rFonts w:ascii="Times New Roman" w:hAnsi="Times New Roman" w:cs="Times New Roman"/>
          <w:sz w:val="28"/>
          <w:szCs w:val="28"/>
        </w:rPr>
        <w:t xml:space="preserve"> </w:t>
      </w:r>
      <w:r w:rsidRPr="00B87D9E">
        <w:rPr>
          <w:rFonts w:ascii="Times New Roman" w:hAnsi="Times New Roman" w:cs="Times New Roman"/>
          <w:sz w:val="28"/>
          <w:szCs w:val="28"/>
        </w:rPr>
        <w:t>— Kinds of Patents — Procedure for obtaining patent</w:t>
      </w:r>
      <w:r>
        <w:rPr>
          <w:rFonts w:ascii="Times New Roman" w:hAnsi="Times New Roman" w:cs="Times New Roman"/>
          <w:sz w:val="28"/>
          <w:szCs w:val="28"/>
        </w:rPr>
        <w:t xml:space="preserve"> in India and in other countries</w:t>
      </w:r>
      <w:r w:rsidRPr="00B87D9E">
        <w:rPr>
          <w:rFonts w:ascii="Times New Roman" w:hAnsi="Times New Roman" w:cs="Times New Roman"/>
          <w:sz w:val="28"/>
          <w:szCs w:val="28"/>
        </w:rPr>
        <w:t xml:space="preserve"> —Rights and obligations of a</w:t>
      </w:r>
      <w:r>
        <w:rPr>
          <w:rFonts w:ascii="Times New Roman" w:hAnsi="Times New Roman" w:cs="Times New Roman"/>
          <w:sz w:val="28"/>
          <w:szCs w:val="28"/>
        </w:rPr>
        <w:t xml:space="preserve"> </w:t>
      </w:r>
      <w:r w:rsidRPr="00B87D9E">
        <w:rPr>
          <w:rFonts w:ascii="Times New Roman" w:hAnsi="Times New Roman" w:cs="Times New Roman"/>
          <w:sz w:val="28"/>
          <w:szCs w:val="28"/>
        </w:rPr>
        <w:t>patentee —</w:t>
      </w:r>
      <w:r>
        <w:rPr>
          <w:rFonts w:ascii="Times New Roman" w:hAnsi="Times New Roman" w:cs="Times New Roman"/>
          <w:sz w:val="28"/>
          <w:szCs w:val="28"/>
        </w:rPr>
        <w:t xml:space="preserve">Limitations on patent </w:t>
      </w:r>
      <w:r w:rsidR="00077271">
        <w:rPr>
          <w:rFonts w:ascii="Times New Roman" w:hAnsi="Times New Roman" w:cs="Times New Roman"/>
          <w:sz w:val="28"/>
          <w:szCs w:val="28"/>
        </w:rPr>
        <w:t>rights: compulsory</w:t>
      </w:r>
      <w:r>
        <w:rPr>
          <w:rFonts w:ascii="Times New Roman" w:hAnsi="Times New Roman" w:cs="Times New Roman"/>
          <w:sz w:val="28"/>
          <w:szCs w:val="28"/>
        </w:rPr>
        <w:t xml:space="preserve"> licensing, acquisition by government and secrecy directions-</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Infringement of patent rights and remedies available.</w:t>
      </w:r>
    </w:p>
    <w:p w:rsidR="005A152D" w:rsidRDefault="005A152D" w:rsidP="005A152D">
      <w:pPr>
        <w:autoSpaceDE w:val="0"/>
        <w:autoSpaceDN w:val="0"/>
        <w:adjustRightInd w:val="0"/>
        <w:spacing w:after="0" w:line="240" w:lineRule="auto"/>
        <w:rPr>
          <w:rFonts w:ascii="Times New Roman" w:hAnsi="Times New Roman" w:cs="Times New Roman"/>
          <w:b/>
          <w:bCs/>
          <w:sz w:val="28"/>
          <w:szCs w:val="28"/>
        </w:rPr>
      </w:pPr>
    </w:p>
    <w:p w:rsidR="005A152D" w:rsidRPr="00B87D9E" w:rsidRDefault="005A152D" w:rsidP="005A152D">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1. P. Narayanan: </w:t>
      </w:r>
      <w:r w:rsidRPr="009D7E75">
        <w:rPr>
          <w:rFonts w:ascii="Times New Roman" w:hAnsi="Times New Roman" w:cs="Times New Roman"/>
          <w:i/>
          <w:iCs/>
          <w:sz w:val="28"/>
          <w:szCs w:val="28"/>
        </w:rPr>
        <w:t>Intellectual Patent Rights</w:t>
      </w:r>
      <w:r w:rsidRPr="009D7E75">
        <w:rPr>
          <w:rFonts w:ascii="Times New Roman" w:hAnsi="Times New Roman" w:cs="Times New Roman"/>
          <w:sz w:val="28"/>
          <w:szCs w:val="28"/>
        </w:rPr>
        <w:t>, Eastern Law House , 1995.</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2. Roy Chowdhary, </w:t>
      </w:r>
      <w:r w:rsidRPr="009D7E75">
        <w:rPr>
          <w:rFonts w:ascii="Times New Roman" w:hAnsi="Times New Roman" w:cs="Times New Roman"/>
          <w:i/>
          <w:iCs/>
          <w:sz w:val="28"/>
          <w:szCs w:val="28"/>
        </w:rPr>
        <w:t>Law of Trademark, Copyrights, Patents and Designs,</w:t>
      </w:r>
      <w:r w:rsidRPr="009D7E75">
        <w:rPr>
          <w:rFonts w:ascii="Times New Roman" w:hAnsi="Times New Roman" w:cs="Times New Roman"/>
          <w:sz w:val="28"/>
          <w:szCs w:val="28"/>
        </w:rPr>
        <w:t>Kamal</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    Law House </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3. G.B. Reddy, </w:t>
      </w:r>
      <w:r w:rsidRPr="009D7E75">
        <w:rPr>
          <w:rFonts w:ascii="Times New Roman" w:hAnsi="Times New Roman" w:cs="Times New Roman"/>
          <w:i/>
          <w:iCs/>
          <w:sz w:val="28"/>
          <w:szCs w:val="28"/>
        </w:rPr>
        <w:t xml:space="preserve">Intellectual Property Rights and the Law </w:t>
      </w:r>
      <w:r w:rsidRPr="009D7E75">
        <w:rPr>
          <w:rFonts w:ascii="Times New Roman" w:hAnsi="Times New Roman" w:cs="Times New Roman"/>
          <w:sz w:val="28"/>
          <w:szCs w:val="28"/>
        </w:rPr>
        <w:t xml:space="preserve">  Gogia</w:t>
      </w:r>
      <w:r>
        <w:rPr>
          <w:rFonts w:ascii="Times New Roman" w:hAnsi="Times New Roman" w:cs="Times New Roman"/>
          <w:sz w:val="28"/>
          <w:szCs w:val="28"/>
        </w:rPr>
        <w:t xml:space="preserve"> </w:t>
      </w:r>
      <w:r w:rsidRPr="009D7E75">
        <w:rPr>
          <w:rFonts w:ascii="Times New Roman" w:hAnsi="Times New Roman" w:cs="Times New Roman"/>
          <w:sz w:val="28"/>
          <w:szCs w:val="28"/>
        </w:rPr>
        <w:t>Law Agency.</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4. John Holyoak and Paul Torremans: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w:t>
      </w:r>
    </w:p>
    <w:p w:rsidR="005A152D" w:rsidRPr="009D7E75" w:rsidRDefault="005A152D" w:rsidP="005A152D">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5. B.L. Wadhera: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5A152D" w:rsidRPr="009D7E75" w:rsidRDefault="005A152D" w:rsidP="005A152D">
      <w:pPr>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6. W.R. Cornish: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5A152D" w:rsidRPr="009D7E75" w:rsidRDefault="005A152D" w:rsidP="005A152D">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rPr>
        <w:t xml:space="preserve">7.V.K.Ahuja, </w:t>
      </w:r>
      <w:r w:rsidRPr="009D7E75">
        <w:rPr>
          <w:rFonts w:ascii="Times New Roman" w:hAnsi="Times New Roman" w:cs="Times New Roman"/>
          <w:sz w:val="28"/>
          <w:szCs w:val="28"/>
          <w:shd w:val="clear" w:color="auto" w:fill="FFFFFF"/>
        </w:rPr>
        <w:t>Law Relating to Intellectual Property Rights , LexisNexis</w:t>
      </w:r>
    </w:p>
    <w:p w:rsidR="005A152D" w:rsidRPr="009D7E75" w:rsidRDefault="005A152D" w:rsidP="005A152D">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8. Elizabeth Verkey, Intellectual Property Rights,</w:t>
      </w:r>
      <w:r>
        <w:rPr>
          <w:rFonts w:ascii="Times New Roman" w:hAnsi="Times New Roman" w:cs="Times New Roman"/>
          <w:sz w:val="28"/>
          <w:szCs w:val="28"/>
          <w:shd w:val="clear" w:color="auto" w:fill="FFFFFF"/>
        </w:rPr>
        <w:t xml:space="preserve"> </w:t>
      </w:r>
      <w:r w:rsidRPr="009D7E75">
        <w:rPr>
          <w:rFonts w:ascii="Times New Roman" w:hAnsi="Times New Roman" w:cs="Times New Roman"/>
          <w:sz w:val="28"/>
          <w:szCs w:val="28"/>
          <w:shd w:val="clear" w:color="auto" w:fill="FFFFFF"/>
        </w:rPr>
        <w:t xml:space="preserve">Eastern Book Company </w:t>
      </w:r>
    </w:p>
    <w:p w:rsidR="005A152D" w:rsidRDefault="005A152D" w:rsidP="005A152D">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 xml:space="preserve">9.Elizabeth Verkey,Law of Patents ,Eastern Book Company </w:t>
      </w:r>
    </w:p>
    <w:p w:rsidR="005A152D" w:rsidRDefault="005A152D" w:rsidP="008D1C8C">
      <w:pPr>
        <w:jc w:val="center"/>
        <w:rPr>
          <w:b/>
          <w:sz w:val="44"/>
        </w:rPr>
      </w:pPr>
    </w:p>
    <w:p w:rsidR="00F57981" w:rsidRDefault="00F57981" w:rsidP="008D1C8C">
      <w:pPr>
        <w:jc w:val="center"/>
        <w:rPr>
          <w:b/>
          <w:sz w:val="44"/>
        </w:rPr>
      </w:pPr>
    </w:p>
    <w:p w:rsidR="005A152D" w:rsidRPr="00077271" w:rsidRDefault="005A152D" w:rsidP="00077271">
      <w:pPr>
        <w:spacing w:after="0" w:line="240" w:lineRule="auto"/>
        <w:jc w:val="center"/>
        <w:rPr>
          <w:sz w:val="44"/>
        </w:rPr>
      </w:pPr>
      <w:r w:rsidRPr="00077271">
        <w:rPr>
          <w:sz w:val="32"/>
        </w:rPr>
        <w:t>P</w:t>
      </w:r>
      <w:r w:rsidR="00077271" w:rsidRPr="00077271">
        <w:rPr>
          <w:sz w:val="32"/>
        </w:rPr>
        <w:t xml:space="preserve">APER </w:t>
      </w:r>
      <w:r w:rsidRPr="00077271">
        <w:rPr>
          <w:sz w:val="32"/>
        </w:rPr>
        <w:t>V</w:t>
      </w:r>
      <w:r w:rsidR="006A3851">
        <w:rPr>
          <w:sz w:val="32"/>
        </w:rPr>
        <w:t>I</w:t>
      </w:r>
      <w:r w:rsidRPr="00077271">
        <w:rPr>
          <w:sz w:val="36"/>
        </w:rPr>
        <w:t xml:space="preserve">: </w:t>
      </w:r>
    </w:p>
    <w:p w:rsidR="005A152D" w:rsidRPr="00E83619" w:rsidRDefault="005A152D" w:rsidP="0007727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PRIVATE INTERNATIONAL LAW</w:t>
      </w:r>
    </w:p>
    <w:p w:rsidR="005A152D" w:rsidRPr="00E83619" w:rsidRDefault="005A152D" w:rsidP="0007727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  </w:t>
      </w:r>
    </w:p>
    <w:p w:rsidR="005A152D" w:rsidRDefault="005A152D" w:rsidP="00077271">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Material validity of contract, obligations arising under the contract, Discharge</w:t>
      </w:r>
      <w:r>
        <w:rPr>
          <w:rFonts w:ascii="Times New Roman" w:eastAsia="Times New Roman" w:hAnsi="Times New Roman" w:cs="Times New Roman"/>
          <w:color w:val="000000"/>
          <w:sz w:val="28"/>
          <w:szCs w:val="28"/>
        </w:rPr>
        <w:t xml:space="preserve"> - </w:t>
      </w:r>
      <w:r w:rsidRPr="00E83619">
        <w:rPr>
          <w:rFonts w:ascii="Times New Roman" w:eastAsia="Times New Roman" w:hAnsi="Times New Roman" w:cs="Times New Roman"/>
          <w:color w:val="000000"/>
          <w:sz w:val="28"/>
          <w:szCs w:val="28"/>
        </w:rPr>
        <w:t xml:space="preserve"> Meaning and subject </w:t>
      </w:r>
      <w:r w:rsidR="00077271" w:rsidRPr="00E83619">
        <w:rPr>
          <w:rFonts w:ascii="Times New Roman" w:eastAsia="Times New Roman" w:hAnsi="Times New Roman" w:cs="Times New Roman"/>
          <w:color w:val="000000"/>
          <w:sz w:val="28"/>
          <w:szCs w:val="28"/>
        </w:rPr>
        <w:t>matter</w:t>
      </w:r>
      <w:r w:rsidRPr="00E83619">
        <w:rPr>
          <w:rFonts w:ascii="Times New Roman" w:eastAsia="Times New Roman" w:hAnsi="Times New Roman" w:cs="Times New Roman"/>
          <w:color w:val="000000"/>
          <w:sz w:val="28"/>
          <w:szCs w:val="28"/>
        </w:rPr>
        <w:t xml:space="preserve"> of Private International Law – Unification of  Private International Law -   Evolution of English Private International </w:t>
      </w:r>
      <w:r w:rsidR="00077271" w:rsidRPr="00E83619">
        <w:rPr>
          <w:rFonts w:ascii="Times New Roman" w:eastAsia="Times New Roman" w:hAnsi="Times New Roman" w:cs="Times New Roman"/>
          <w:color w:val="000000"/>
          <w:sz w:val="28"/>
          <w:szCs w:val="28"/>
        </w:rPr>
        <w:t>Law, Indian</w:t>
      </w:r>
      <w:r w:rsidRPr="00E83619">
        <w:rPr>
          <w:rFonts w:ascii="Times New Roman" w:eastAsia="Times New Roman" w:hAnsi="Times New Roman" w:cs="Times New Roman"/>
          <w:color w:val="000000"/>
          <w:sz w:val="28"/>
          <w:szCs w:val="28"/>
        </w:rPr>
        <w:t xml:space="preserve"> Private International Law – Theories of Private International Law –Theories of Characterization – Doctrine of Renvoi</w:t>
      </w:r>
      <w:r>
        <w:rPr>
          <w:rFonts w:ascii="Times New Roman" w:eastAsia="Times New Roman" w:hAnsi="Times New Roman" w:cs="Times New Roman"/>
          <w:color w:val="000000"/>
          <w:sz w:val="28"/>
          <w:szCs w:val="28"/>
        </w:rPr>
        <w:t xml:space="preserve"> </w:t>
      </w:r>
    </w:p>
    <w:p w:rsidR="005A152D" w:rsidRDefault="005A152D" w:rsidP="005A152D">
      <w:pPr>
        <w:spacing w:after="0" w:line="240" w:lineRule="auto"/>
        <w:jc w:val="both"/>
        <w:rPr>
          <w:rFonts w:ascii="Times New Roman" w:eastAsia="Times New Roman" w:hAnsi="Times New Roman" w:cs="Times New Roman"/>
          <w:color w:val="000000"/>
          <w:sz w:val="28"/>
          <w:szCs w:val="28"/>
        </w:rPr>
      </w:pP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p>
    <w:p w:rsidR="005A152D"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 – II</w:t>
      </w:r>
      <w:r w:rsidRPr="00E83619">
        <w:rPr>
          <w:rFonts w:ascii="Times New Roman" w:eastAsia="Times New Roman" w:hAnsi="Times New Roman" w:cs="Times New Roman"/>
          <w:color w:val="000000"/>
          <w:sz w:val="28"/>
          <w:szCs w:val="28"/>
        </w:rPr>
        <w:t xml:space="preserve">:   </w:t>
      </w:r>
    </w:p>
    <w:p w:rsidR="005A152D"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Application of Foreign Law, Foreign Law as question of fact, English</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Law, Indian Law, exclusion of foreign law, Public Policy, Foreign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Penal Code, Foreign Revenue Laws.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Domicile, meaning, Domicile of Independent person, Domicile of origin,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Domicile of choice, Domicile of Dependants – Jurisdiction of Courts</w:t>
      </w: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5A152D"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III</w:t>
      </w:r>
      <w:r w:rsidRPr="00E83619">
        <w:rPr>
          <w:rFonts w:ascii="Times New Roman" w:eastAsia="Times New Roman" w:hAnsi="Times New Roman" w:cs="Times New Roman"/>
          <w:color w:val="000000"/>
          <w:sz w:val="28"/>
          <w:szCs w:val="28"/>
        </w:rPr>
        <w:t xml:space="preserve">: </w:t>
      </w: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Concept of marriage - Validity of marriage, Formal validity of</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Marriage (English Law, Indian Law) matrimonial causes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Dissolution of marriage, Grounds of Divorce, Recognition of Foreign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Divorces, Nullity of marriage, Recognition of Foreign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Nullity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Decrees, Judicial separation, Grounds for Judicial separation,    Recognition of foreign decrees of Judicial Separation - Restitution of</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Conjugal Rights, Matrimonial Reliefs in respect of</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Polygamous marriages, Enforcement of foreign maintenance orders,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Foreign Custody Orders, Indian Law, English Law, Choice of Law.</w:t>
      </w: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077271" w:rsidRDefault="005A152D" w:rsidP="005A152D">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p>
    <w:p w:rsidR="005A152D" w:rsidRDefault="005A152D" w:rsidP="00077271">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Unit-IV:</w:t>
      </w:r>
    </w:p>
    <w:p w:rsidR="005A152D" w:rsidRPr="00E83619" w:rsidRDefault="005A152D" w:rsidP="00077271">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Legitimacy, jurisdiction of courts, Legitimation, Jurisdiction of court, Recognition of foreign legitimation, Indian Law, English Law, choice of law</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Adoption, jurisdiction of courts, recognition of foreign adoptions, adoption by</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foreign parents, Indian Law, English Law. Guardianship and custody, jurisdiction, recognition and enforcement of foreign guardianship and custody</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orders, Indian law, choice of law.</w:t>
      </w: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5A152D" w:rsidRPr="00E83619" w:rsidRDefault="005A152D" w:rsidP="005A152D">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  Commercial contracts - Proper law of contract, capacity to contract, Formal and</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informal </w:t>
      </w:r>
      <w:r w:rsidRPr="00E83619">
        <w:rPr>
          <w:rFonts w:ascii="Times New Roman" w:eastAsia="Times New Roman" w:hAnsi="Times New Roman" w:cs="Times New Roman"/>
          <w:color w:val="000000"/>
          <w:sz w:val="28"/>
          <w:szCs w:val="28"/>
        </w:rPr>
        <w:t>contract</w:t>
      </w:r>
      <w:r>
        <w:rPr>
          <w:rFonts w:ascii="Times New Roman" w:eastAsia="Times New Roman" w:hAnsi="Times New Roman" w:cs="Times New Roman"/>
          <w:color w:val="000000"/>
          <w:sz w:val="28"/>
          <w:szCs w:val="28"/>
        </w:rPr>
        <w:t>s</w:t>
      </w:r>
      <w:r w:rsidRPr="00E83619">
        <w:rPr>
          <w:rFonts w:ascii="Times New Roman" w:eastAsia="Times New Roman" w:hAnsi="Times New Roman" w:cs="Times New Roman"/>
          <w:color w:val="000000"/>
          <w:sz w:val="28"/>
          <w:szCs w:val="28"/>
        </w:rPr>
        <w:t>.</w:t>
      </w:r>
    </w:p>
    <w:p w:rsidR="005A152D" w:rsidRPr="00E83619" w:rsidRDefault="005A152D" w:rsidP="00A32AE3">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Suggested Readings:</w:t>
      </w:r>
    </w:p>
    <w:p w:rsidR="005A152D" w:rsidRPr="00E83619" w:rsidRDefault="005A152D" w:rsidP="005A152D">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w:t>
      </w:r>
      <w:r w:rsidR="00C6380B">
        <w:rPr>
          <w:rFonts w:ascii="Times New Roman" w:eastAsia="Times New Roman" w:hAnsi="Times New Roman" w:cs="Times New Roman"/>
          <w:color w:val="000000"/>
          <w:sz w:val="28"/>
          <w:szCs w:val="28"/>
        </w:rPr>
        <w:t>H</w:t>
      </w:r>
      <w:r w:rsidRPr="00E83619">
        <w:rPr>
          <w:rFonts w:ascii="Times New Roman" w:eastAsia="Times New Roman" w:hAnsi="Times New Roman" w:cs="Times New Roman"/>
          <w:color w:val="000000"/>
          <w:sz w:val="28"/>
          <w:szCs w:val="28"/>
        </w:rPr>
        <w:t>.Greeveson: </w:t>
      </w:r>
      <w:r w:rsidRPr="00E83619">
        <w:rPr>
          <w:rFonts w:ascii="Times New Roman" w:eastAsia="Times New Roman" w:hAnsi="Times New Roman" w:cs="Times New Roman"/>
          <w:i/>
          <w:iCs/>
          <w:color w:val="000000"/>
          <w:sz w:val="28"/>
          <w:szCs w:val="28"/>
        </w:rPr>
        <w:t>The Conflict of Laws</w:t>
      </w:r>
      <w:r w:rsidRPr="00E83619">
        <w:rPr>
          <w:rFonts w:ascii="Times New Roman" w:eastAsia="Times New Roman" w:hAnsi="Times New Roman" w:cs="Times New Roman"/>
          <w:color w:val="000000"/>
          <w:sz w:val="28"/>
          <w:szCs w:val="28"/>
        </w:rPr>
        <w:t>, Sweet &amp; Maxwell, London.</w:t>
      </w:r>
    </w:p>
    <w:p w:rsidR="005A152D" w:rsidRPr="001A0836" w:rsidRDefault="005A152D" w:rsidP="005A152D">
      <w:pPr>
        <w:numPr>
          <w:ilvl w:val="0"/>
          <w:numId w:val="3"/>
        </w:numPr>
        <w:spacing w:before="100" w:beforeAutospacing="1" w:after="100" w:afterAutospacing="1" w:line="300" w:lineRule="atLeast"/>
        <w:rPr>
          <w:rFonts w:ascii="Times New Roman" w:eastAsia="Times New Roman" w:hAnsi="Times New Roman" w:cs="Times New Roman"/>
          <w:color w:val="000000"/>
          <w:sz w:val="28"/>
          <w:szCs w:val="28"/>
        </w:rPr>
      </w:pPr>
      <w:r w:rsidRPr="001A0836">
        <w:rPr>
          <w:rFonts w:ascii="Times New Roman" w:eastAsia="Times New Roman" w:hAnsi="Times New Roman" w:cs="Times New Roman"/>
          <w:color w:val="000000"/>
          <w:sz w:val="28"/>
          <w:szCs w:val="28"/>
        </w:rPr>
        <w:t>Sir Peter North and J.J. Fawcett: </w:t>
      </w:r>
      <w:r w:rsidRPr="001A0836">
        <w:rPr>
          <w:rFonts w:ascii="Times New Roman" w:eastAsia="Times New Roman" w:hAnsi="Times New Roman" w:cs="Times New Roman"/>
          <w:i/>
          <w:iCs/>
          <w:color w:val="000000"/>
          <w:sz w:val="28"/>
          <w:szCs w:val="28"/>
        </w:rPr>
        <w:t>Cheshire and North’s Private International Law,</w:t>
      </w:r>
      <w:r w:rsidRPr="001A0836">
        <w:rPr>
          <w:rFonts w:ascii="Times New Roman" w:eastAsia="Times New Roman" w:hAnsi="Times New Roman" w:cs="Times New Roman"/>
          <w:color w:val="000000"/>
          <w:sz w:val="28"/>
          <w:szCs w:val="28"/>
        </w:rPr>
        <w:t>  Lexis Nexis Butterworths</w:t>
      </w:r>
    </w:p>
    <w:p w:rsidR="005A152D" w:rsidRPr="005A152D" w:rsidRDefault="005A152D" w:rsidP="00077271">
      <w:pPr>
        <w:pStyle w:val="ListParagraph"/>
        <w:numPr>
          <w:ilvl w:val="0"/>
          <w:numId w:val="3"/>
        </w:numPr>
        <w:spacing w:after="0" w:line="240" w:lineRule="auto"/>
        <w:rPr>
          <w:rFonts w:ascii="Times New Roman" w:eastAsia="Times New Roman" w:hAnsi="Times New Roman" w:cs="Times New Roman"/>
          <w:sz w:val="28"/>
          <w:szCs w:val="28"/>
          <w:u w:val="single"/>
        </w:rPr>
      </w:pPr>
      <w:r w:rsidRPr="005A152D">
        <w:rPr>
          <w:rFonts w:ascii="Times New Roman" w:eastAsia="Times New Roman" w:hAnsi="Times New Roman" w:cs="Times New Roman"/>
          <w:sz w:val="28"/>
          <w:szCs w:val="28"/>
          <w:u w:val="single"/>
        </w:rPr>
        <w:t>Paras Diwan and Peeyushi Diwan: </w:t>
      </w:r>
      <w:r w:rsidRPr="005A152D">
        <w:rPr>
          <w:rFonts w:ascii="Times New Roman" w:eastAsia="Times New Roman" w:hAnsi="Times New Roman" w:cs="Times New Roman"/>
          <w:i/>
          <w:iCs/>
          <w:sz w:val="28"/>
          <w:szCs w:val="28"/>
          <w:u w:val="single"/>
        </w:rPr>
        <w:t>Private International Law Indian and English</w:t>
      </w:r>
      <w:r w:rsidRPr="005A152D">
        <w:rPr>
          <w:rFonts w:ascii="Times New Roman" w:eastAsia="Times New Roman" w:hAnsi="Times New Roman" w:cs="Times New Roman"/>
          <w:sz w:val="28"/>
          <w:szCs w:val="28"/>
          <w:u w:val="single"/>
        </w:rPr>
        <w:t>,  Deep &amp; Deep, New Delhi</w:t>
      </w:r>
    </w:p>
    <w:p w:rsidR="005A152D" w:rsidRPr="005A152D" w:rsidRDefault="005A152D" w:rsidP="00077271">
      <w:pPr>
        <w:pStyle w:val="Heading1"/>
        <w:shd w:val="clear" w:color="auto" w:fill="FFFFFF"/>
        <w:spacing w:before="0" w:beforeAutospacing="0" w:after="0" w:afterAutospacing="0"/>
        <w:rPr>
          <w:b w:val="0"/>
          <w:bCs w:val="0"/>
          <w:sz w:val="28"/>
          <w:szCs w:val="28"/>
        </w:rPr>
      </w:pPr>
      <w:r w:rsidRPr="005A152D">
        <w:rPr>
          <w:b w:val="0"/>
          <w:sz w:val="28"/>
          <w:szCs w:val="28"/>
        </w:rPr>
        <w:t xml:space="preserve">    4. </w:t>
      </w:r>
      <w:r w:rsidR="00077271">
        <w:rPr>
          <w:b w:val="0"/>
          <w:sz w:val="28"/>
          <w:szCs w:val="28"/>
        </w:rPr>
        <w:t xml:space="preserve">  </w:t>
      </w:r>
      <w:hyperlink r:id="rId7" w:history="1">
        <w:r w:rsidRPr="005A152D">
          <w:rPr>
            <w:rStyle w:val="Hyperlink"/>
            <w:b w:val="0"/>
            <w:color w:val="auto"/>
            <w:sz w:val="28"/>
            <w:szCs w:val="28"/>
            <w:u w:val="none"/>
            <w:shd w:val="clear" w:color="auto" w:fill="FFFFFF"/>
          </w:rPr>
          <w:t>Sai Ramani Garimella</w:t>
        </w:r>
      </w:hyperlink>
      <w:r w:rsidRPr="005A152D">
        <w:rPr>
          <w:b w:val="0"/>
          <w:sz w:val="28"/>
          <w:szCs w:val="28"/>
        </w:rPr>
        <w:t>,</w:t>
      </w:r>
      <w:r w:rsidRPr="005A152D">
        <w:rPr>
          <w:rStyle w:val="Emphasis"/>
          <w:b w:val="0"/>
          <w:sz w:val="28"/>
          <w:szCs w:val="28"/>
        </w:rPr>
        <w:t xml:space="preserve"> </w:t>
      </w:r>
      <w:r w:rsidRPr="005A152D">
        <w:rPr>
          <w:b w:val="0"/>
          <w:sz w:val="28"/>
          <w:szCs w:val="28"/>
        </w:rPr>
        <w:t>Private International Law: </w:t>
      </w:r>
      <w:r w:rsidRPr="005A152D">
        <w:rPr>
          <w:b w:val="0"/>
          <w:bCs w:val="0"/>
          <w:sz w:val="28"/>
          <w:szCs w:val="28"/>
        </w:rPr>
        <w:t>Conflict of Laws,</w:t>
      </w:r>
      <w:r>
        <w:rPr>
          <w:b w:val="0"/>
          <w:bCs w:val="0"/>
          <w:sz w:val="28"/>
          <w:szCs w:val="28"/>
        </w:rPr>
        <w:t xml:space="preserve"> </w:t>
      </w:r>
      <w:r w:rsidRPr="005A152D">
        <w:rPr>
          <w:b w:val="0"/>
          <w:bCs w:val="0"/>
          <w:sz w:val="28"/>
          <w:szCs w:val="28"/>
        </w:rPr>
        <w:t xml:space="preserve">Central </w:t>
      </w:r>
    </w:p>
    <w:p w:rsidR="005A152D" w:rsidRDefault="005A152D" w:rsidP="00077271">
      <w:pPr>
        <w:pStyle w:val="Heading1"/>
        <w:shd w:val="clear" w:color="auto" w:fill="FFFFFF"/>
        <w:spacing w:before="0" w:beforeAutospacing="0" w:after="0" w:afterAutospacing="0"/>
        <w:rPr>
          <w:b w:val="0"/>
          <w:bCs w:val="0"/>
          <w:sz w:val="28"/>
          <w:szCs w:val="28"/>
        </w:rPr>
      </w:pPr>
      <w:r w:rsidRPr="005A152D">
        <w:rPr>
          <w:b w:val="0"/>
          <w:bCs w:val="0"/>
          <w:sz w:val="28"/>
          <w:szCs w:val="28"/>
        </w:rPr>
        <w:t xml:space="preserve">        </w:t>
      </w:r>
      <w:r w:rsidR="00077271">
        <w:rPr>
          <w:b w:val="0"/>
          <w:bCs w:val="0"/>
          <w:sz w:val="28"/>
          <w:szCs w:val="28"/>
        </w:rPr>
        <w:t xml:space="preserve">  </w:t>
      </w:r>
      <w:r w:rsidRPr="005A152D">
        <w:rPr>
          <w:b w:val="0"/>
          <w:bCs w:val="0"/>
          <w:sz w:val="28"/>
          <w:szCs w:val="28"/>
        </w:rPr>
        <w:t>Law Publications,</w:t>
      </w:r>
      <w:r w:rsidR="00077271">
        <w:rPr>
          <w:b w:val="0"/>
          <w:bCs w:val="0"/>
          <w:sz w:val="28"/>
          <w:szCs w:val="28"/>
        </w:rPr>
        <w:t xml:space="preserve"> </w:t>
      </w:r>
      <w:r w:rsidRPr="005A152D">
        <w:rPr>
          <w:b w:val="0"/>
          <w:bCs w:val="0"/>
          <w:sz w:val="28"/>
          <w:szCs w:val="28"/>
        </w:rPr>
        <w:t>Allahabad.</w:t>
      </w:r>
    </w:p>
    <w:p w:rsidR="00973978" w:rsidRDefault="00973978" w:rsidP="00077271">
      <w:pPr>
        <w:pStyle w:val="Heading1"/>
        <w:shd w:val="clear" w:color="auto" w:fill="FFFFFF"/>
        <w:spacing w:before="0" w:beforeAutospacing="0" w:after="0" w:afterAutospacing="0"/>
        <w:rPr>
          <w:b w:val="0"/>
          <w:bCs w:val="0"/>
          <w:sz w:val="28"/>
          <w:szCs w:val="28"/>
        </w:rPr>
      </w:pPr>
    </w:p>
    <w:p w:rsidR="0004125F" w:rsidRPr="005A152D" w:rsidRDefault="0004125F" w:rsidP="005A152D">
      <w:pPr>
        <w:pStyle w:val="Heading1"/>
        <w:shd w:val="clear" w:color="auto" w:fill="FFFFFF"/>
        <w:spacing w:before="0" w:beforeAutospacing="0" w:after="0" w:afterAutospacing="0"/>
        <w:rPr>
          <w:b w:val="0"/>
          <w:sz w:val="28"/>
          <w:szCs w:val="28"/>
        </w:rPr>
      </w:pPr>
    </w:p>
    <w:p w:rsidR="00973978" w:rsidRDefault="00973978" w:rsidP="0004125F">
      <w:pPr>
        <w:spacing w:after="0" w:line="240" w:lineRule="auto"/>
        <w:rPr>
          <w:rFonts w:ascii="Times New Roman" w:eastAsia="Times New Roman" w:hAnsi="Times New Roman" w:cs="Times New Roman"/>
          <w:color w:val="000000"/>
          <w:sz w:val="28"/>
          <w:szCs w:val="28"/>
        </w:rPr>
      </w:pPr>
    </w:p>
    <w:p w:rsidR="00974D0A" w:rsidRDefault="00974D0A" w:rsidP="0004125F">
      <w:pPr>
        <w:spacing w:after="0" w:line="240" w:lineRule="auto"/>
        <w:rPr>
          <w:rFonts w:ascii="Times New Roman" w:eastAsia="Times New Roman" w:hAnsi="Times New Roman" w:cs="Times New Roman"/>
          <w:color w:val="000000"/>
          <w:sz w:val="28"/>
          <w:szCs w:val="28"/>
        </w:rPr>
      </w:pPr>
    </w:p>
    <w:p w:rsidR="00974D0A" w:rsidRDefault="00974D0A" w:rsidP="00974D0A">
      <w:pPr>
        <w:spacing w:after="0" w:line="240" w:lineRule="auto"/>
        <w:jc w:val="center"/>
        <w:rPr>
          <w:rFonts w:ascii="Times New Roman" w:eastAsia="Times New Roman" w:hAnsi="Times New Roman" w:cs="Times New Roman"/>
          <w:color w:val="000000"/>
          <w:sz w:val="40"/>
          <w:szCs w:val="28"/>
        </w:rPr>
      </w:pPr>
      <w:r w:rsidRPr="00974D0A">
        <w:rPr>
          <w:rFonts w:ascii="Times New Roman" w:eastAsia="Times New Roman" w:hAnsi="Times New Roman" w:cs="Times New Roman"/>
          <w:color w:val="000000"/>
          <w:sz w:val="40"/>
          <w:szCs w:val="28"/>
        </w:rPr>
        <w:t>VI SEMESTER</w:t>
      </w:r>
    </w:p>
    <w:p w:rsidR="00974D0A" w:rsidRDefault="00974D0A" w:rsidP="00974D0A">
      <w:pPr>
        <w:spacing w:after="0" w:line="240" w:lineRule="auto"/>
        <w:jc w:val="center"/>
        <w:rPr>
          <w:rFonts w:ascii="Times New Roman" w:eastAsia="Times New Roman" w:hAnsi="Times New Roman" w:cs="Times New Roman"/>
          <w:color w:val="000000"/>
          <w:sz w:val="40"/>
          <w:szCs w:val="28"/>
        </w:rPr>
      </w:pPr>
    </w:p>
    <w:p w:rsidR="00974D0A" w:rsidRPr="00973978" w:rsidRDefault="00973978" w:rsidP="00974D0A">
      <w:pPr>
        <w:spacing w:after="0" w:line="240" w:lineRule="auto"/>
        <w:jc w:val="center"/>
        <w:rPr>
          <w:rFonts w:ascii="Times New Roman" w:eastAsia="Times New Roman" w:hAnsi="Times New Roman" w:cs="Times New Roman"/>
          <w:b/>
          <w:color w:val="000000"/>
          <w:sz w:val="32"/>
          <w:szCs w:val="28"/>
        </w:rPr>
      </w:pPr>
      <w:r w:rsidRPr="00973978">
        <w:rPr>
          <w:rFonts w:ascii="Times New Roman" w:eastAsia="Times New Roman" w:hAnsi="Times New Roman" w:cs="Times New Roman"/>
          <w:color w:val="000000"/>
          <w:sz w:val="32"/>
          <w:szCs w:val="28"/>
        </w:rPr>
        <w:t xml:space="preserve">PAPER-I: </w:t>
      </w:r>
      <w:r w:rsidRPr="00973978">
        <w:rPr>
          <w:rFonts w:ascii="Times New Roman" w:eastAsia="Times New Roman" w:hAnsi="Times New Roman" w:cs="Times New Roman"/>
          <w:b/>
          <w:color w:val="000000"/>
          <w:sz w:val="32"/>
          <w:szCs w:val="28"/>
        </w:rPr>
        <w:t>LAW OF EVIDENCE</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6607DA" w:rsidRPr="00782FB6"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w:t>
      </w:r>
    </w:p>
    <w:p w:rsidR="006607DA" w:rsidRPr="00782FB6" w:rsidRDefault="006607DA" w:rsidP="006607DA">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The Indian Evidence Act, 1872 — Salient features of the Act – Meaning and kinds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Evidence </w:t>
      </w:r>
      <w:r>
        <w:rPr>
          <w:rFonts w:ascii="Times New Roman" w:hAnsi="Times New Roman" w:cs="Times New Roman"/>
          <w:sz w:val="28"/>
          <w:szCs w:val="28"/>
        </w:rPr>
        <w:t>–</w:t>
      </w:r>
      <w:r w:rsidRPr="00B06AB3">
        <w:rPr>
          <w:rFonts w:ascii="Times New Roman" w:hAnsi="Times New Roman" w:cs="Times New Roman"/>
          <w:i/>
          <w:sz w:val="28"/>
          <w:szCs w:val="28"/>
        </w:rPr>
        <w:t xml:space="preserve"> the impact of the Information Technology Act, 2000 on the Indian Evidence Act </w:t>
      </w:r>
      <w:r>
        <w:rPr>
          <w:rFonts w:ascii="Times New Roman" w:hAnsi="Times New Roman" w:cs="Times New Roman"/>
          <w:sz w:val="28"/>
          <w:szCs w:val="28"/>
        </w:rPr>
        <w:t xml:space="preserve">- </w:t>
      </w:r>
      <w:r w:rsidRPr="00782FB6">
        <w:rPr>
          <w:rFonts w:ascii="Times New Roman" w:hAnsi="Times New Roman" w:cs="Times New Roman"/>
          <w:sz w:val="28"/>
          <w:szCs w:val="28"/>
        </w:rPr>
        <w:t>Interpretation clause — May Presume, Shall presume and Conclusive proof - Fact, Fact in issue and Relevant facts</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—Distinction between Relevancy and Admissibility - Doctrine of </w:t>
      </w:r>
      <w:r>
        <w:rPr>
          <w:rFonts w:ascii="Times New Roman" w:hAnsi="Times New Roman" w:cs="Times New Roman"/>
          <w:i/>
          <w:iCs/>
          <w:sz w:val="28"/>
          <w:szCs w:val="28"/>
        </w:rPr>
        <w:t>Res g</w:t>
      </w:r>
      <w:r w:rsidRPr="00782FB6">
        <w:rPr>
          <w:rFonts w:ascii="Times New Roman" w:hAnsi="Times New Roman" w:cs="Times New Roman"/>
          <w:i/>
          <w:iCs/>
          <w:sz w:val="28"/>
          <w:szCs w:val="28"/>
        </w:rPr>
        <w:t xml:space="preserve">estae </w:t>
      </w:r>
      <w:r w:rsidRPr="00782FB6">
        <w:rPr>
          <w:rFonts w:ascii="Times New Roman" w:hAnsi="Times New Roman" w:cs="Times New Roman"/>
          <w:sz w:val="28"/>
          <w:szCs w:val="28"/>
        </w:rPr>
        <w:t>— Motive, preparation and conduct</w:t>
      </w:r>
      <w:r>
        <w:rPr>
          <w:rFonts w:ascii="Times New Roman" w:hAnsi="Times New Roman" w:cs="Times New Roman"/>
          <w:sz w:val="28"/>
          <w:szCs w:val="28"/>
        </w:rPr>
        <w:t xml:space="preserve"> </w:t>
      </w:r>
      <w:r w:rsidRPr="00782FB6">
        <w:rPr>
          <w:rFonts w:ascii="Times New Roman" w:hAnsi="Times New Roman" w:cs="Times New Roman"/>
          <w:sz w:val="28"/>
          <w:szCs w:val="28"/>
        </w:rPr>
        <w:t>— Conspiracy —When Facts not otherwise relevant become relevant — Right and custom — Facts showing the</w:t>
      </w:r>
      <w:r>
        <w:rPr>
          <w:rFonts w:ascii="Times New Roman" w:hAnsi="Times New Roman" w:cs="Times New Roman"/>
          <w:sz w:val="28"/>
          <w:szCs w:val="28"/>
        </w:rPr>
        <w:t xml:space="preserve"> </w:t>
      </w:r>
      <w:r w:rsidRPr="00782FB6">
        <w:rPr>
          <w:rFonts w:ascii="Times New Roman" w:hAnsi="Times New Roman" w:cs="Times New Roman"/>
          <w:sz w:val="28"/>
          <w:szCs w:val="28"/>
        </w:rPr>
        <w:t>state of mind etc.</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 :</w:t>
      </w:r>
    </w:p>
    <w:p w:rsidR="006607DA" w:rsidRPr="00782FB6" w:rsidRDefault="006607DA" w:rsidP="006607DA">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Admissions &amp; Confessions: General Principles concerning Admissions — Differences between</w:t>
      </w:r>
      <w:r>
        <w:rPr>
          <w:rFonts w:ascii="Times New Roman" w:hAnsi="Times New Roman" w:cs="Times New Roman"/>
          <w:sz w:val="28"/>
          <w:szCs w:val="28"/>
        </w:rPr>
        <w:t xml:space="preserve"> </w:t>
      </w:r>
      <w:r w:rsidRPr="00782FB6">
        <w:rPr>
          <w:rFonts w:ascii="Times New Roman" w:hAnsi="Times New Roman" w:cs="Times New Roman"/>
          <w:sz w:val="28"/>
          <w:szCs w:val="28"/>
        </w:rPr>
        <w:t>"Admission" and "Confession" — Confessions obtained by inducement , threat or promise – Confessions made to</w:t>
      </w:r>
      <w:r>
        <w:rPr>
          <w:rFonts w:ascii="Times New Roman" w:hAnsi="Times New Roman" w:cs="Times New Roman"/>
          <w:sz w:val="28"/>
          <w:szCs w:val="28"/>
        </w:rPr>
        <w:t xml:space="preserve"> </w:t>
      </w:r>
      <w:r w:rsidRPr="00782FB6">
        <w:rPr>
          <w:rFonts w:ascii="Times New Roman" w:hAnsi="Times New Roman" w:cs="Times New Roman"/>
          <w:sz w:val="28"/>
          <w:szCs w:val="28"/>
        </w:rPr>
        <w:t>police officer - Statement made in the custody of a police officer leading to the discovery of incriminating material</w:t>
      </w:r>
      <w:r>
        <w:rPr>
          <w:rFonts w:ascii="Times New Roman" w:hAnsi="Times New Roman" w:cs="Times New Roman"/>
          <w:sz w:val="28"/>
          <w:szCs w:val="28"/>
        </w:rPr>
        <w:t xml:space="preserve"> </w:t>
      </w:r>
      <w:r w:rsidRPr="00782FB6">
        <w:rPr>
          <w:rFonts w:ascii="Times New Roman" w:hAnsi="Times New Roman" w:cs="Times New Roman"/>
          <w:sz w:val="28"/>
          <w:szCs w:val="28"/>
        </w:rPr>
        <w:t>— Admissibility of Confessions made by one accused person against co-accused. Dying Declarations and their</w:t>
      </w:r>
      <w:r>
        <w:rPr>
          <w:rFonts w:ascii="Times New Roman" w:hAnsi="Times New Roman" w:cs="Times New Roman"/>
          <w:sz w:val="28"/>
          <w:szCs w:val="28"/>
        </w:rPr>
        <w:t xml:space="preserve"> </w:t>
      </w:r>
      <w:r w:rsidRPr="00782FB6">
        <w:rPr>
          <w:rFonts w:ascii="Times New Roman" w:hAnsi="Times New Roman" w:cs="Times New Roman"/>
          <w:sz w:val="28"/>
          <w:szCs w:val="28"/>
        </w:rPr>
        <w:t>evidentiary value — Other Statements by persons who cannot be called as Witnesses —Admissibility of evidence</w:t>
      </w:r>
      <w:r>
        <w:rPr>
          <w:rFonts w:ascii="Times New Roman" w:hAnsi="Times New Roman" w:cs="Times New Roman"/>
          <w:sz w:val="28"/>
          <w:szCs w:val="28"/>
        </w:rPr>
        <w:t xml:space="preserve"> </w:t>
      </w:r>
      <w:r w:rsidRPr="00782FB6">
        <w:rPr>
          <w:rFonts w:ascii="Times New Roman" w:hAnsi="Times New Roman" w:cs="Times New Roman"/>
          <w:sz w:val="28"/>
          <w:szCs w:val="28"/>
        </w:rPr>
        <w:t>of witnesses in previous judicial proceedings in subsequent judicial proceedings.</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Unit-III :</w:t>
      </w:r>
    </w:p>
    <w:p w:rsidR="006607DA" w:rsidRPr="00782FB6" w:rsidRDefault="006607DA" w:rsidP="006607DA">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Relevancy of Judgments — Opinion of witnesses — Expert's opinion — Opinion on Relationship</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especially proof of marriage — Facts which need not be proved — Oral and Documentary Evidence </w:t>
      </w:r>
      <w:r>
        <w:rPr>
          <w:rFonts w:ascii="Times New Roman" w:hAnsi="Times New Roman" w:cs="Times New Roman"/>
          <w:sz w:val="28"/>
          <w:szCs w:val="28"/>
        </w:rPr>
        <w:t>–</w:t>
      </w:r>
      <w:r w:rsidRPr="00782FB6">
        <w:rPr>
          <w:rFonts w:ascii="Times New Roman" w:hAnsi="Times New Roman" w:cs="Times New Roman"/>
          <w:sz w:val="28"/>
          <w:szCs w:val="28"/>
        </w:rPr>
        <w:t xml:space="preserve"> General</w:t>
      </w:r>
      <w:r>
        <w:rPr>
          <w:rFonts w:ascii="Times New Roman" w:hAnsi="Times New Roman" w:cs="Times New Roman"/>
          <w:sz w:val="28"/>
          <w:szCs w:val="28"/>
        </w:rPr>
        <w:t xml:space="preserve"> </w:t>
      </w:r>
      <w:r w:rsidRPr="00782FB6">
        <w:rPr>
          <w:rFonts w:ascii="Times New Roman" w:hAnsi="Times New Roman" w:cs="Times New Roman"/>
          <w:sz w:val="28"/>
          <w:szCs w:val="28"/>
        </w:rPr>
        <w:t>Principles concerning oral evidence and documentary evidence — Primary and Secondary evidence — Modes of</w:t>
      </w:r>
      <w:r>
        <w:rPr>
          <w:rFonts w:ascii="Times New Roman" w:hAnsi="Times New Roman" w:cs="Times New Roman"/>
          <w:sz w:val="28"/>
          <w:szCs w:val="28"/>
        </w:rPr>
        <w:t xml:space="preserve"> </w:t>
      </w:r>
      <w:r w:rsidRPr="00782FB6">
        <w:rPr>
          <w:rFonts w:ascii="Times New Roman" w:hAnsi="Times New Roman" w:cs="Times New Roman"/>
          <w:sz w:val="28"/>
          <w:szCs w:val="28"/>
        </w:rPr>
        <w:t>proof of execution of documents — Presumptions as to documents — General Principles regarding Exclusion of</w:t>
      </w:r>
      <w:r>
        <w:rPr>
          <w:rFonts w:ascii="Times New Roman" w:hAnsi="Times New Roman" w:cs="Times New Roman"/>
          <w:sz w:val="28"/>
          <w:szCs w:val="28"/>
        </w:rPr>
        <w:t xml:space="preserve"> Oral by Documentary Evidence – Relevance of social media in the law of evidence</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Unit-IV:</w:t>
      </w:r>
    </w:p>
    <w:p w:rsidR="006607DA" w:rsidRPr="00782FB6" w:rsidRDefault="006607DA" w:rsidP="006607DA">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Pr>
          <w:rFonts w:ascii="Times New Roman" w:hAnsi="Times New Roman" w:cs="Times New Roman"/>
          <w:b/>
          <w:bCs/>
          <w:sz w:val="28"/>
          <w:szCs w:val="28"/>
        </w:rPr>
        <w:t>R</w:t>
      </w:r>
      <w:r w:rsidRPr="00782FB6">
        <w:rPr>
          <w:rFonts w:ascii="Times New Roman" w:hAnsi="Times New Roman" w:cs="Times New Roman"/>
          <w:sz w:val="28"/>
          <w:szCs w:val="28"/>
        </w:rPr>
        <w:t>ules relating to Burden of Proof - Presumption as to Dowry Death — Estoppels — Kinds of estoppels —</w:t>
      </w:r>
      <w:r>
        <w:rPr>
          <w:rFonts w:ascii="Times New Roman" w:hAnsi="Times New Roman" w:cs="Times New Roman"/>
          <w:sz w:val="28"/>
          <w:szCs w:val="28"/>
        </w:rPr>
        <w:t xml:space="preserve"> </w:t>
      </w:r>
      <w:r w:rsidRPr="00782FB6">
        <w:rPr>
          <w:rFonts w:ascii="Times New Roman" w:hAnsi="Times New Roman" w:cs="Times New Roman"/>
          <w:sz w:val="28"/>
          <w:szCs w:val="28"/>
        </w:rPr>
        <w:t>Res Judicata, Waiver and Presumption.</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A32AE3" w:rsidRDefault="00A32AE3" w:rsidP="006607DA">
      <w:pPr>
        <w:autoSpaceDE w:val="0"/>
        <w:autoSpaceDN w:val="0"/>
        <w:adjustRightInd w:val="0"/>
        <w:spacing w:after="0" w:line="240" w:lineRule="auto"/>
        <w:rPr>
          <w:rFonts w:ascii="Times New Roman" w:hAnsi="Times New Roman" w:cs="Times New Roman"/>
          <w:b/>
          <w:bCs/>
          <w:sz w:val="28"/>
          <w:szCs w:val="28"/>
        </w:rPr>
      </w:pPr>
    </w:p>
    <w:p w:rsidR="00A32AE3" w:rsidRDefault="00A32AE3"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Unit-V :</w:t>
      </w:r>
    </w:p>
    <w:p w:rsidR="006607DA" w:rsidRPr="00782FB6" w:rsidRDefault="006607DA" w:rsidP="006607DA">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Competency to testify — Privileged communications - Testimony of Accomplice — Examination in</w:t>
      </w:r>
      <w:r>
        <w:rPr>
          <w:rFonts w:ascii="Times New Roman" w:hAnsi="Times New Roman" w:cs="Times New Roman"/>
          <w:sz w:val="28"/>
          <w:szCs w:val="28"/>
        </w:rPr>
        <w:t xml:space="preserve"> </w:t>
      </w:r>
      <w:r w:rsidRPr="00782FB6">
        <w:rPr>
          <w:rFonts w:ascii="Times New Roman" w:hAnsi="Times New Roman" w:cs="Times New Roman"/>
          <w:sz w:val="28"/>
          <w:szCs w:val="28"/>
        </w:rPr>
        <w:t>Chief, Cross examination and Re-examination — Leading questions — Lawful questions in cross examination —Compulsion to answer questions put to witness — Hostile witness — Impeaching the credit of witness —</w:t>
      </w:r>
      <w:r>
        <w:rPr>
          <w:rFonts w:ascii="Times New Roman" w:hAnsi="Times New Roman" w:cs="Times New Roman"/>
          <w:sz w:val="28"/>
          <w:szCs w:val="28"/>
        </w:rPr>
        <w:t xml:space="preserve"> </w:t>
      </w:r>
      <w:r w:rsidRPr="00782FB6">
        <w:rPr>
          <w:rFonts w:ascii="Times New Roman" w:hAnsi="Times New Roman" w:cs="Times New Roman"/>
          <w:sz w:val="28"/>
          <w:szCs w:val="28"/>
        </w:rPr>
        <w:t>Refreshing memory — Questions of corroboration — Improper admission and rejection of evidence.</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Pr="00782FB6" w:rsidRDefault="006607DA" w:rsidP="006607DA">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6607DA" w:rsidRPr="00782FB6" w:rsidRDefault="006607DA" w:rsidP="006607DA">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Batuk Lal: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Central Law Agency, Allahabad.</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2. M. M</w:t>
      </w:r>
      <w:r>
        <w:rPr>
          <w:rFonts w:ascii="Times New Roman" w:hAnsi="Times New Roman" w:cs="Times New Roman"/>
          <w:sz w:val="28"/>
          <w:szCs w:val="28"/>
        </w:rPr>
        <w:t>o</w:t>
      </w:r>
      <w:r w:rsidRPr="00782FB6">
        <w:rPr>
          <w:rFonts w:ascii="Times New Roman" w:hAnsi="Times New Roman" w:cs="Times New Roman"/>
          <w:sz w:val="28"/>
          <w:szCs w:val="28"/>
        </w:rPr>
        <w:t xml:space="preserve">nir: </w:t>
      </w:r>
      <w:r w:rsidRPr="00782FB6">
        <w:rPr>
          <w:rFonts w:ascii="Times New Roman" w:hAnsi="Times New Roman" w:cs="Times New Roman"/>
          <w:i/>
          <w:iCs/>
          <w:sz w:val="28"/>
          <w:szCs w:val="28"/>
        </w:rPr>
        <w:t>Principles and Digest of the Law of Evidence</w:t>
      </w:r>
      <w:r>
        <w:rPr>
          <w:rFonts w:ascii="Times New Roman" w:hAnsi="Times New Roman" w:cs="Times New Roman"/>
          <w:sz w:val="28"/>
          <w:szCs w:val="28"/>
        </w:rPr>
        <w:t xml:space="preserve">, </w:t>
      </w:r>
      <w:r w:rsidRPr="00782FB6">
        <w:rPr>
          <w:rFonts w:ascii="Times New Roman" w:hAnsi="Times New Roman" w:cs="Times New Roman"/>
          <w:sz w:val="28"/>
          <w:szCs w:val="28"/>
        </w:rPr>
        <w:t>U</w:t>
      </w:r>
      <w:r>
        <w:rPr>
          <w:rFonts w:ascii="Times New Roman" w:hAnsi="Times New Roman" w:cs="Times New Roman"/>
          <w:sz w:val="28"/>
          <w:szCs w:val="28"/>
        </w:rPr>
        <w:t xml:space="preserve">niversal Book </w:t>
      </w:r>
    </w:p>
    <w:p w:rsidR="006607DA" w:rsidRPr="00782FB6"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Agency, Allahabad.</w:t>
      </w:r>
    </w:p>
    <w:p w:rsidR="006607DA" w:rsidRPr="00782FB6" w:rsidRDefault="006607DA" w:rsidP="006607DA">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Vepa P. Saradhi: </w:t>
      </w:r>
      <w:r w:rsidRPr="00782FB6">
        <w:rPr>
          <w:rFonts w:ascii="Times New Roman" w:hAnsi="Times New Roman" w:cs="Times New Roman"/>
          <w:i/>
          <w:iCs/>
          <w:sz w:val="28"/>
          <w:szCs w:val="28"/>
        </w:rPr>
        <w:t>Law of Evidence</w:t>
      </w:r>
      <w:r w:rsidRPr="00782FB6">
        <w:rPr>
          <w:rFonts w:ascii="Times New Roman" w:hAnsi="Times New Roman" w:cs="Times New Roman"/>
          <w:sz w:val="28"/>
          <w:szCs w:val="28"/>
        </w:rPr>
        <w:t xml:space="preserve"> Eastern Book Co., Lucknow.</w:t>
      </w:r>
    </w:p>
    <w:p w:rsidR="006607DA" w:rsidRPr="00782FB6" w:rsidRDefault="006607DA" w:rsidP="006607DA">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Avatar Singh: </w:t>
      </w:r>
      <w:r w:rsidRPr="00782FB6">
        <w:rPr>
          <w:rFonts w:ascii="Times New Roman" w:hAnsi="Times New Roman" w:cs="Times New Roman"/>
          <w:i/>
          <w:iCs/>
          <w:sz w:val="28"/>
          <w:szCs w:val="28"/>
        </w:rPr>
        <w:t>Principles of the Law of Evidence</w:t>
      </w:r>
      <w:r w:rsidRPr="00782FB6">
        <w:rPr>
          <w:rFonts w:ascii="Times New Roman" w:hAnsi="Times New Roman" w:cs="Times New Roman"/>
          <w:sz w:val="28"/>
          <w:szCs w:val="28"/>
        </w:rPr>
        <w:t>, Central Law Publications.</w:t>
      </w:r>
    </w:p>
    <w:p w:rsidR="006607DA" w:rsidRDefault="006607DA" w:rsidP="006607DA">
      <w:pPr>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V. Krishnama Chary: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S.Gogia &amp; Company Hyderabad.</w:t>
      </w:r>
    </w:p>
    <w:p w:rsidR="006607DA" w:rsidRPr="00E65446" w:rsidRDefault="006607DA" w:rsidP="006607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V. Nageswara Rao: The Evidence Act, LexisNexis. </w:t>
      </w:r>
    </w:p>
    <w:p w:rsidR="00974D0A" w:rsidRPr="00974D0A" w:rsidRDefault="00974D0A" w:rsidP="00974D0A">
      <w:pPr>
        <w:spacing w:after="0" w:line="240" w:lineRule="auto"/>
        <w:jc w:val="center"/>
        <w:rPr>
          <w:rFonts w:ascii="Times New Roman" w:eastAsia="Times New Roman" w:hAnsi="Times New Roman" w:cs="Times New Roman"/>
          <w:color w:val="000000"/>
          <w:sz w:val="40"/>
          <w:szCs w:val="28"/>
        </w:rPr>
      </w:pPr>
    </w:p>
    <w:p w:rsidR="006607DA" w:rsidRDefault="006607DA" w:rsidP="006607DA">
      <w:pPr>
        <w:autoSpaceDE w:val="0"/>
        <w:autoSpaceDN w:val="0"/>
        <w:adjustRightInd w:val="0"/>
        <w:spacing w:after="0" w:line="240" w:lineRule="auto"/>
        <w:jc w:val="center"/>
        <w:rPr>
          <w:rFonts w:ascii="Times New Roman" w:eastAsia="Times New Roman" w:hAnsi="Times New Roman" w:cs="Times New Roman"/>
          <w:b/>
          <w:color w:val="000000"/>
          <w:sz w:val="36"/>
          <w:szCs w:val="28"/>
        </w:rPr>
      </w:pPr>
    </w:p>
    <w:p w:rsidR="00973978" w:rsidRDefault="00973978" w:rsidP="006607DA">
      <w:pPr>
        <w:autoSpaceDE w:val="0"/>
        <w:autoSpaceDN w:val="0"/>
        <w:adjustRightInd w:val="0"/>
        <w:spacing w:after="0" w:line="240" w:lineRule="auto"/>
        <w:jc w:val="center"/>
        <w:rPr>
          <w:rFonts w:ascii="Times New Roman" w:eastAsia="Times New Roman" w:hAnsi="Times New Roman" w:cs="Times New Roman"/>
          <w:b/>
          <w:color w:val="000000"/>
          <w:sz w:val="36"/>
          <w:szCs w:val="28"/>
        </w:rPr>
      </w:pPr>
      <w:r w:rsidRPr="00973978">
        <w:rPr>
          <w:rFonts w:ascii="Times New Roman" w:eastAsia="Times New Roman" w:hAnsi="Times New Roman" w:cs="Times New Roman"/>
          <w:b/>
          <w:color w:val="000000"/>
          <w:sz w:val="24"/>
          <w:szCs w:val="28"/>
        </w:rPr>
        <w:t>PAPER-II</w:t>
      </w:r>
      <w:r w:rsidR="006607DA">
        <w:rPr>
          <w:rFonts w:ascii="Times New Roman" w:eastAsia="Times New Roman" w:hAnsi="Times New Roman" w:cs="Times New Roman"/>
          <w:b/>
          <w:color w:val="000000"/>
          <w:sz w:val="36"/>
          <w:szCs w:val="28"/>
        </w:rPr>
        <w:t xml:space="preserve">: </w:t>
      </w:r>
    </w:p>
    <w:p w:rsidR="006607DA" w:rsidRPr="005730B6" w:rsidRDefault="006607DA" w:rsidP="006607DA">
      <w:pPr>
        <w:autoSpaceDE w:val="0"/>
        <w:autoSpaceDN w:val="0"/>
        <w:adjustRightInd w:val="0"/>
        <w:spacing w:after="0" w:line="240" w:lineRule="auto"/>
        <w:jc w:val="center"/>
        <w:rPr>
          <w:rFonts w:ascii="Times New Roman" w:hAnsi="Times New Roman" w:cs="Times New Roman"/>
          <w:b/>
          <w:bCs/>
          <w:sz w:val="28"/>
          <w:szCs w:val="28"/>
        </w:rPr>
      </w:pPr>
      <w:r w:rsidRPr="005730B6">
        <w:rPr>
          <w:rFonts w:ascii="Times New Roman" w:hAnsi="Times New Roman" w:cs="Times New Roman"/>
          <w:b/>
          <w:bCs/>
          <w:sz w:val="28"/>
          <w:szCs w:val="28"/>
        </w:rPr>
        <w:t>CIVIL PROCEDURE CODE AND LAW OF</w:t>
      </w:r>
      <w:r>
        <w:rPr>
          <w:rFonts w:ascii="Times New Roman" w:hAnsi="Times New Roman" w:cs="Times New Roman"/>
          <w:b/>
          <w:bCs/>
          <w:sz w:val="28"/>
          <w:szCs w:val="28"/>
        </w:rPr>
        <w:t xml:space="preserve"> </w:t>
      </w:r>
      <w:r w:rsidRPr="005730B6">
        <w:rPr>
          <w:rFonts w:ascii="Times New Roman" w:hAnsi="Times New Roman" w:cs="Times New Roman"/>
          <w:b/>
          <w:bCs/>
          <w:sz w:val="28"/>
          <w:szCs w:val="28"/>
        </w:rPr>
        <w:t>LIMITATION</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 xml:space="preserve">Unit-I : </w:t>
      </w:r>
    </w:p>
    <w:p w:rsidR="006607DA" w:rsidRPr="005730B6" w:rsidRDefault="006607DA" w:rsidP="00973978">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Codification of Civil Procedure and Introduction to CPC — Principal features of the Civil Procedure</w:t>
      </w:r>
      <w:r>
        <w:rPr>
          <w:rFonts w:ascii="Times New Roman" w:hAnsi="Times New Roman" w:cs="Times New Roman"/>
          <w:sz w:val="28"/>
          <w:szCs w:val="28"/>
        </w:rPr>
        <w:t xml:space="preserve"> </w:t>
      </w:r>
      <w:r w:rsidRPr="005730B6">
        <w:rPr>
          <w:rFonts w:ascii="Times New Roman" w:hAnsi="Times New Roman" w:cs="Times New Roman"/>
          <w:sz w:val="28"/>
          <w:szCs w:val="28"/>
        </w:rPr>
        <w:t>Code — Suits — Parties to Suit — Framing of Suit —Institution of Suits — Bars of Suit - Doctrines of</w:t>
      </w:r>
      <w:r>
        <w:rPr>
          <w:rFonts w:ascii="Times New Roman" w:hAnsi="Times New Roman" w:cs="Times New Roman"/>
          <w:sz w:val="28"/>
          <w:szCs w:val="28"/>
        </w:rPr>
        <w:t xml:space="preserve"> </w:t>
      </w:r>
      <w:r w:rsidRPr="005730B6">
        <w:rPr>
          <w:rFonts w:ascii="Times New Roman" w:hAnsi="Times New Roman" w:cs="Times New Roman"/>
          <w:i/>
          <w:iCs/>
          <w:sz w:val="28"/>
          <w:szCs w:val="28"/>
        </w:rPr>
        <w:t>Sub</w:t>
      </w: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Judice </w:t>
      </w:r>
      <w:r w:rsidRPr="005730B6">
        <w:rPr>
          <w:rFonts w:ascii="Times New Roman" w:hAnsi="Times New Roman" w:cs="Times New Roman"/>
          <w:sz w:val="28"/>
          <w:szCs w:val="28"/>
        </w:rPr>
        <w:t xml:space="preserve">and </w:t>
      </w:r>
      <w:r w:rsidRPr="005730B6">
        <w:rPr>
          <w:rFonts w:ascii="Times New Roman" w:hAnsi="Times New Roman" w:cs="Times New Roman"/>
          <w:i/>
          <w:iCs/>
          <w:sz w:val="28"/>
          <w:szCs w:val="28"/>
        </w:rPr>
        <w:t xml:space="preserve">Res Judicata </w:t>
      </w:r>
      <w:r w:rsidRPr="005730B6">
        <w:rPr>
          <w:rFonts w:ascii="Times New Roman" w:hAnsi="Times New Roman" w:cs="Times New Roman"/>
          <w:sz w:val="28"/>
          <w:szCs w:val="28"/>
        </w:rPr>
        <w:t>— Place of Suing — Transfer of suits — Territorial Jurisdiction — ‘Cause of Action’ and</w:t>
      </w:r>
      <w:r>
        <w:rPr>
          <w:rFonts w:ascii="Times New Roman" w:hAnsi="Times New Roman" w:cs="Times New Roman"/>
          <w:sz w:val="28"/>
          <w:szCs w:val="28"/>
        </w:rPr>
        <w:t xml:space="preserve"> </w:t>
      </w:r>
      <w:r w:rsidRPr="005730B6">
        <w:rPr>
          <w:rFonts w:ascii="Times New Roman" w:hAnsi="Times New Roman" w:cs="Times New Roman"/>
          <w:sz w:val="28"/>
          <w:szCs w:val="28"/>
        </w:rPr>
        <w:t>Jurisdictional Bars — Summons — Service of Foreign summons.</w:t>
      </w: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6607DA" w:rsidRPr="005730B6" w:rsidRDefault="006607DA" w:rsidP="00973978">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Pleadings — Contents of pleadings — Forms of Pleading — Striking out / Amendment of Pleadings -</w:t>
      </w:r>
      <w:r>
        <w:rPr>
          <w:rFonts w:ascii="Times New Roman" w:hAnsi="Times New Roman" w:cs="Times New Roman"/>
          <w:sz w:val="28"/>
          <w:szCs w:val="28"/>
        </w:rPr>
        <w:t xml:space="preserve"> </w:t>
      </w:r>
      <w:r w:rsidRPr="005730B6">
        <w:rPr>
          <w:rFonts w:ascii="Times New Roman" w:hAnsi="Times New Roman" w:cs="Times New Roman"/>
          <w:sz w:val="28"/>
          <w:szCs w:val="28"/>
        </w:rPr>
        <w:t>Plaint— Essentia</w:t>
      </w:r>
      <w:r>
        <w:rPr>
          <w:rFonts w:ascii="Times New Roman" w:hAnsi="Times New Roman" w:cs="Times New Roman"/>
          <w:sz w:val="28"/>
          <w:szCs w:val="28"/>
        </w:rPr>
        <w:t>ls of Plaint - Return of Plaint-</w:t>
      </w:r>
      <w:r w:rsidRPr="005730B6">
        <w:rPr>
          <w:rFonts w:ascii="Times New Roman" w:hAnsi="Times New Roman" w:cs="Times New Roman"/>
          <w:sz w:val="28"/>
          <w:szCs w:val="28"/>
        </w:rPr>
        <w:t>Rejection of Plaint—Production and marking of Documents</w:t>
      </w:r>
      <w:r>
        <w:rPr>
          <w:rFonts w:ascii="Times New Roman" w:hAnsi="Times New Roman" w:cs="Times New Roman"/>
          <w:sz w:val="28"/>
          <w:szCs w:val="28"/>
        </w:rPr>
        <w:t>-</w:t>
      </w:r>
      <w:r w:rsidRPr="005730B6">
        <w:rPr>
          <w:rFonts w:ascii="Times New Roman" w:hAnsi="Times New Roman" w:cs="Times New Roman"/>
          <w:sz w:val="28"/>
          <w:szCs w:val="28"/>
        </w:rPr>
        <w:t xml:space="preserve">Written Statement — Counter claim — Set off </w:t>
      </w:r>
      <w:r>
        <w:rPr>
          <w:rFonts w:ascii="Times New Roman" w:hAnsi="Times New Roman" w:cs="Times New Roman"/>
          <w:sz w:val="28"/>
          <w:szCs w:val="28"/>
        </w:rPr>
        <w:t xml:space="preserve">– Application of Sec. 89 - </w:t>
      </w:r>
      <w:r w:rsidRPr="005730B6">
        <w:rPr>
          <w:rFonts w:ascii="Times New Roman" w:hAnsi="Times New Roman" w:cs="Times New Roman"/>
          <w:sz w:val="28"/>
          <w:szCs w:val="28"/>
        </w:rPr>
        <w:t>Framing of issues.</w:t>
      </w: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6607DA" w:rsidRPr="005730B6" w:rsidRDefault="006607DA" w:rsidP="00973978">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Appearance and Examination of parties &amp; Adjournments — </w:t>
      </w:r>
      <w:r w:rsidRPr="005730B6">
        <w:rPr>
          <w:rFonts w:ascii="Times New Roman" w:hAnsi="Times New Roman" w:cs="Times New Roman"/>
          <w:i/>
          <w:iCs/>
          <w:sz w:val="28"/>
          <w:szCs w:val="28"/>
        </w:rPr>
        <w:t xml:space="preserve">Ex-parte </w:t>
      </w:r>
      <w:r w:rsidRPr="005730B6">
        <w:rPr>
          <w:rFonts w:ascii="Times New Roman" w:hAnsi="Times New Roman" w:cs="Times New Roman"/>
          <w:sz w:val="28"/>
          <w:szCs w:val="28"/>
        </w:rPr>
        <w:t>Procedure — Summoning and</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Attendance of Witnesses — Examination — Admissions — </w:t>
      </w:r>
      <w:r w:rsidRPr="005730B6">
        <w:rPr>
          <w:rFonts w:ascii="Times New Roman" w:hAnsi="Times New Roman" w:cs="Times New Roman"/>
          <w:sz w:val="28"/>
          <w:szCs w:val="28"/>
        </w:rPr>
        <w:lastRenderedPageBreak/>
        <w:t>Production, Impounding, Return of Documents —Hearing — Affidavit —Judgment and Decree — Concepts of Judgment, Decree, and Interim Orders and Stay —</w:t>
      </w:r>
      <w:r>
        <w:rPr>
          <w:rFonts w:ascii="Times New Roman" w:hAnsi="Times New Roman" w:cs="Times New Roman"/>
          <w:sz w:val="28"/>
          <w:szCs w:val="28"/>
        </w:rPr>
        <w:t xml:space="preserve"> </w:t>
      </w:r>
      <w:r w:rsidRPr="005730B6">
        <w:rPr>
          <w:rFonts w:ascii="Times New Roman" w:hAnsi="Times New Roman" w:cs="Times New Roman"/>
          <w:sz w:val="28"/>
          <w:szCs w:val="28"/>
        </w:rPr>
        <w:t>Injunctions — Appointment of Rec</w:t>
      </w:r>
      <w:r>
        <w:rPr>
          <w:rFonts w:ascii="Times New Roman" w:hAnsi="Times New Roman" w:cs="Times New Roman"/>
          <w:sz w:val="28"/>
          <w:szCs w:val="28"/>
        </w:rPr>
        <w:t xml:space="preserve">eivers and Commissions — Costs </w:t>
      </w:r>
      <w:r w:rsidRPr="005730B6">
        <w:rPr>
          <w:rFonts w:ascii="Times New Roman" w:hAnsi="Times New Roman" w:cs="Times New Roman"/>
          <w:sz w:val="28"/>
          <w:szCs w:val="28"/>
        </w:rPr>
        <w:t>- Execution — Concept of Execution —General Principles of Execution — Power of Execution — Power of Executing Courts — Procedure for Execution</w:t>
      </w:r>
      <w:r>
        <w:rPr>
          <w:rFonts w:ascii="Times New Roman" w:hAnsi="Times New Roman" w:cs="Times New Roman"/>
          <w:sz w:val="28"/>
          <w:szCs w:val="28"/>
        </w:rPr>
        <w:t xml:space="preserve"> </w:t>
      </w:r>
      <w:r w:rsidRPr="005730B6">
        <w:rPr>
          <w:rFonts w:ascii="Times New Roman" w:hAnsi="Times New Roman" w:cs="Times New Roman"/>
          <w:sz w:val="28"/>
          <w:szCs w:val="28"/>
        </w:rPr>
        <w:t>— Modes of Execution -- Arrest and detention — Attachment and Sale.</w:t>
      </w: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p>
    <w:p w:rsidR="006607DA" w:rsidRPr="00643870" w:rsidRDefault="006607DA" w:rsidP="00973978">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r w:rsidRPr="005730B6">
        <w:rPr>
          <w:rFonts w:ascii="Times New Roman" w:hAnsi="Times New Roman" w:cs="Times New Roman"/>
          <w:sz w:val="28"/>
          <w:szCs w:val="28"/>
        </w:rPr>
        <w:t>Suits in Particular Cases — Suits by or against Government — Suits relating to public matters;— Suits</w:t>
      </w:r>
      <w:r>
        <w:rPr>
          <w:rFonts w:ascii="Times New Roman" w:hAnsi="Times New Roman" w:cs="Times New Roman"/>
          <w:sz w:val="28"/>
          <w:szCs w:val="28"/>
        </w:rPr>
        <w:t xml:space="preserve"> </w:t>
      </w:r>
      <w:r w:rsidRPr="005730B6">
        <w:rPr>
          <w:rFonts w:ascii="Times New Roman" w:hAnsi="Times New Roman" w:cs="Times New Roman"/>
          <w:sz w:val="28"/>
          <w:szCs w:val="28"/>
        </w:rPr>
        <w:t>by or against minors, persons with unsound mind, - Suits by indigent persons -- Interpleaded suits — Incidental and</w:t>
      </w:r>
      <w:r>
        <w:rPr>
          <w:rFonts w:ascii="Times New Roman" w:hAnsi="Times New Roman" w:cs="Times New Roman"/>
          <w:sz w:val="28"/>
          <w:szCs w:val="28"/>
        </w:rPr>
        <w:t xml:space="preserve"> </w:t>
      </w:r>
      <w:r w:rsidRPr="005730B6">
        <w:rPr>
          <w:rFonts w:ascii="Times New Roman" w:hAnsi="Times New Roman" w:cs="Times New Roman"/>
          <w:sz w:val="28"/>
          <w:szCs w:val="28"/>
        </w:rPr>
        <w:t>supplementary proceedings - Appeals, Reference, Review and Revision — Appeals from Original Decrees —</w:t>
      </w:r>
      <w:r>
        <w:rPr>
          <w:rFonts w:ascii="Times New Roman" w:hAnsi="Times New Roman" w:cs="Times New Roman"/>
          <w:sz w:val="28"/>
          <w:szCs w:val="28"/>
        </w:rPr>
        <w:t xml:space="preserve"> </w:t>
      </w:r>
      <w:r w:rsidRPr="005730B6">
        <w:rPr>
          <w:rFonts w:ascii="Times New Roman" w:hAnsi="Times New Roman" w:cs="Times New Roman"/>
          <w:sz w:val="28"/>
          <w:szCs w:val="28"/>
        </w:rPr>
        <w:t>Appeals from Appellate Decrees — Appeals from Orders — General Provisions Relating to Appeals.</w:t>
      </w: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973978">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Unit-V:</w:t>
      </w:r>
    </w:p>
    <w:p w:rsidR="006607DA" w:rsidRDefault="006607DA" w:rsidP="00973978">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Law of Limitation — Concept of Limitation — Object of limitation - General Principles of Limitation —</w:t>
      </w:r>
      <w:r>
        <w:rPr>
          <w:rFonts w:ascii="Times New Roman" w:hAnsi="Times New Roman" w:cs="Times New Roman"/>
          <w:sz w:val="28"/>
          <w:szCs w:val="28"/>
        </w:rPr>
        <w:t xml:space="preserve"> </w:t>
      </w:r>
      <w:r w:rsidRPr="005730B6">
        <w:rPr>
          <w:rFonts w:ascii="Times New Roman" w:hAnsi="Times New Roman" w:cs="Times New Roman"/>
          <w:sz w:val="28"/>
          <w:szCs w:val="28"/>
        </w:rPr>
        <w:t>Extension — Condonation of delay — Sufficient Cause — Computation of limitation -- Acknowledgment and Part</w:t>
      </w:r>
      <w:r>
        <w:rPr>
          <w:rFonts w:ascii="Times New Roman" w:hAnsi="Times New Roman" w:cs="Times New Roman"/>
          <w:sz w:val="28"/>
          <w:szCs w:val="28"/>
        </w:rPr>
        <w:t xml:space="preserve"> -</w:t>
      </w:r>
      <w:r w:rsidRPr="005730B6">
        <w:rPr>
          <w:rFonts w:ascii="Times New Roman" w:hAnsi="Times New Roman" w:cs="Times New Roman"/>
          <w:sz w:val="28"/>
          <w:szCs w:val="28"/>
        </w:rPr>
        <w:t>payment</w:t>
      </w:r>
      <w:r>
        <w:rPr>
          <w:rFonts w:ascii="Times New Roman" w:hAnsi="Times New Roman" w:cs="Times New Roman"/>
          <w:sz w:val="28"/>
          <w:szCs w:val="28"/>
        </w:rPr>
        <w:t>-</w:t>
      </w:r>
      <w:r w:rsidRPr="005730B6">
        <w:rPr>
          <w:rFonts w:ascii="Times New Roman" w:hAnsi="Times New Roman" w:cs="Times New Roman"/>
          <w:sz w:val="28"/>
          <w:szCs w:val="28"/>
        </w:rPr>
        <w:t xml:space="preserve"> Legal Disability — Provisions of the Limitation Act, 1963 (Excluding Schedule)</w:t>
      </w:r>
      <w:r>
        <w:rPr>
          <w:rFonts w:ascii="Times New Roman" w:hAnsi="Times New Roman" w:cs="Times New Roman"/>
          <w:sz w:val="28"/>
          <w:szCs w:val="28"/>
        </w:rPr>
        <w:t xml:space="preserve"> </w:t>
      </w:r>
    </w:p>
    <w:p w:rsidR="006607DA" w:rsidRDefault="006607DA" w:rsidP="006607DA">
      <w:pPr>
        <w:autoSpaceDE w:val="0"/>
        <w:autoSpaceDN w:val="0"/>
        <w:adjustRightInd w:val="0"/>
        <w:spacing w:after="0" w:line="240" w:lineRule="auto"/>
        <w:jc w:val="both"/>
        <w:rPr>
          <w:rFonts w:ascii="Times New Roman" w:hAnsi="Times New Roman" w:cs="Times New Roman"/>
          <w:sz w:val="28"/>
          <w:szCs w:val="28"/>
        </w:rPr>
      </w:pPr>
    </w:p>
    <w:p w:rsidR="006607DA" w:rsidRPr="005730B6" w:rsidRDefault="006607DA" w:rsidP="006607DA">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1. Mulla</w:t>
      </w:r>
      <w:r>
        <w:rPr>
          <w:rFonts w:ascii="Times New Roman" w:hAnsi="Times New Roman" w:cs="Times New Roman"/>
          <w:sz w:val="28"/>
          <w:szCs w:val="28"/>
        </w:rPr>
        <w:t>, The</w:t>
      </w:r>
      <w:r w:rsidRPr="005730B6">
        <w:rPr>
          <w:rFonts w:ascii="Times New Roman" w:hAnsi="Times New Roman" w:cs="Times New Roman"/>
          <w:i/>
          <w:iCs/>
          <w:sz w:val="28"/>
          <w:szCs w:val="28"/>
        </w:rPr>
        <w:t>Code of Civil Procedure</w:t>
      </w:r>
      <w:r>
        <w:rPr>
          <w:rFonts w:ascii="Times New Roman" w:hAnsi="Times New Roman" w:cs="Times New Roman"/>
          <w:i/>
          <w:iCs/>
          <w:sz w:val="28"/>
          <w:szCs w:val="28"/>
        </w:rPr>
        <w:t>, LexisNexis, Butteworths, Wadhwa.</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C.K. Takwani: </w:t>
      </w:r>
      <w:r w:rsidRPr="005730B6">
        <w:rPr>
          <w:rFonts w:ascii="Times New Roman" w:hAnsi="Times New Roman" w:cs="Times New Roman"/>
          <w:i/>
          <w:iCs/>
          <w:sz w:val="28"/>
          <w:szCs w:val="28"/>
        </w:rPr>
        <w:t>Civil Procedure</w:t>
      </w:r>
      <w:r w:rsidRPr="005730B6">
        <w:rPr>
          <w:rFonts w:ascii="Times New Roman" w:hAnsi="Times New Roman" w:cs="Times New Roman"/>
          <w:sz w:val="28"/>
          <w:szCs w:val="28"/>
        </w:rPr>
        <w:t>, Eastern Book Co., Lucknow.</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Sarkar’s Civil Court Practice and Procedure, LexisNexis.</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4. B.B. Mitra: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xml:space="preserve"> Eastern Law House, Calcutta, Allahabad.</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5.Sanjiva Row: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(in 2</w:t>
      </w:r>
      <w:r>
        <w:rPr>
          <w:rFonts w:ascii="Times New Roman" w:hAnsi="Times New Roman" w:cs="Times New Roman"/>
          <w:sz w:val="28"/>
          <w:szCs w:val="28"/>
        </w:rPr>
        <w:t xml:space="preserve"> Vols), Law Book Co., Alahabad</w:t>
      </w:r>
      <w:r w:rsidRPr="005730B6">
        <w:rPr>
          <w:rFonts w:ascii="Times New Roman" w:hAnsi="Times New Roman" w:cs="Times New Roman"/>
          <w:sz w:val="28"/>
          <w:szCs w:val="28"/>
        </w:rPr>
        <w:t>.</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 Sanjiva Row: </w:t>
      </w:r>
      <w:r w:rsidRPr="005730B6">
        <w:rPr>
          <w:rFonts w:ascii="Times New Roman" w:hAnsi="Times New Roman" w:cs="Times New Roman"/>
          <w:i/>
          <w:iCs/>
          <w:sz w:val="28"/>
          <w:szCs w:val="28"/>
        </w:rPr>
        <w:t>Code of Civil Procedure</w:t>
      </w:r>
      <w:r w:rsidRPr="005730B6">
        <w:rPr>
          <w:rFonts w:ascii="Times New Roman" w:hAnsi="Times New Roman" w:cs="Times New Roman"/>
          <w:sz w:val="28"/>
          <w:szCs w:val="28"/>
        </w:rPr>
        <w:t>, (in 4 Vols), Law Book Co.</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8. AIR </w:t>
      </w:r>
      <w:r w:rsidRPr="005730B6">
        <w:rPr>
          <w:rFonts w:ascii="Times New Roman" w:hAnsi="Times New Roman" w:cs="Times New Roman"/>
          <w:i/>
          <w:iCs/>
          <w:sz w:val="28"/>
          <w:szCs w:val="28"/>
        </w:rPr>
        <w:t>Commentaries on Limitation Act</w:t>
      </w:r>
      <w:r w:rsidRPr="005730B6">
        <w:rPr>
          <w:rFonts w:ascii="Times New Roman" w:hAnsi="Times New Roman" w:cs="Times New Roman"/>
          <w:sz w:val="28"/>
          <w:szCs w:val="28"/>
        </w:rPr>
        <w:t>, W.W. Chitaley, AIR Ltd., Nagpur.</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Default="003956E5" w:rsidP="006607DA">
      <w:pPr>
        <w:autoSpaceDE w:val="0"/>
        <w:autoSpaceDN w:val="0"/>
        <w:adjustRightInd w:val="0"/>
        <w:spacing w:after="0" w:line="240" w:lineRule="auto"/>
        <w:jc w:val="center"/>
        <w:rPr>
          <w:rFonts w:ascii="Times New Roman" w:hAnsi="Times New Roman" w:cs="Times New Roman"/>
          <w:b/>
          <w:bCs/>
          <w:sz w:val="28"/>
          <w:szCs w:val="28"/>
        </w:rPr>
      </w:pPr>
    </w:p>
    <w:p w:rsidR="003956E5" w:rsidRPr="003956E5" w:rsidRDefault="006607DA" w:rsidP="006607DA">
      <w:pPr>
        <w:autoSpaceDE w:val="0"/>
        <w:autoSpaceDN w:val="0"/>
        <w:adjustRightInd w:val="0"/>
        <w:spacing w:after="0" w:line="240" w:lineRule="auto"/>
        <w:jc w:val="center"/>
        <w:rPr>
          <w:rFonts w:ascii="Times New Roman" w:hAnsi="Times New Roman" w:cs="Times New Roman"/>
          <w:bCs/>
          <w:sz w:val="28"/>
          <w:szCs w:val="28"/>
        </w:rPr>
      </w:pPr>
      <w:r w:rsidRPr="003956E5">
        <w:rPr>
          <w:rFonts w:ascii="Times New Roman" w:hAnsi="Times New Roman" w:cs="Times New Roman"/>
          <w:bCs/>
          <w:sz w:val="28"/>
          <w:szCs w:val="28"/>
        </w:rPr>
        <w:t xml:space="preserve">PAPER-III: </w:t>
      </w:r>
    </w:p>
    <w:p w:rsidR="006607DA" w:rsidRPr="005730B6" w:rsidRDefault="006607DA" w:rsidP="006607DA">
      <w:pPr>
        <w:autoSpaceDE w:val="0"/>
        <w:autoSpaceDN w:val="0"/>
        <w:adjustRightInd w:val="0"/>
        <w:spacing w:after="0" w:line="240" w:lineRule="auto"/>
        <w:jc w:val="center"/>
        <w:rPr>
          <w:rFonts w:ascii="Times New Roman" w:hAnsi="Times New Roman" w:cs="Times New Roman"/>
          <w:b/>
          <w:bCs/>
          <w:sz w:val="28"/>
          <w:szCs w:val="28"/>
        </w:rPr>
      </w:pPr>
      <w:r w:rsidRPr="005730B6">
        <w:rPr>
          <w:rFonts w:ascii="Times New Roman" w:hAnsi="Times New Roman" w:cs="Times New Roman"/>
          <w:b/>
          <w:bCs/>
          <w:sz w:val="28"/>
          <w:szCs w:val="28"/>
        </w:rPr>
        <w:t>CRIMINAL PROCEDURE CODE, LAW OF JUVENILE JUSTICE AND PROBATION OF</w:t>
      </w:r>
      <w:r>
        <w:rPr>
          <w:rFonts w:ascii="Times New Roman" w:hAnsi="Times New Roman" w:cs="Times New Roman"/>
          <w:b/>
          <w:bCs/>
          <w:sz w:val="28"/>
          <w:szCs w:val="28"/>
        </w:rPr>
        <w:t xml:space="preserve"> </w:t>
      </w:r>
      <w:r w:rsidRPr="005730B6">
        <w:rPr>
          <w:rFonts w:ascii="Times New Roman" w:hAnsi="Times New Roman" w:cs="Times New Roman"/>
          <w:b/>
          <w:bCs/>
          <w:sz w:val="28"/>
          <w:szCs w:val="28"/>
        </w:rPr>
        <w:t>OFFENDERS</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 :</w:t>
      </w:r>
    </w:p>
    <w:p w:rsidR="006607DA" w:rsidRDefault="006607DA"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The Code of Criminal Procedure, 1973 : The rationale of Criminal Procedure — The importance of fair</w:t>
      </w:r>
      <w:r>
        <w:rPr>
          <w:rFonts w:ascii="Times New Roman" w:hAnsi="Times New Roman" w:cs="Times New Roman"/>
          <w:sz w:val="28"/>
          <w:szCs w:val="28"/>
        </w:rPr>
        <w:t xml:space="preserve"> </w:t>
      </w:r>
      <w:r w:rsidRPr="005730B6">
        <w:rPr>
          <w:rFonts w:ascii="Times New Roman" w:hAnsi="Times New Roman" w:cs="Times New Roman"/>
          <w:sz w:val="28"/>
          <w:szCs w:val="28"/>
        </w:rPr>
        <w:t>trial — Constitutional Perspectives : Articles 14, 20 &amp; 21 — The organization of Police, Prosecutor and Defence</w:t>
      </w:r>
      <w:r>
        <w:rPr>
          <w:rFonts w:ascii="Times New Roman" w:hAnsi="Times New Roman" w:cs="Times New Roman"/>
          <w:sz w:val="28"/>
          <w:szCs w:val="28"/>
        </w:rPr>
        <w:t xml:space="preserve"> </w:t>
      </w:r>
      <w:r w:rsidRPr="005730B6">
        <w:rPr>
          <w:rFonts w:ascii="Times New Roman" w:hAnsi="Times New Roman" w:cs="Times New Roman"/>
          <w:sz w:val="28"/>
          <w:szCs w:val="28"/>
        </w:rPr>
        <w:t>Counsel — Pre-trial Process — Arrest — Distinction between “cognizable” and “non-cognizable” offences — Steps</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to ensure presence of </w:t>
      </w:r>
      <w:r>
        <w:rPr>
          <w:rFonts w:ascii="Times New Roman" w:hAnsi="Times New Roman" w:cs="Times New Roman"/>
          <w:sz w:val="28"/>
          <w:szCs w:val="28"/>
        </w:rPr>
        <w:t xml:space="preserve">accused at trial -- Warrant and </w:t>
      </w:r>
      <w:r w:rsidRPr="005730B6">
        <w:rPr>
          <w:rFonts w:ascii="Times New Roman" w:hAnsi="Times New Roman" w:cs="Times New Roman"/>
          <w:sz w:val="28"/>
          <w:szCs w:val="28"/>
        </w:rPr>
        <w:t xml:space="preserve">Summons cases — Arrest with and without Warrant </w:t>
      </w:r>
      <w:r>
        <w:rPr>
          <w:rFonts w:ascii="Times New Roman" w:hAnsi="Times New Roman" w:cs="Times New Roman"/>
          <w:sz w:val="28"/>
          <w:szCs w:val="28"/>
        </w:rPr>
        <w:t xml:space="preserve">– impact of S. 41A - </w:t>
      </w:r>
      <w:r w:rsidRPr="005730B6">
        <w:rPr>
          <w:rFonts w:ascii="Times New Roman" w:hAnsi="Times New Roman" w:cs="Times New Roman"/>
          <w:sz w:val="28"/>
          <w:szCs w:val="28"/>
        </w:rPr>
        <w:t>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absconder status </w:t>
      </w:r>
      <w:r>
        <w:rPr>
          <w:rFonts w:ascii="Times New Roman" w:hAnsi="Times New Roman" w:cs="Times New Roman"/>
          <w:sz w:val="28"/>
          <w:szCs w:val="28"/>
        </w:rPr>
        <w:t>.</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6607DA" w:rsidRPr="005730B6" w:rsidRDefault="006607DA"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Rights of arrested persons under Cr.P.C. and Article 22 (2) of the Constitution of India.</w:t>
      </w:r>
      <w:r>
        <w:rPr>
          <w:rFonts w:ascii="Times New Roman" w:hAnsi="Times New Roman" w:cs="Times New Roman"/>
          <w:sz w:val="28"/>
          <w:szCs w:val="28"/>
        </w:rPr>
        <w:t xml:space="preserve"> - </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Search and Seizure — Search with and without warrant — Police search during investigation — General</w:t>
      </w:r>
      <w:r>
        <w:rPr>
          <w:rFonts w:ascii="Times New Roman" w:hAnsi="Times New Roman" w:cs="Times New Roman"/>
          <w:sz w:val="28"/>
          <w:szCs w:val="28"/>
        </w:rPr>
        <w:t xml:space="preserve"> </w:t>
      </w:r>
      <w:r w:rsidRPr="005730B6">
        <w:rPr>
          <w:rFonts w:ascii="Times New Roman" w:hAnsi="Times New Roman" w:cs="Times New Roman"/>
          <w:sz w:val="28"/>
          <w:szCs w:val="28"/>
        </w:rPr>
        <w:t>Principles of Search — Seizure — Constitutional aspects of validity of</w:t>
      </w:r>
      <w:r>
        <w:rPr>
          <w:rFonts w:ascii="Times New Roman" w:hAnsi="Times New Roman" w:cs="Times New Roman"/>
          <w:sz w:val="28"/>
          <w:szCs w:val="28"/>
        </w:rPr>
        <w:t xml:space="preserve"> Search and Seizure proceedings - </w:t>
      </w:r>
      <w:r w:rsidRPr="005730B6">
        <w:rPr>
          <w:rFonts w:ascii="Times New Roman" w:hAnsi="Times New Roman" w:cs="Times New Roman"/>
          <w:sz w:val="28"/>
          <w:szCs w:val="28"/>
        </w:rPr>
        <w:t xml:space="preserve">Trial Process: Commencement of Proceedings — Dismissal of Complaint — Bail, Bail able and Non-bailable Offences — Cancellation of Bails — Anticipatory Bail — General </w:t>
      </w:r>
      <w:r>
        <w:rPr>
          <w:rFonts w:ascii="Times New Roman" w:hAnsi="Times New Roman" w:cs="Times New Roman"/>
          <w:sz w:val="28"/>
          <w:szCs w:val="28"/>
        </w:rPr>
        <w:t>p</w:t>
      </w:r>
      <w:r w:rsidRPr="005730B6">
        <w:rPr>
          <w:rFonts w:ascii="Times New Roman" w:hAnsi="Times New Roman" w:cs="Times New Roman"/>
          <w:sz w:val="28"/>
          <w:szCs w:val="28"/>
        </w:rPr>
        <w:t>rinciples concerning Bail Bond</w:t>
      </w:r>
      <w:r>
        <w:rPr>
          <w:rFonts w:ascii="Times New Roman" w:hAnsi="Times New Roman" w:cs="Times New Roman"/>
          <w:sz w:val="28"/>
          <w:szCs w:val="28"/>
        </w:rPr>
        <w:t xml:space="preserve">. </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Pr="005730B6" w:rsidRDefault="006607DA"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Preliminary pleas to bar trial — Jurisdiction — Time Limitations — Pleas of </w:t>
      </w:r>
      <w:r w:rsidRPr="005730B6">
        <w:rPr>
          <w:rFonts w:ascii="Times New Roman" w:hAnsi="Times New Roman" w:cs="Times New Roman"/>
          <w:i/>
          <w:iCs/>
          <w:sz w:val="28"/>
          <w:szCs w:val="28"/>
        </w:rPr>
        <w:t>Autrefois Acquit and Autrefois Convict</w:t>
      </w:r>
      <w:r>
        <w:rPr>
          <w:rFonts w:ascii="Times New Roman" w:hAnsi="Times New Roman" w:cs="Times New Roman"/>
          <w:i/>
          <w:iCs/>
          <w:sz w:val="28"/>
          <w:szCs w:val="28"/>
        </w:rPr>
        <w:t xml:space="preserve"> </w:t>
      </w:r>
      <w:r w:rsidRPr="005730B6">
        <w:rPr>
          <w:rFonts w:ascii="Times New Roman" w:hAnsi="Times New Roman" w:cs="Times New Roman"/>
          <w:sz w:val="28"/>
          <w:szCs w:val="28"/>
        </w:rPr>
        <w:t>— Fair Trial — Concept of fair trial — Presumption of innocence — Venue of trial —Jurisdiction of Criminal</w:t>
      </w:r>
      <w:r>
        <w:rPr>
          <w:rFonts w:ascii="Times New Roman" w:hAnsi="Times New Roman" w:cs="Times New Roman"/>
          <w:sz w:val="28"/>
          <w:szCs w:val="28"/>
        </w:rPr>
        <w:t xml:space="preserve"> </w:t>
      </w:r>
      <w:r w:rsidRPr="005730B6">
        <w:rPr>
          <w:rFonts w:ascii="Times New Roman" w:hAnsi="Times New Roman" w:cs="Times New Roman"/>
          <w:sz w:val="28"/>
          <w:szCs w:val="28"/>
        </w:rPr>
        <w:t>Courts — Rights of accused -- Constitutional Interpretation of Article 21 as a right to speedy trial — Charge —</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Form and content of Charge — Trial before a </w:t>
      </w:r>
      <w:r>
        <w:rPr>
          <w:rFonts w:ascii="Times New Roman" w:hAnsi="Times New Roman" w:cs="Times New Roman"/>
          <w:sz w:val="28"/>
          <w:szCs w:val="28"/>
        </w:rPr>
        <w:t xml:space="preserve"> </w:t>
      </w:r>
      <w:r w:rsidRPr="005730B6">
        <w:rPr>
          <w:rFonts w:ascii="Times New Roman" w:hAnsi="Times New Roman" w:cs="Times New Roman"/>
          <w:sz w:val="28"/>
          <w:szCs w:val="28"/>
        </w:rPr>
        <w:t>Court of Session : Procedural steps and substantive rights.</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Pr="005730B6" w:rsidRDefault="006607DA" w:rsidP="003956E5">
      <w:pPr>
        <w:autoSpaceDE w:val="0"/>
        <w:autoSpaceDN w:val="0"/>
        <w:adjustRightInd w:val="0"/>
        <w:spacing w:after="0" w:line="240" w:lineRule="auto"/>
        <w:jc w:val="both"/>
        <w:rPr>
          <w:rFonts w:ascii="Times New Roman" w:hAnsi="Times New Roman" w:cs="Times New Roman"/>
          <w:sz w:val="28"/>
          <w:szCs w:val="28"/>
        </w:rPr>
      </w:pPr>
      <w:r w:rsidRPr="00503D72">
        <w:rPr>
          <w:rFonts w:ascii="Times New Roman" w:hAnsi="Times New Roman" w:cs="Times New Roman"/>
          <w:bCs/>
          <w:sz w:val="28"/>
          <w:szCs w:val="28"/>
        </w:rPr>
        <w:t xml:space="preserve">Compounding of offences – Plea Bargaining - </w:t>
      </w:r>
      <w:r w:rsidRPr="00503D72">
        <w:rPr>
          <w:rFonts w:ascii="Times New Roman" w:hAnsi="Times New Roman" w:cs="Times New Roman"/>
          <w:sz w:val="28"/>
          <w:szCs w:val="28"/>
        </w:rPr>
        <w:t xml:space="preserve">Judgment: Form and content -- </w:t>
      </w:r>
      <w:r w:rsidRPr="005730B6">
        <w:rPr>
          <w:rFonts w:ascii="Times New Roman" w:hAnsi="Times New Roman" w:cs="Times New Roman"/>
          <w:sz w:val="28"/>
          <w:szCs w:val="28"/>
        </w:rPr>
        <w:t>Summary trial — Post-conviction orders in lieu of punishment — Modes</w:t>
      </w:r>
      <w:r>
        <w:rPr>
          <w:rFonts w:ascii="Times New Roman" w:hAnsi="Times New Roman" w:cs="Times New Roman"/>
          <w:sz w:val="28"/>
          <w:szCs w:val="28"/>
        </w:rPr>
        <w:t xml:space="preserve"> </w:t>
      </w:r>
      <w:r w:rsidRPr="005730B6">
        <w:rPr>
          <w:rFonts w:ascii="Times New Roman" w:hAnsi="Times New Roman" w:cs="Times New Roman"/>
          <w:sz w:val="28"/>
          <w:szCs w:val="28"/>
        </w:rPr>
        <w:t>of providing judgment copy —</w:t>
      </w:r>
      <w:r>
        <w:rPr>
          <w:rFonts w:ascii="Times New Roman" w:hAnsi="Times New Roman" w:cs="Times New Roman"/>
          <w:sz w:val="28"/>
          <w:szCs w:val="28"/>
        </w:rPr>
        <w:t xml:space="preserve"> appeals, review and revisions – Role of Victim in Criminal process – compensation to crime victim.</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Unit-V:</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Pr="005730B6" w:rsidRDefault="006607DA"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Probation and Parole: Authority granting Parole — Supervision — Conditional release -- suspension of</w:t>
      </w:r>
      <w:r>
        <w:rPr>
          <w:rFonts w:ascii="Times New Roman" w:hAnsi="Times New Roman" w:cs="Times New Roman"/>
          <w:sz w:val="28"/>
          <w:szCs w:val="28"/>
        </w:rPr>
        <w:t xml:space="preserve"> </w:t>
      </w:r>
      <w:r w:rsidRPr="005730B6">
        <w:rPr>
          <w:rFonts w:ascii="Times New Roman" w:hAnsi="Times New Roman" w:cs="Times New Roman"/>
          <w:sz w:val="28"/>
          <w:szCs w:val="28"/>
        </w:rPr>
        <w:t>sentence — Procedure under Probation of Offenders Act, 1958 -- Salient features of the Act. Juvenile Justice</w:t>
      </w:r>
      <w:r>
        <w:rPr>
          <w:rFonts w:ascii="Times New Roman" w:hAnsi="Times New Roman" w:cs="Times New Roman"/>
          <w:sz w:val="28"/>
          <w:szCs w:val="28"/>
        </w:rPr>
        <w:t xml:space="preserve"> </w:t>
      </w:r>
      <w:r w:rsidRPr="005730B6">
        <w:rPr>
          <w:rFonts w:ascii="Times New Roman" w:hAnsi="Times New Roman" w:cs="Times New Roman"/>
          <w:sz w:val="28"/>
          <w:szCs w:val="28"/>
        </w:rPr>
        <w:t>System -- Juvenile Justice (Care and Protection of Children) Act -- Procedure under Juvenile Justice…Act</w:t>
      </w:r>
      <w:r>
        <w:rPr>
          <w:rFonts w:ascii="Times New Roman" w:hAnsi="Times New Roman" w:cs="Times New Roman"/>
          <w:sz w:val="28"/>
          <w:szCs w:val="28"/>
        </w:rPr>
        <w:t xml:space="preserve"> </w:t>
      </w:r>
      <w:r w:rsidRPr="005730B6">
        <w:rPr>
          <w:rFonts w:ascii="Times New Roman" w:hAnsi="Times New Roman" w:cs="Times New Roman"/>
          <w:sz w:val="28"/>
          <w:szCs w:val="28"/>
        </w:rPr>
        <w:t>— Treatment and Rehabilitation of Juveniles —— Protection of Juvenile Offenders — Legislative and Judicial</w:t>
      </w:r>
      <w:r>
        <w:rPr>
          <w:rFonts w:ascii="Times New Roman" w:hAnsi="Times New Roman" w:cs="Times New Roman"/>
          <w:sz w:val="28"/>
          <w:szCs w:val="28"/>
        </w:rPr>
        <w:t xml:space="preserve"> </w:t>
      </w:r>
      <w:r w:rsidRPr="005730B6">
        <w:rPr>
          <w:rFonts w:ascii="Times New Roman" w:hAnsi="Times New Roman" w:cs="Times New Roman"/>
          <w:sz w:val="28"/>
          <w:szCs w:val="28"/>
        </w:rPr>
        <w:t>Role.</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Pr="005730B6" w:rsidRDefault="006607DA" w:rsidP="006607DA">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Kelkar R.V.: </w:t>
      </w:r>
      <w:r w:rsidRPr="005730B6">
        <w:rPr>
          <w:rFonts w:ascii="Times New Roman" w:hAnsi="Times New Roman" w:cs="Times New Roman"/>
          <w:i/>
          <w:iCs/>
          <w:sz w:val="28"/>
          <w:szCs w:val="28"/>
        </w:rPr>
        <w:t>Criminal Procedure</w:t>
      </w:r>
      <w:r w:rsidRPr="005730B6">
        <w:rPr>
          <w:rFonts w:ascii="Times New Roman" w:hAnsi="Times New Roman" w:cs="Times New Roman"/>
          <w:sz w:val="28"/>
          <w:szCs w:val="28"/>
        </w:rPr>
        <w:t xml:space="preserve">, </w:t>
      </w:r>
      <w:r>
        <w:rPr>
          <w:rFonts w:ascii="Times New Roman" w:hAnsi="Times New Roman" w:cs="Times New Roman"/>
          <w:sz w:val="28"/>
          <w:szCs w:val="28"/>
        </w:rPr>
        <w:t>Eastern Book Co., Lucknow</w:t>
      </w:r>
      <w:r w:rsidRPr="005730B6">
        <w:rPr>
          <w:rFonts w:ascii="Times New Roman" w:hAnsi="Times New Roman" w:cs="Times New Roman"/>
          <w:sz w:val="28"/>
          <w:szCs w:val="28"/>
        </w:rPr>
        <w:t>.</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Ratanlal and Dhirajlal: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Wadhwa &amp; Co.,</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3.Padala Rama Reddi: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xml:space="preserve">, 1973, Asia Law </w:t>
      </w:r>
      <w:r>
        <w:rPr>
          <w:rFonts w:ascii="Times New Roman" w:hAnsi="Times New Roman" w:cs="Times New Roman"/>
          <w:sz w:val="28"/>
          <w:szCs w:val="28"/>
        </w:rPr>
        <w:t xml:space="preserve">   </w:t>
      </w:r>
      <w:r w:rsidRPr="005730B6">
        <w:rPr>
          <w:rFonts w:ascii="Times New Roman" w:hAnsi="Times New Roman" w:cs="Times New Roman"/>
          <w:sz w:val="28"/>
          <w:szCs w:val="28"/>
        </w:rPr>
        <w:t>House,</w:t>
      </w:r>
      <w:r>
        <w:rPr>
          <w:rFonts w:ascii="Times New Roman" w:hAnsi="Times New Roman" w:cs="Times New Roman"/>
          <w:sz w:val="28"/>
          <w:szCs w:val="28"/>
        </w:rPr>
        <w:t xml:space="preserve"> </w:t>
      </w:r>
      <w:r w:rsidRPr="005730B6">
        <w:rPr>
          <w:rFonts w:ascii="Times New Roman" w:hAnsi="Times New Roman" w:cs="Times New Roman"/>
          <w:sz w:val="28"/>
          <w:szCs w:val="28"/>
        </w:rPr>
        <w:t>Hyderabad.</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4.S.N. Misra</w:t>
      </w:r>
      <w:r w:rsidRPr="005730B6">
        <w:rPr>
          <w:rFonts w:ascii="Times New Roman" w:hAnsi="Times New Roman" w:cs="Times New Roman"/>
          <w:i/>
          <w:iCs/>
          <w:sz w:val="28"/>
          <w:szCs w:val="28"/>
        </w:rPr>
        <w:t>: The Code of Criminal Procedure</w:t>
      </w:r>
      <w:r w:rsidRPr="005730B6">
        <w:rPr>
          <w:rFonts w:ascii="Times New Roman" w:hAnsi="Times New Roman" w:cs="Times New Roman"/>
          <w:sz w:val="28"/>
          <w:szCs w:val="28"/>
        </w:rPr>
        <w:t>, Central Law Agency.</w:t>
      </w:r>
    </w:p>
    <w:p w:rsidR="006607DA" w:rsidRPr="005730B6"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 M.P. Tandon: </w:t>
      </w:r>
      <w:r w:rsidRPr="005730B6">
        <w:rPr>
          <w:rFonts w:ascii="Times New Roman" w:hAnsi="Times New Roman" w:cs="Times New Roman"/>
          <w:i/>
          <w:iCs/>
          <w:sz w:val="28"/>
          <w:szCs w:val="28"/>
        </w:rPr>
        <w:t>Criminal Procedure Code</w:t>
      </w:r>
      <w:r w:rsidRPr="005730B6">
        <w:rPr>
          <w:rFonts w:ascii="Times New Roman" w:hAnsi="Times New Roman" w:cs="Times New Roman"/>
          <w:sz w:val="28"/>
          <w:szCs w:val="28"/>
        </w:rPr>
        <w:t>, Allahabad Law Agency.</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6.Shoorvir Tyage: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Allahabad Law Agency.</w:t>
      </w:r>
    </w:p>
    <w:p w:rsidR="003956E5" w:rsidRDefault="003956E5" w:rsidP="006607DA">
      <w:pPr>
        <w:autoSpaceDE w:val="0"/>
        <w:autoSpaceDN w:val="0"/>
        <w:adjustRightInd w:val="0"/>
        <w:spacing w:after="0" w:line="240" w:lineRule="auto"/>
        <w:rPr>
          <w:rFonts w:ascii="Times New Roman" w:hAnsi="Times New Roman" w:cs="Times New Roman"/>
          <w:sz w:val="28"/>
          <w:szCs w:val="28"/>
        </w:rPr>
      </w:pPr>
    </w:p>
    <w:p w:rsidR="006607DA" w:rsidRDefault="006607DA" w:rsidP="006607DA">
      <w:pPr>
        <w:autoSpaceDE w:val="0"/>
        <w:autoSpaceDN w:val="0"/>
        <w:adjustRightInd w:val="0"/>
        <w:spacing w:after="0" w:line="240" w:lineRule="auto"/>
        <w:jc w:val="center"/>
        <w:rPr>
          <w:rFonts w:ascii="Times New Roman" w:hAnsi="Times New Roman" w:cs="Times New Roman"/>
          <w:b/>
          <w:sz w:val="36"/>
          <w:szCs w:val="28"/>
        </w:rPr>
      </w:pPr>
    </w:p>
    <w:p w:rsidR="006607DA" w:rsidRPr="003956E5" w:rsidRDefault="006607DA" w:rsidP="006607DA">
      <w:pPr>
        <w:autoSpaceDE w:val="0"/>
        <w:autoSpaceDN w:val="0"/>
        <w:adjustRightInd w:val="0"/>
        <w:spacing w:after="0" w:line="240" w:lineRule="auto"/>
        <w:jc w:val="center"/>
        <w:rPr>
          <w:rFonts w:ascii="Times New Roman" w:hAnsi="Times New Roman" w:cs="Times New Roman"/>
          <w:sz w:val="36"/>
          <w:szCs w:val="28"/>
        </w:rPr>
      </w:pPr>
      <w:r w:rsidRPr="003956E5">
        <w:rPr>
          <w:rFonts w:ascii="Times New Roman" w:hAnsi="Times New Roman" w:cs="Times New Roman"/>
          <w:sz w:val="28"/>
          <w:szCs w:val="28"/>
        </w:rPr>
        <w:t>P</w:t>
      </w:r>
      <w:r w:rsidR="003956E5" w:rsidRPr="003956E5">
        <w:rPr>
          <w:rFonts w:ascii="Times New Roman" w:hAnsi="Times New Roman" w:cs="Times New Roman"/>
          <w:sz w:val="28"/>
          <w:szCs w:val="28"/>
        </w:rPr>
        <w:t>APER</w:t>
      </w:r>
      <w:r w:rsidRPr="003956E5">
        <w:rPr>
          <w:rFonts w:ascii="Times New Roman" w:hAnsi="Times New Roman" w:cs="Times New Roman"/>
          <w:sz w:val="28"/>
          <w:szCs w:val="28"/>
        </w:rPr>
        <w:t xml:space="preserve">-IV: </w:t>
      </w:r>
    </w:p>
    <w:p w:rsidR="006607DA" w:rsidRDefault="006607DA" w:rsidP="006607DA">
      <w:pPr>
        <w:autoSpaceDE w:val="0"/>
        <w:autoSpaceDN w:val="0"/>
        <w:adjustRightInd w:val="0"/>
        <w:spacing w:after="0" w:line="240" w:lineRule="auto"/>
        <w:jc w:val="center"/>
        <w:rPr>
          <w:rFonts w:ascii="Times New Roman" w:hAnsi="Times New Roman" w:cs="Times New Roman"/>
          <w:b/>
          <w:bCs/>
          <w:sz w:val="28"/>
          <w:szCs w:val="28"/>
        </w:rPr>
      </w:pPr>
      <w:r w:rsidRPr="00266381">
        <w:rPr>
          <w:rFonts w:ascii="Times New Roman" w:hAnsi="Times New Roman" w:cs="Times New Roman"/>
          <w:b/>
          <w:bCs/>
          <w:sz w:val="28"/>
          <w:szCs w:val="28"/>
        </w:rPr>
        <w:t>LAW OF TAXATION</w:t>
      </w:r>
    </w:p>
    <w:p w:rsidR="006607DA" w:rsidRPr="00266381"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6607DA" w:rsidRPr="00266381" w:rsidRDefault="006607DA"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Constitutional basis of power of taxation — Articl</w:t>
      </w:r>
      <w:r>
        <w:rPr>
          <w:rFonts w:ascii="Times New Roman" w:hAnsi="Times New Roman" w:cs="Times New Roman"/>
          <w:sz w:val="28"/>
          <w:szCs w:val="28"/>
        </w:rPr>
        <w:t>e 265 of Constitution of India -</w:t>
      </w:r>
      <w:r w:rsidRPr="00266381">
        <w:rPr>
          <w:rFonts w:ascii="Times New Roman" w:hAnsi="Times New Roman" w:cs="Times New Roman"/>
          <w:sz w:val="28"/>
          <w:szCs w:val="28"/>
        </w:rPr>
        <w:t xml:space="preserve"> Basic concept of</w:t>
      </w:r>
      <w:r>
        <w:rPr>
          <w:rFonts w:ascii="Times New Roman" w:hAnsi="Times New Roman" w:cs="Times New Roman"/>
          <w:sz w:val="28"/>
          <w:szCs w:val="28"/>
        </w:rPr>
        <w:t xml:space="preserve"> </w:t>
      </w:r>
      <w:r w:rsidRPr="00266381">
        <w:rPr>
          <w:rFonts w:ascii="Times New Roman" w:hAnsi="Times New Roman" w:cs="Times New Roman"/>
          <w:sz w:val="28"/>
          <w:szCs w:val="28"/>
        </w:rPr>
        <w:t>Income Ta</w:t>
      </w:r>
      <w:r>
        <w:rPr>
          <w:rFonts w:ascii="Times New Roman" w:hAnsi="Times New Roman" w:cs="Times New Roman"/>
          <w:sz w:val="28"/>
          <w:szCs w:val="28"/>
        </w:rPr>
        <w:t xml:space="preserve">x — Outlines of Income Tax Law </w:t>
      </w:r>
      <w:r w:rsidRPr="00266381">
        <w:rPr>
          <w:rFonts w:ascii="Times New Roman" w:hAnsi="Times New Roman" w:cs="Times New Roman"/>
          <w:sz w:val="28"/>
          <w:szCs w:val="28"/>
        </w:rPr>
        <w:t>- Definition of Income and Agricultural Income under Income Tax</w:t>
      </w:r>
      <w:r>
        <w:rPr>
          <w:rFonts w:ascii="Times New Roman" w:hAnsi="Times New Roman" w:cs="Times New Roman"/>
          <w:sz w:val="28"/>
          <w:szCs w:val="28"/>
        </w:rPr>
        <w:t xml:space="preserve"> Act — Residential Status -</w:t>
      </w:r>
      <w:r w:rsidRPr="00266381">
        <w:rPr>
          <w:rFonts w:ascii="Times New Roman" w:hAnsi="Times New Roman" w:cs="Times New Roman"/>
          <w:sz w:val="28"/>
          <w:szCs w:val="28"/>
        </w:rPr>
        <w:t xml:space="preserve"> Previous Year — Assessment Year — Computation of Income.</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6607DA" w:rsidRPr="00266381" w:rsidRDefault="006607DA"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Heads of Income and Computation — Income from Salary, Income from House Property. Profits and</w:t>
      </w:r>
      <w:r>
        <w:rPr>
          <w:rFonts w:ascii="Times New Roman" w:hAnsi="Times New Roman" w:cs="Times New Roman"/>
          <w:sz w:val="28"/>
          <w:szCs w:val="28"/>
        </w:rPr>
        <w:t xml:space="preserve"> </w:t>
      </w:r>
      <w:r w:rsidRPr="00266381">
        <w:rPr>
          <w:rFonts w:ascii="Times New Roman" w:hAnsi="Times New Roman" w:cs="Times New Roman"/>
          <w:sz w:val="28"/>
          <w:szCs w:val="28"/>
        </w:rPr>
        <w:t>Gains of Business or Profession, Capital Gains and Income from other sources.</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Unit-III:</w:t>
      </w:r>
    </w:p>
    <w:p w:rsidR="006607DA" w:rsidRPr="00266381" w:rsidRDefault="006607DA"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 and Procedure — P.A.N. — Filing of Returns — Payment of Advance Tax -- Deduction of Tax at</w:t>
      </w:r>
      <w:r>
        <w:rPr>
          <w:rFonts w:ascii="Times New Roman" w:hAnsi="Times New Roman" w:cs="Times New Roman"/>
          <w:sz w:val="28"/>
          <w:szCs w:val="28"/>
        </w:rPr>
        <w:t xml:space="preserve"> </w:t>
      </w:r>
      <w:r w:rsidRPr="00266381">
        <w:rPr>
          <w:rFonts w:ascii="Times New Roman" w:hAnsi="Times New Roman" w:cs="Times New Roman"/>
          <w:sz w:val="28"/>
          <w:szCs w:val="28"/>
        </w:rPr>
        <w:t>Source (TDS) -- Double Tax Relief — Law and Procedure for Assessment, Penalties, Prosecution, Appeals and</w:t>
      </w:r>
      <w:r>
        <w:rPr>
          <w:rFonts w:ascii="Times New Roman" w:hAnsi="Times New Roman" w:cs="Times New Roman"/>
          <w:sz w:val="28"/>
          <w:szCs w:val="28"/>
        </w:rPr>
        <w:t xml:space="preserve"> </w:t>
      </w:r>
      <w:r w:rsidRPr="00266381">
        <w:rPr>
          <w:rFonts w:ascii="Times New Roman" w:hAnsi="Times New Roman" w:cs="Times New Roman"/>
          <w:sz w:val="28"/>
          <w:szCs w:val="28"/>
        </w:rPr>
        <w:t>Grievances -- Authorities.</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Unit-IV :</w:t>
      </w:r>
    </w:p>
    <w:p w:rsidR="006607DA" w:rsidRPr="002449C2" w:rsidRDefault="006607DA" w:rsidP="003956E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GST ACT, 2017 – </w:t>
      </w:r>
      <w:r>
        <w:rPr>
          <w:rFonts w:ascii="Times New Roman" w:hAnsi="Times New Roman" w:cs="Times New Roman"/>
          <w:bCs/>
          <w:sz w:val="28"/>
          <w:szCs w:val="28"/>
        </w:rPr>
        <w:t>Goods and Services Tax Act, 2017: Introduction – Background - - Basic Concepts – salient features of the Act – Kinds of GST - CGST, SGST &amp; IGST – Administration officers under this Act – Levy and collection of tax – scope of supply – Tax liability on composite and mixed supplies – Input tax credit – Eligibility and conditions for taking input tax credit.</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Unit-V:</w:t>
      </w:r>
    </w:p>
    <w:p w:rsidR="006607DA" w:rsidRPr="002449C2" w:rsidRDefault="006607DA" w:rsidP="003956E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w:t>
      </w:r>
      <w:r>
        <w:rPr>
          <w:rFonts w:ascii="Times New Roman" w:hAnsi="Times New Roman" w:cs="Times New Roman"/>
          <w:bCs/>
          <w:sz w:val="28"/>
          <w:szCs w:val="28"/>
        </w:rPr>
        <w:t>Registration – persons liable for registration – persons not liable for registration – procedure for registration – returns – furnishing details of outward and inward supplies – furnishing of returns –  payment of tax, interest, penalty and other amounts – tax deducted at source – collection of tax at source – Demand and Recovery – Advance Ruling – Definitions for Advance Ruling – Appeals and revision – Appeals to Appellate Authority – Powers of revisional authority  - Constitution of Appellate Tribunal and benches thereof – offences and penalties.</w:t>
      </w:r>
    </w:p>
    <w:p w:rsidR="006607DA" w:rsidRDefault="006607DA" w:rsidP="003956E5">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6607DA" w:rsidRDefault="006607DA" w:rsidP="006607DA">
      <w:pPr>
        <w:autoSpaceDE w:val="0"/>
        <w:autoSpaceDN w:val="0"/>
        <w:adjustRightInd w:val="0"/>
        <w:spacing w:after="0" w:line="240" w:lineRule="auto"/>
        <w:rPr>
          <w:rFonts w:ascii="Times New Roman" w:hAnsi="Times New Roman" w:cs="Times New Roman"/>
          <w:b/>
          <w:bCs/>
          <w:sz w:val="28"/>
          <w:szCs w:val="28"/>
        </w:rPr>
      </w:pPr>
    </w:p>
    <w:p w:rsidR="006607DA" w:rsidRPr="00266381" w:rsidRDefault="006607DA" w:rsidP="006607DA">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Vinod K.Singhania: </w:t>
      </w:r>
      <w:r w:rsidRPr="00266381">
        <w:rPr>
          <w:rFonts w:ascii="Times New Roman" w:hAnsi="Times New Roman" w:cs="Times New Roman"/>
          <w:i/>
          <w:iCs/>
          <w:sz w:val="28"/>
          <w:szCs w:val="28"/>
        </w:rPr>
        <w:t>Student Guide to Income Tax</w:t>
      </w:r>
      <w:r w:rsidRPr="00266381">
        <w:rPr>
          <w:rFonts w:ascii="Times New Roman" w:hAnsi="Times New Roman" w:cs="Times New Roman"/>
          <w:sz w:val="28"/>
          <w:szCs w:val="28"/>
        </w:rPr>
        <w:t>, Taxman, Allied</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Service Pvt. Limited.</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2.Vinod K.Singhania: </w:t>
      </w:r>
      <w:r w:rsidRPr="00266381">
        <w:rPr>
          <w:rFonts w:ascii="Times New Roman" w:hAnsi="Times New Roman" w:cs="Times New Roman"/>
          <w:i/>
          <w:iCs/>
          <w:sz w:val="28"/>
          <w:szCs w:val="28"/>
        </w:rPr>
        <w:t>Direct Taxes Law &amp; Practice</w:t>
      </w:r>
      <w:r w:rsidRPr="00266381">
        <w:rPr>
          <w:rFonts w:ascii="Times New Roman" w:hAnsi="Times New Roman" w:cs="Times New Roman"/>
          <w:sz w:val="28"/>
          <w:szCs w:val="28"/>
        </w:rPr>
        <w:t>, Taxman Allied Service</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Pvt. Limited.</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Myneni S.R.: </w:t>
      </w:r>
      <w:r w:rsidRPr="00266381">
        <w:rPr>
          <w:rFonts w:ascii="Times New Roman" w:hAnsi="Times New Roman" w:cs="Times New Roman"/>
          <w:i/>
          <w:iCs/>
          <w:sz w:val="28"/>
          <w:szCs w:val="28"/>
        </w:rPr>
        <w:t>Law of Taxation</w:t>
      </w:r>
      <w:r w:rsidRPr="00266381">
        <w:rPr>
          <w:rFonts w:ascii="Times New Roman" w:hAnsi="Times New Roman" w:cs="Times New Roman"/>
          <w:sz w:val="28"/>
          <w:szCs w:val="28"/>
        </w:rPr>
        <w:t>, Allahabad Law Series.</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Kailash Rai: </w:t>
      </w:r>
      <w:r w:rsidRPr="00266381">
        <w:rPr>
          <w:rFonts w:ascii="Times New Roman" w:hAnsi="Times New Roman" w:cs="Times New Roman"/>
          <w:i/>
          <w:iCs/>
          <w:sz w:val="28"/>
          <w:szCs w:val="28"/>
        </w:rPr>
        <w:t>Taxation Laws</w:t>
      </w:r>
      <w:r w:rsidRPr="00266381">
        <w:rPr>
          <w:rFonts w:ascii="Times New Roman" w:hAnsi="Times New Roman" w:cs="Times New Roman"/>
          <w:sz w:val="28"/>
          <w:szCs w:val="28"/>
        </w:rPr>
        <w:t>, Allahabad Law Agency.</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Gurish Ahuja: </w:t>
      </w:r>
      <w:r w:rsidRPr="00266381">
        <w:rPr>
          <w:rFonts w:ascii="Times New Roman" w:hAnsi="Times New Roman" w:cs="Times New Roman"/>
          <w:i/>
          <w:iCs/>
          <w:sz w:val="28"/>
          <w:szCs w:val="28"/>
        </w:rPr>
        <w:t>Systematic Approach to Income Tax</w:t>
      </w:r>
      <w:r w:rsidRPr="00266381">
        <w:rPr>
          <w:rFonts w:ascii="Times New Roman" w:hAnsi="Times New Roman" w:cs="Times New Roman"/>
          <w:sz w:val="28"/>
          <w:szCs w:val="28"/>
        </w:rPr>
        <w:t xml:space="preserve">, Bharat Law House Pvt </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Ltd </w:t>
      </w:r>
    </w:p>
    <w:p w:rsidR="006607DA" w:rsidRPr="00266381"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6.V.S. Datey : </w:t>
      </w:r>
      <w:r>
        <w:rPr>
          <w:rFonts w:ascii="Times New Roman" w:hAnsi="Times New Roman" w:cs="Times New Roman"/>
          <w:sz w:val="28"/>
          <w:szCs w:val="28"/>
        </w:rPr>
        <w:t xml:space="preserve">GST  Ready Recknor,   </w:t>
      </w:r>
      <w:r w:rsidRPr="00266381">
        <w:rPr>
          <w:rFonts w:ascii="Times New Roman" w:hAnsi="Times New Roman" w:cs="Times New Roman"/>
          <w:sz w:val="28"/>
          <w:szCs w:val="28"/>
        </w:rPr>
        <w:t xml:space="preserve"> Taxman</w:t>
      </w:r>
      <w:r>
        <w:rPr>
          <w:rFonts w:ascii="Times New Roman" w:hAnsi="Times New Roman" w:cs="Times New Roman"/>
          <w:sz w:val="28"/>
          <w:szCs w:val="28"/>
        </w:rPr>
        <w:t xml:space="preserve"> </w:t>
      </w:r>
      <w:r w:rsidRPr="00266381">
        <w:rPr>
          <w:rFonts w:ascii="Times New Roman" w:hAnsi="Times New Roman" w:cs="Times New Roman"/>
          <w:sz w:val="28"/>
          <w:szCs w:val="28"/>
        </w:rPr>
        <w:t>Publications.</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7.</w:t>
      </w:r>
      <w:r>
        <w:rPr>
          <w:rFonts w:ascii="Times New Roman" w:hAnsi="Times New Roman" w:cs="Times New Roman"/>
          <w:sz w:val="28"/>
          <w:szCs w:val="28"/>
        </w:rPr>
        <w:t xml:space="preserve"> GST Acts with Rules &amp; Forms (Bare Act) , Taxman Publications.</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GST – A Practical Approach,Taxman Publications.</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Sweta Jain, GST Law and Practice – A Section wise commentary on GST,</w:t>
      </w:r>
    </w:p>
    <w:p w:rsidR="006607DA" w:rsidRDefault="006607DA" w:rsidP="00660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Taxmann Publications.</w:t>
      </w:r>
    </w:p>
    <w:p w:rsidR="006607DA" w:rsidRPr="006607DA" w:rsidRDefault="006607DA" w:rsidP="006607DA">
      <w:pPr>
        <w:autoSpaceDE w:val="0"/>
        <w:autoSpaceDN w:val="0"/>
        <w:adjustRightInd w:val="0"/>
        <w:spacing w:after="0" w:line="240" w:lineRule="auto"/>
        <w:rPr>
          <w:rFonts w:ascii="Times New Roman" w:hAnsi="Times New Roman" w:cs="Times New Roman"/>
          <w:b/>
          <w:sz w:val="36"/>
          <w:szCs w:val="28"/>
        </w:rPr>
      </w:pPr>
      <w:r>
        <w:rPr>
          <w:rFonts w:ascii="Times New Roman" w:hAnsi="Times New Roman" w:cs="Times New Roman"/>
          <w:sz w:val="28"/>
          <w:szCs w:val="28"/>
        </w:rPr>
        <w:t>10. Shann V Patkar, GST Law Guide, Taxmann Publication.</w:t>
      </w:r>
    </w:p>
    <w:p w:rsidR="0004125F" w:rsidRPr="0004125F" w:rsidRDefault="0004125F" w:rsidP="0004125F">
      <w:pPr>
        <w:spacing w:before="100" w:beforeAutospacing="1" w:after="100" w:afterAutospacing="1" w:line="300" w:lineRule="atLeast"/>
        <w:jc w:val="center"/>
        <w:rPr>
          <w:rFonts w:ascii="Times New Roman" w:eastAsia="Times New Roman" w:hAnsi="Times New Roman" w:cs="Times New Roman"/>
          <w:b/>
          <w:color w:val="000000"/>
          <w:sz w:val="36"/>
          <w:szCs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Default="003956E5" w:rsidP="003956E5">
      <w:pPr>
        <w:spacing w:after="0" w:line="240" w:lineRule="auto"/>
        <w:jc w:val="center"/>
        <w:rPr>
          <w:rFonts w:ascii="Times New Roman" w:hAnsi="Times New Roman" w:cs="Times New Roman"/>
          <w:sz w:val="28"/>
        </w:rPr>
      </w:pPr>
    </w:p>
    <w:p w:rsidR="003956E5" w:rsidRPr="003956E5" w:rsidRDefault="003956E5" w:rsidP="003956E5">
      <w:pPr>
        <w:spacing w:after="0" w:line="240" w:lineRule="auto"/>
        <w:jc w:val="center"/>
        <w:rPr>
          <w:rFonts w:ascii="Times New Roman" w:hAnsi="Times New Roman" w:cs="Times New Roman"/>
          <w:sz w:val="32"/>
        </w:rPr>
      </w:pPr>
      <w:r w:rsidRPr="003956E5">
        <w:rPr>
          <w:rFonts w:ascii="Times New Roman" w:hAnsi="Times New Roman" w:cs="Times New Roman"/>
          <w:sz w:val="32"/>
        </w:rPr>
        <w:t xml:space="preserve">PAPER-V: </w:t>
      </w:r>
    </w:p>
    <w:p w:rsidR="005A152D" w:rsidRDefault="003956E5" w:rsidP="003956E5">
      <w:pPr>
        <w:spacing w:after="0" w:line="240" w:lineRule="auto"/>
        <w:jc w:val="center"/>
        <w:rPr>
          <w:rFonts w:ascii="Times New Roman" w:hAnsi="Times New Roman" w:cs="Times New Roman"/>
          <w:b/>
          <w:sz w:val="28"/>
        </w:rPr>
      </w:pPr>
      <w:r w:rsidRPr="003956E5">
        <w:rPr>
          <w:rFonts w:ascii="Times New Roman" w:hAnsi="Times New Roman" w:cs="Times New Roman"/>
          <w:b/>
          <w:sz w:val="28"/>
        </w:rPr>
        <w:t>PRINCIPLES OF LEGISLATION AND LEGISLATIVE DRAFTING</w:t>
      </w:r>
    </w:p>
    <w:p w:rsidR="003956E5" w:rsidRPr="003956E5" w:rsidRDefault="003956E5" w:rsidP="003956E5">
      <w:pPr>
        <w:spacing w:after="0" w:line="240" w:lineRule="auto"/>
        <w:jc w:val="center"/>
        <w:rPr>
          <w:rFonts w:ascii="Times New Roman" w:hAnsi="Times New Roman" w:cs="Times New Roman"/>
          <w:b/>
          <w:sz w:val="28"/>
        </w:rPr>
      </w:pPr>
    </w:p>
    <w:p w:rsidR="006607DA" w:rsidRPr="006E4635" w:rsidRDefault="006607DA" w:rsidP="003956E5">
      <w:pPr>
        <w:jc w:val="both"/>
        <w:rPr>
          <w:rFonts w:ascii="Times New Roman" w:hAnsi="Times New Roman" w:cs="Times New Roman"/>
          <w:sz w:val="28"/>
        </w:rPr>
      </w:pPr>
      <w:r w:rsidRPr="006E4635">
        <w:rPr>
          <w:rFonts w:ascii="Times New Roman" w:hAnsi="Times New Roman" w:cs="Times New Roman"/>
          <w:b/>
          <w:sz w:val="28"/>
        </w:rPr>
        <w:t>Unit-I</w:t>
      </w:r>
      <w:r w:rsidRPr="006E4635">
        <w:rPr>
          <w:rFonts w:ascii="Times New Roman" w:hAnsi="Times New Roman" w:cs="Times New Roman"/>
          <w:sz w:val="28"/>
        </w:rPr>
        <w:t xml:space="preserve"> Principles of legislation:   As a tool of power – Objectives of civil &amp; criminal legislation, anticipated goals - Limitations of legislation as a tool for change in relation to religion, morality and tradition</w:t>
      </w:r>
      <w:r w:rsidR="00DD74C4">
        <w:rPr>
          <w:rFonts w:ascii="Times New Roman" w:hAnsi="Times New Roman" w:cs="Times New Roman"/>
          <w:sz w:val="28"/>
        </w:rPr>
        <w:t>-</w:t>
      </w:r>
      <w:r w:rsidRPr="006E4635">
        <w:rPr>
          <w:rFonts w:ascii="Times New Roman" w:hAnsi="Times New Roman" w:cs="Times New Roman"/>
          <w:sz w:val="28"/>
        </w:rPr>
        <w:t xml:space="preserve"> </w:t>
      </w:r>
      <w:r w:rsidR="00DD74C4" w:rsidRPr="006E4635">
        <w:rPr>
          <w:rFonts w:ascii="Times New Roman" w:hAnsi="Times New Roman" w:cs="Times New Roman"/>
          <w:sz w:val="28"/>
        </w:rPr>
        <w:t xml:space="preserve">Forms of Legislative Instrument: Bills, Acts, Orders, Rules, Schedules - Related Provisions, Schedules and relevant Case laws under the Constitutional Law </w:t>
      </w:r>
      <w:r w:rsidR="00DD74C4">
        <w:rPr>
          <w:rFonts w:ascii="Times New Roman" w:hAnsi="Times New Roman" w:cs="Times New Roman"/>
          <w:sz w:val="28"/>
        </w:rPr>
        <w:t xml:space="preserve"> </w:t>
      </w:r>
    </w:p>
    <w:p w:rsidR="006607DA" w:rsidRPr="006E4635" w:rsidRDefault="006607DA" w:rsidP="003956E5">
      <w:pPr>
        <w:jc w:val="both"/>
        <w:rPr>
          <w:rFonts w:ascii="Times New Roman" w:hAnsi="Times New Roman" w:cs="Times New Roman"/>
          <w:sz w:val="28"/>
        </w:rPr>
      </w:pPr>
      <w:r w:rsidRPr="006E4635">
        <w:rPr>
          <w:rFonts w:ascii="Times New Roman" w:hAnsi="Times New Roman" w:cs="Times New Roman"/>
          <w:b/>
          <w:sz w:val="28"/>
        </w:rPr>
        <w:t>Unit-II</w:t>
      </w:r>
      <w:r w:rsidRPr="006E4635">
        <w:rPr>
          <w:rFonts w:ascii="Times New Roman" w:hAnsi="Times New Roman" w:cs="Times New Roman"/>
          <w:sz w:val="28"/>
        </w:rPr>
        <w:t xml:space="preserve">: Factors which influence decision of the legislator - Correlation between public opinion and legislative formulation - Some major problems and trends in legislative formulation in a modern welfare State </w:t>
      </w:r>
    </w:p>
    <w:p w:rsidR="006E4635" w:rsidRPr="006E4635" w:rsidRDefault="006607DA" w:rsidP="003956E5">
      <w:pPr>
        <w:jc w:val="both"/>
        <w:rPr>
          <w:rFonts w:ascii="Times New Roman" w:hAnsi="Times New Roman" w:cs="Times New Roman"/>
          <w:sz w:val="28"/>
        </w:rPr>
      </w:pPr>
      <w:r w:rsidRPr="006E4635">
        <w:rPr>
          <w:rFonts w:ascii="Times New Roman" w:hAnsi="Times New Roman" w:cs="Times New Roman"/>
          <w:b/>
          <w:sz w:val="28"/>
        </w:rPr>
        <w:t>Unit-III</w:t>
      </w:r>
      <w:r w:rsidRPr="006E4635">
        <w:rPr>
          <w:rFonts w:ascii="Times New Roman" w:hAnsi="Times New Roman" w:cs="Times New Roman"/>
          <w:sz w:val="28"/>
        </w:rPr>
        <w:t>:</w:t>
      </w:r>
      <w:r w:rsidR="006E4635" w:rsidRPr="006E4635">
        <w:rPr>
          <w:rFonts w:ascii="Times New Roman" w:hAnsi="Times New Roman" w:cs="Times New Roman"/>
          <w:sz w:val="28"/>
        </w:rPr>
        <w:t xml:space="preserve"> </w:t>
      </w:r>
      <w:r w:rsidRPr="006E4635">
        <w:rPr>
          <w:rFonts w:ascii="Times New Roman" w:hAnsi="Times New Roman" w:cs="Times New Roman"/>
          <w:sz w:val="28"/>
        </w:rPr>
        <w:t>Ideals of Drafting</w:t>
      </w:r>
      <w:r w:rsidR="006E4635" w:rsidRPr="006E4635">
        <w:rPr>
          <w:rFonts w:ascii="Times New Roman" w:hAnsi="Times New Roman" w:cs="Times New Roman"/>
          <w:sz w:val="28"/>
        </w:rPr>
        <w:t>:</w:t>
      </w:r>
      <w:r w:rsidRPr="006E4635">
        <w:rPr>
          <w:rFonts w:ascii="Times New Roman" w:hAnsi="Times New Roman" w:cs="Times New Roman"/>
          <w:sz w:val="28"/>
        </w:rPr>
        <w:t xml:space="preserve"> Simplicity, Preciseness, Consistency, Alignment with Existing law,</w:t>
      </w:r>
      <w:r w:rsidR="006E4635" w:rsidRPr="006E4635">
        <w:rPr>
          <w:rFonts w:ascii="Times New Roman" w:hAnsi="Times New Roman" w:cs="Times New Roman"/>
          <w:sz w:val="28"/>
        </w:rPr>
        <w:t xml:space="preserve"> and Brevity- Classification of statutes - Amending, consolidating and codifying statues </w:t>
      </w:r>
    </w:p>
    <w:p w:rsidR="006E4635" w:rsidRPr="006E4635" w:rsidRDefault="006E4635" w:rsidP="003956E5">
      <w:pPr>
        <w:jc w:val="both"/>
        <w:rPr>
          <w:rFonts w:ascii="Times New Roman" w:hAnsi="Times New Roman" w:cs="Times New Roman"/>
          <w:sz w:val="28"/>
        </w:rPr>
      </w:pPr>
      <w:r w:rsidRPr="006E4635">
        <w:rPr>
          <w:rFonts w:ascii="Times New Roman" w:hAnsi="Times New Roman" w:cs="Times New Roman"/>
          <w:b/>
          <w:sz w:val="28"/>
        </w:rPr>
        <w:t>Unit-IV</w:t>
      </w:r>
      <w:r w:rsidRPr="006E4635">
        <w:rPr>
          <w:rFonts w:ascii="Times New Roman" w:hAnsi="Times New Roman" w:cs="Times New Roman"/>
          <w:sz w:val="28"/>
        </w:rPr>
        <w:t xml:space="preserve">: </w:t>
      </w:r>
      <w:r w:rsidR="006607DA" w:rsidRPr="006E4635">
        <w:rPr>
          <w:rFonts w:ascii="Times New Roman" w:hAnsi="Times New Roman" w:cs="Times New Roman"/>
          <w:sz w:val="28"/>
        </w:rPr>
        <w:t xml:space="preserve"> </w:t>
      </w:r>
      <w:r w:rsidR="00B87E64">
        <w:rPr>
          <w:rFonts w:ascii="Times New Roman" w:hAnsi="Times New Roman" w:cs="Times New Roman"/>
          <w:sz w:val="28"/>
        </w:rPr>
        <w:t>P</w:t>
      </w:r>
      <w:r w:rsidR="00B87E64" w:rsidRPr="006E4635">
        <w:rPr>
          <w:rFonts w:ascii="Times New Roman" w:hAnsi="Times New Roman" w:cs="Times New Roman"/>
          <w:sz w:val="28"/>
        </w:rPr>
        <w:t xml:space="preserve">rocess and preparation of legislative drafting </w:t>
      </w:r>
      <w:r w:rsidRPr="006E4635">
        <w:rPr>
          <w:rFonts w:ascii="Times New Roman" w:hAnsi="Times New Roman" w:cs="Times New Roman"/>
          <w:sz w:val="28"/>
        </w:rPr>
        <w:t>-</w:t>
      </w:r>
      <w:r w:rsidR="006607DA" w:rsidRPr="006E4635">
        <w:rPr>
          <w:rFonts w:ascii="Times New Roman" w:hAnsi="Times New Roman" w:cs="Times New Roman"/>
          <w:sz w:val="28"/>
        </w:rPr>
        <w:t xml:space="preserve">General rules, words selection, syntax, style, punctuation </w:t>
      </w:r>
      <w:r w:rsidRPr="006E4635">
        <w:rPr>
          <w:rFonts w:ascii="Times New Roman" w:hAnsi="Times New Roman" w:cs="Times New Roman"/>
          <w:sz w:val="28"/>
        </w:rPr>
        <w:t>-</w:t>
      </w:r>
      <w:r w:rsidR="006607DA" w:rsidRPr="006E4635">
        <w:rPr>
          <w:rFonts w:ascii="Times New Roman" w:hAnsi="Times New Roman" w:cs="Times New Roman"/>
          <w:sz w:val="28"/>
        </w:rPr>
        <w:t xml:space="preserve"> Reference of other related laws, and existing law </w:t>
      </w:r>
      <w:r w:rsidRPr="006E4635">
        <w:rPr>
          <w:rFonts w:ascii="Times New Roman" w:hAnsi="Times New Roman" w:cs="Times New Roman"/>
          <w:sz w:val="28"/>
        </w:rPr>
        <w:t xml:space="preserve">–Conformity  </w:t>
      </w:r>
      <w:r w:rsidR="006607DA" w:rsidRPr="006E4635">
        <w:rPr>
          <w:rFonts w:ascii="Times New Roman" w:hAnsi="Times New Roman" w:cs="Times New Roman"/>
          <w:sz w:val="28"/>
        </w:rPr>
        <w:t xml:space="preserve"> with constitutional provisions</w:t>
      </w:r>
      <w:r w:rsidR="008C6C5D">
        <w:rPr>
          <w:rFonts w:ascii="Times New Roman" w:hAnsi="Times New Roman" w:cs="Times New Roman"/>
          <w:sz w:val="28"/>
        </w:rPr>
        <w:t>-</w:t>
      </w:r>
      <w:r w:rsidR="008C6C5D" w:rsidRPr="008C6C5D">
        <w:t xml:space="preserve"> </w:t>
      </w:r>
      <w:r w:rsidR="008C6C5D" w:rsidRPr="008C6C5D">
        <w:rPr>
          <w:rFonts w:ascii="Times New Roman" w:hAnsi="Times New Roman" w:cs="Times New Roman"/>
          <w:sz w:val="28"/>
        </w:rPr>
        <w:t>Legislative Process : Preparatory Process , Conceptual Process , Consultative process , Green &amp; White Papers , and  Cabinet control</w:t>
      </w:r>
      <w:r w:rsidR="006607DA" w:rsidRPr="008C6C5D">
        <w:rPr>
          <w:rFonts w:ascii="Times New Roman" w:hAnsi="Times New Roman" w:cs="Times New Roman"/>
          <w:sz w:val="36"/>
        </w:rPr>
        <w:t xml:space="preserve"> </w:t>
      </w:r>
    </w:p>
    <w:p w:rsidR="006E4635" w:rsidRPr="00B87E64" w:rsidRDefault="006E4635" w:rsidP="003956E5">
      <w:pPr>
        <w:jc w:val="both"/>
        <w:rPr>
          <w:rFonts w:ascii="Times New Roman" w:hAnsi="Times New Roman" w:cs="Times New Roman"/>
          <w:sz w:val="36"/>
        </w:rPr>
      </w:pPr>
      <w:r w:rsidRPr="006E4635">
        <w:rPr>
          <w:rFonts w:ascii="Times New Roman" w:hAnsi="Times New Roman" w:cs="Times New Roman"/>
          <w:b/>
          <w:sz w:val="28"/>
        </w:rPr>
        <w:t>Unit-V</w:t>
      </w:r>
      <w:r w:rsidRPr="00B87E64">
        <w:rPr>
          <w:rFonts w:ascii="Times New Roman" w:hAnsi="Times New Roman" w:cs="Times New Roman"/>
          <w:sz w:val="36"/>
        </w:rPr>
        <w:t xml:space="preserve">: </w:t>
      </w:r>
      <w:r w:rsidR="00B87E64" w:rsidRPr="00B87E64">
        <w:rPr>
          <w:rFonts w:ascii="Times New Roman" w:hAnsi="Times New Roman" w:cs="Times New Roman"/>
          <w:sz w:val="28"/>
        </w:rPr>
        <w:t>Different Parts of a Statute : Long Title and Preamble - Enacting Formula - Short Title, Extent and Application , Definitions and Principle Provisions -Administrative Machinery, if any, contemplated by Statute - Penal Provisions, Rule and Regulation Making Power - Temporary Provisions - Repeal and Savings - Punctuation and Marginal Notes - Provisions, Illustrations and Presumptions - Use of non-obstante clauses - Retrospective Effect - Henry VIII clause - Exceptions - Fictions - Explanations</w:t>
      </w:r>
    </w:p>
    <w:p w:rsidR="006E4635" w:rsidRPr="003956E5" w:rsidRDefault="003956E5" w:rsidP="006E4635">
      <w:pPr>
        <w:jc w:val="both"/>
        <w:rPr>
          <w:rFonts w:ascii="Times New Roman" w:hAnsi="Times New Roman" w:cs="Times New Roman"/>
          <w:b/>
          <w:sz w:val="28"/>
        </w:rPr>
      </w:pPr>
      <w:r w:rsidRPr="003956E5">
        <w:rPr>
          <w:rFonts w:ascii="Times New Roman" w:hAnsi="Times New Roman" w:cs="Times New Roman"/>
          <w:b/>
          <w:sz w:val="28"/>
        </w:rPr>
        <w:t>Suggested Readings:</w:t>
      </w:r>
    </w:p>
    <w:p w:rsidR="006E4635" w:rsidRDefault="006607DA" w:rsidP="003956E5">
      <w:pPr>
        <w:spacing w:after="0" w:line="240" w:lineRule="auto"/>
        <w:jc w:val="both"/>
        <w:rPr>
          <w:rFonts w:ascii="Times New Roman" w:hAnsi="Times New Roman" w:cs="Times New Roman"/>
          <w:sz w:val="28"/>
        </w:rPr>
      </w:pPr>
      <w:r w:rsidRPr="006E4635">
        <w:rPr>
          <w:rFonts w:ascii="Times New Roman" w:hAnsi="Times New Roman" w:cs="Times New Roman"/>
          <w:sz w:val="28"/>
        </w:rPr>
        <w:t xml:space="preserve">1. Zander M., The law Making Process, Widenfeld &amp; Icholson, England </w:t>
      </w:r>
    </w:p>
    <w:p w:rsidR="006E4635" w:rsidRPr="006E4635"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006607DA" w:rsidRPr="006E4635">
        <w:rPr>
          <w:rFonts w:ascii="Times New Roman" w:hAnsi="Times New Roman" w:cs="Times New Roman"/>
          <w:sz w:val="28"/>
        </w:rPr>
        <w:t xml:space="preserve">Renton C’ Hee Report. Preparation of Legislation, Sweet &amp; Max Well </w:t>
      </w:r>
    </w:p>
    <w:p w:rsidR="006607DA" w:rsidRPr="006E4635"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t>3</w:t>
      </w:r>
      <w:r w:rsidRPr="006E4635">
        <w:rPr>
          <w:rFonts w:ascii="Times New Roman" w:hAnsi="Times New Roman" w:cs="Times New Roman"/>
          <w:sz w:val="28"/>
        </w:rPr>
        <w:t xml:space="preserve">. </w:t>
      </w:r>
      <w:r w:rsidR="006607DA" w:rsidRPr="006E4635">
        <w:rPr>
          <w:rFonts w:ascii="Times New Roman" w:hAnsi="Times New Roman" w:cs="Times New Roman"/>
          <w:sz w:val="28"/>
        </w:rPr>
        <w:t xml:space="preserve">J. Bentham, Principles </w:t>
      </w:r>
      <w:r>
        <w:rPr>
          <w:rFonts w:ascii="Times New Roman" w:hAnsi="Times New Roman" w:cs="Times New Roman"/>
          <w:sz w:val="28"/>
        </w:rPr>
        <w:t>o</w:t>
      </w:r>
      <w:r w:rsidR="006607DA" w:rsidRPr="006E4635">
        <w:rPr>
          <w:rFonts w:ascii="Times New Roman" w:hAnsi="Times New Roman" w:cs="Times New Roman"/>
          <w:sz w:val="28"/>
        </w:rPr>
        <w:t>f Legislation</w:t>
      </w:r>
    </w:p>
    <w:p w:rsidR="006E4635" w:rsidRPr="006E4635"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lastRenderedPageBreak/>
        <w:t>4</w:t>
      </w:r>
      <w:r w:rsidRPr="006E4635">
        <w:rPr>
          <w:rFonts w:ascii="Times New Roman" w:hAnsi="Times New Roman" w:cs="Times New Roman"/>
          <w:sz w:val="28"/>
        </w:rPr>
        <w:t>.</w:t>
      </w:r>
      <w:r w:rsidR="006607DA" w:rsidRPr="006E4635">
        <w:rPr>
          <w:rFonts w:ascii="Times New Roman" w:hAnsi="Times New Roman" w:cs="Times New Roman"/>
          <w:sz w:val="28"/>
        </w:rPr>
        <w:t xml:space="preserve"> Indian law Institute, The Drafting of Laws (1980) </w:t>
      </w:r>
    </w:p>
    <w:p w:rsidR="006E4635" w:rsidRPr="006E4635"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t>5</w:t>
      </w:r>
      <w:r w:rsidRPr="006E4635">
        <w:rPr>
          <w:rFonts w:ascii="Times New Roman" w:hAnsi="Times New Roman" w:cs="Times New Roman"/>
          <w:sz w:val="28"/>
        </w:rPr>
        <w:t>.</w:t>
      </w:r>
      <w:r w:rsidR="006607DA" w:rsidRPr="006E4635">
        <w:rPr>
          <w:rFonts w:ascii="Times New Roman" w:hAnsi="Times New Roman" w:cs="Times New Roman"/>
          <w:sz w:val="28"/>
        </w:rPr>
        <w:t xml:space="preserve">Allen, Law in the making, Sweet and Max Well </w:t>
      </w:r>
    </w:p>
    <w:p w:rsidR="006E4635" w:rsidRPr="006E4635"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t>6</w:t>
      </w:r>
      <w:r w:rsidRPr="006E4635">
        <w:rPr>
          <w:rFonts w:ascii="Times New Roman" w:hAnsi="Times New Roman" w:cs="Times New Roman"/>
          <w:sz w:val="28"/>
        </w:rPr>
        <w:t xml:space="preserve">. </w:t>
      </w:r>
      <w:r w:rsidR="006607DA" w:rsidRPr="006E4635">
        <w:rPr>
          <w:rFonts w:ascii="Times New Roman" w:hAnsi="Times New Roman" w:cs="Times New Roman"/>
          <w:sz w:val="28"/>
        </w:rPr>
        <w:t xml:space="preserve">Renton C’ Hee Report, Preparation of Legislation, Sweet and Max Well </w:t>
      </w:r>
    </w:p>
    <w:p w:rsidR="008C6C5D" w:rsidRDefault="006E4635" w:rsidP="003956E5">
      <w:pPr>
        <w:spacing w:after="0" w:line="240" w:lineRule="auto"/>
        <w:jc w:val="both"/>
        <w:rPr>
          <w:rFonts w:ascii="Times New Roman" w:hAnsi="Times New Roman" w:cs="Times New Roman"/>
          <w:sz w:val="28"/>
        </w:rPr>
      </w:pPr>
      <w:r>
        <w:rPr>
          <w:rFonts w:ascii="Times New Roman" w:hAnsi="Times New Roman" w:cs="Times New Roman"/>
          <w:sz w:val="28"/>
        </w:rPr>
        <w:t>7</w:t>
      </w:r>
      <w:r w:rsidRPr="006E4635">
        <w:rPr>
          <w:rFonts w:ascii="Times New Roman" w:hAnsi="Times New Roman" w:cs="Times New Roman"/>
          <w:sz w:val="28"/>
        </w:rPr>
        <w:t>.</w:t>
      </w:r>
      <w:r w:rsidR="006607DA" w:rsidRPr="006E4635">
        <w:rPr>
          <w:rFonts w:ascii="Times New Roman" w:hAnsi="Times New Roman" w:cs="Times New Roman"/>
          <w:sz w:val="28"/>
        </w:rPr>
        <w:t>W. Friedman, Law in a Changing Society (1970)</w:t>
      </w:r>
    </w:p>
    <w:p w:rsidR="006607DA" w:rsidRDefault="008C6C5D" w:rsidP="003956E5">
      <w:pPr>
        <w:spacing w:after="0" w:line="240" w:lineRule="auto"/>
        <w:jc w:val="both"/>
        <w:rPr>
          <w:rFonts w:ascii="Times New Roman" w:hAnsi="Times New Roman" w:cs="Times New Roman"/>
          <w:sz w:val="36"/>
        </w:rPr>
      </w:pPr>
      <w:r>
        <w:rPr>
          <w:rFonts w:ascii="Times New Roman" w:hAnsi="Times New Roman" w:cs="Times New Roman"/>
          <w:sz w:val="28"/>
        </w:rPr>
        <w:t>8.</w:t>
      </w:r>
      <w:r w:rsidRPr="008C6C5D">
        <w:t xml:space="preserve"> </w:t>
      </w:r>
      <w:r w:rsidRPr="006474F0">
        <w:rPr>
          <w:sz w:val="28"/>
        </w:rPr>
        <w:t>Viswanthan, T.K., Legislative Drafting</w:t>
      </w:r>
      <w:r w:rsidR="006607DA" w:rsidRPr="006474F0">
        <w:rPr>
          <w:rFonts w:ascii="Times New Roman" w:hAnsi="Times New Roman" w:cs="Times New Roman"/>
          <w:sz w:val="36"/>
        </w:rPr>
        <w:t xml:space="preserve"> </w:t>
      </w:r>
    </w:p>
    <w:p w:rsidR="006474F0" w:rsidRDefault="006474F0" w:rsidP="006E4635">
      <w:pPr>
        <w:jc w:val="both"/>
        <w:rPr>
          <w:rFonts w:ascii="Times New Roman" w:hAnsi="Times New Roman" w:cs="Times New Roman"/>
          <w:b/>
          <w:sz w:val="72"/>
        </w:rPr>
      </w:pPr>
    </w:p>
    <w:p w:rsidR="003956E5" w:rsidRPr="0042166F" w:rsidRDefault="00C26053" w:rsidP="003956E5">
      <w:pPr>
        <w:spacing w:after="0" w:line="240" w:lineRule="auto"/>
        <w:jc w:val="center"/>
        <w:rPr>
          <w:rFonts w:ascii="Times New Roman" w:eastAsia="Times New Roman" w:hAnsi="Times New Roman" w:cs="Times New Roman"/>
          <w:b/>
          <w:sz w:val="28"/>
          <w:szCs w:val="28"/>
        </w:rPr>
      </w:pPr>
      <w:r w:rsidRPr="0042166F">
        <w:rPr>
          <w:rFonts w:ascii="Times New Roman" w:eastAsia="Times New Roman" w:hAnsi="Times New Roman" w:cs="Times New Roman"/>
          <w:sz w:val="28"/>
          <w:szCs w:val="28"/>
        </w:rPr>
        <w:t>PAPER-VI</w:t>
      </w:r>
      <w:r w:rsidRPr="0042166F">
        <w:rPr>
          <w:rFonts w:ascii="Times New Roman" w:eastAsia="Times New Roman" w:hAnsi="Times New Roman" w:cs="Times New Roman"/>
          <w:b/>
          <w:sz w:val="28"/>
          <w:szCs w:val="28"/>
        </w:rPr>
        <w:t xml:space="preserve">: </w:t>
      </w:r>
    </w:p>
    <w:p w:rsidR="00C26053" w:rsidRPr="0042166F" w:rsidRDefault="00C26053" w:rsidP="003956E5">
      <w:pPr>
        <w:spacing w:after="0" w:line="240" w:lineRule="auto"/>
        <w:jc w:val="center"/>
        <w:rPr>
          <w:rFonts w:ascii="Times New Roman" w:eastAsia="Times New Roman" w:hAnsi="Times New Roman" w:cs="Times New Roman"/>
          <w:b/>
          <w:sz w:val="28"/>
          <w:szCs w:val="28"/>
        </w:rPr>
      </w:pPr>
      <w:r w:rsidRPr="0042166F">
        <w:rPr>
          <w:rFonts w:ascii="Times New Roman" w:eastAsia="Times New Roman" w:hAnsi="Times New Roman" w:cs="Times New Roman"/>
          <w:b/>
          <w:sz w:val="32"/>
          <w:szCs w:val="28"/>
        </w:rPr>
        <w:t xml:space="preserve">ALTERNATE DISPUTE RESOLUTION  </w:t>
      </w:r>
    </w:p>
    <w:p w:rsidR="00C26053" w:rsidRPr="0042166F" w:rsidRDefault="00C26053" w:rsidP="00037D9E">
      <w:pPr>
        <w:spacing w:before="100" w:beforeAutospacing="1" w:after="100" w:afterAutospacing="1" w:line="300" w:lineRule="atLeast"/>
        <w:ind w:left="1"/>
        <w:jc w:val="both"/>
        <w:rPr>
          <w:rFonts w:ascii="Times New Roman" w:eastAsia="Times New Roman" w:hAnsi="Times New Roman" w:cs="Times New Roman"/>
          <w:sz w:val="28"/>
          <w:szCs w:val="28"/>
        </w:rPr>
      </w:pPr>
      <w:r w:rsidRPr="0042166F">
        <w:rPr>
          <w:rFonts w:ascii="Times New Roman" w:eastAsia="Times New Roman" w:hAnsi="Times New Roman" w:cs="Times New Roman"/>
          <w:sz w:val="28"/>
          <w:szCs w:val="28"/>
        </w:rPr>
        <w:t>The written examination of this paper will be for 50 marks and the remaining 50 marks for record and </w:t>
      </w:r>
      <w:r w:rsidRPr="0042166F">
        <w:rPr>
          <w:rFonts w:ascii="Times New Roman" w:eastAsia="Times New Roman" w:hAnsi="Times New Roman" w:cs="Times New Roman"/>
          <w:i/>
          <w:iCs/>
          <w:sz w:val="28"/>
          <w:szCs w:val="28"/>
        </w:rPr>
        <w:t>viva voce</w:t>
      </w:r>
      <w:r w:rsidRPr="0042166F">
        <w:rPr>
          <w:rFonts w:ascii="Times New Roman" w:eastAsia="Times New Roman" w:hAnsi="Times New Roman" w:cs="Times New Roman"/>
          <w:sz w:val="28"/>
          <w:szCs w:val="28"/>
        </w:rPr>
        <w:t>. There shall be classroom instruction on the following topics:</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b/>
          <w:bCs/>
          <w:sz w:val="28"/>
          <w:szCs w:val="28"/>
        </w:rPr>
        <w:t>Unit-I:      </w:t>
      </w:r>
      <w:r w:rsidRPr="0042166F">
        <w:rPr>
          <w:rFonts w:ascii="Times New Roman" w:eastAsia="Times New Roman" w:hAnsi="Times New Roman" w:cs="Times New Roman"/>
          <w:sz w:val="28"/>
          <w:szCs w:val="28"/>
        </w:rPr>
        <w:t>Alternate Dispute Resolution — Characteristics — Advantages and Disadvantages——Unilateral — Bilateral — Triadic (Third Party) Intervention — Techniques and processes -- Negotiation — Conciliation —Arbitration — Distinction between Arbitration, Conciliation and Negotiation.</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b/>
          <w:bCs/>
          <w:sz w:val="28"/>
          <w:szCs w:val="28"/>
        </w:rPr>
        <w:t>Unit-II:    </w:t>
      </w:r>
      <w:r w:rsidRPr="0042166F">
        <w:rPr>
          <w:rFonts w:ascii="Times New Roman" w:eastAsia="Times New Roman" w:hAnsi="Times New Roman" w:cs="Times New Roman"/>
          <w:sz w:val="28"/>
          <w:szCs w:val="28"/>
        </w:rPr>
        <w:t>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Conciliation – Appointment of Conciliators – Powers and Functions of Conciliator -- Procedure – Settlement of disputes through conciliation.</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b/>
          <w:bCs/>
          <w:sz w:val="28"/>
          <w:szCs w:val="28"/>
        </w:rPr>
        <w:t>Unit-III:   </w:t>
      </w:r>
      <w:r w:rsidRPr="0042166F">
        <w:rPr>
          <w:rFonts w:ascii="Times New Roman" w:eastAsia="Times New Roman" w:hAnsi="Times New Roman" w:cs="Times New Roman"/>
          <w:sz w:val="28"/>
          <w:szCs w:val="28"/>
        </w:rPr>
        <w:t>Other Alternative Dispute Resolution Systems —Tribunals -- Lokpal and Lokayukta — Lok Adalats — Family Courts</w:t>
      </w:r>
      <w:r w:rsidRPr="0042166F">
        <w:rPr>
          <w:rFonts w:ascii="Times New Roman" w:eastAsia="Times New Roman" w:hAnsi="Times New Roman" w:cs="Times New Roman"/>
          <w:b/>
          <w:bCs/>
          <w:sz w:val="28"/>
          <w:szCs w:val="28"/>
        </w:rPr>
        <w:t>. </w:t>
      </w:r>
      <w:r w:rsidRPr="0042166F">
        <w:rPr>
          <w:rFonts w:ascii="Times New Roman" w:eastAsia="Times New Roman" w:hAnsi="Times New Roman" w:cs="Times New Roman"/>
          <w:sz w:val="28"/>
          <w:szCs w:val="28"/>
        </w:rPr>
        <w:t>Section 89 and Order X, Rules 1A, 1B and 1C of Civil Procedure Code.</w:t>
      </w:r>
    </w:p>
    <w:p w:rsidR="00C26053" w:rsidRPr="0042166F" w:rsidRDefault="00C26053" w:rsidP="00C26053">
      <w:pPr>
        <w:spacing w:before="100" w:beforeAutospacing="1" w:after="100" w:afterAutospacing="1" w:line="300" w:lineRule="atLeast"/>
        <w:rPr>
          <w:rFonts w:ascii="Times New Roman" w:eastAsia="Times New Roman" w:hAnsi="Times New Roman" w:cs="Times New Roman"/>
          <w:sz w:val="28"/>
          <w:szCs w:val="28"/>
        </w:rPr>
      </w:pPr>
      <w:r w:rsidRPr="0042166F">
        <w:rPr>
          <w:rFonts w:ascii="Times New Roman" w:eastAsia="Times New Roman" w:hAnsi="Times New Roman" w:cs="Times New Roman"/>
          <w:b/>
          <w:bCs/>
          <w:sz w:val="28"/>
          <w:szCs w:val="28"/>
        </w:rPr>
        <w:t>Practical Exercises (30 marks)</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sz w:val="28"/>
          <w:szCs w:val="28"/>
        </w:rPr>
        <w:t>                (a) The students are required to participate in 5 (five) simulation proceedings relating to Arbitration, Conciliation, Mediation and Negotiation. Participation in each such simulation proceeding shall be evaluated for a maximum of 4 (four) marks (Total 5x4=20marks).</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sz w:val="28"/>
          <w:szCs w:val="28"/>
        </w:rPr>
        <w:lastRenderedPageBreak/>
        <w:t>                 (b)  Students are required to attend and observe the proceedings of Lok Adalats, Family Courts, Tribunals and other ADR Systems. Each student shall record the above observations in the diary which will be assessed. Record submitted by the student shall be evaluated for 10 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w:t>
      </w:r>
    </w:p>
    <w:p w:rsidR="00C26053" w:rsidRPr="0042166F" w:rsidRDefault="00C26053" w:rsidP="00C26053">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b/>
          <w:bCs/>
          <w:sz w:val="28"/>
          <w:szCs w:val="28"/>
        </w:rPr>
        <w:t>Viva- voce (20marks):  </w:t>
      </w:r>
      <w:r w:rsidRPr="0042166F">
        <w:rPr>
          <w:rFonts w:ascii="Times New Roman" w:eastAsia="Times New Roman" w:hAnsi="Times New Roman" w:cs="Times New Roman"/>
          <w:sz w:val="28"/>
          <w:szCs w:val="28"/>
        </w:rPr>
        <w:t>There shall be viva-voce examination on the above        components</w:t>
      </w:r>
      <w:r w:rsidRPr="0042166F">
        <w:rPr>
          <w:rFonts w:ascii="Times New Roman" w:eastAsia="Times New Roman" w:hAnsi="Times New Roman" w:cs="Times New Roman"/>
          <w:b/>
          <w:bCs/>
          <w:sz w:val="28"/>
          <w:szCs w:val="28"/>
        </w:rPr>
        <w:t>.</w:t>
      </w:r>
      <w:r w:rsidRPr="0042166F">
        <w:rPr>
          <w:rFonts w:ascii="Times New Roman" w:eastAsia="Times New Roman" w:hAnsi="Times New Roman" w:cs="Times New Roman"/>
          <w:sz w:val="28"/>
          <w:szCs w:val="28"/>
        </w:rPr>
        <w:t> 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C26053" w:rsidRPr="0042166F" w:rsidRDefault="00C26053" w:rsidP="00037D9E">
      <w:pPr>
        <w:spacing w:before="100" w:beforeAutospacing="1" w:after="100" w:afterAutospacing="1" w:line="300" w:lineRule="atLeast"/>
        <w:jc w:val="both"/>
        <w:rPr>
          <w:rFonts w:ascii="Times New Roman" w:eastAsia="Times New Roman" w:hAnsi="Times New Roman" w:cs="Times New Roman"/>
          <w:sz w:val="28"/>
          <w:szCs w:val="28"/>
        </w:rPr>
      </w:pPr>
      <w:r w:rsidRPr="0042166F">
        <w:rPr>
          <w:rFonts w:ascii="Times New Roman" w:eastAsia="Times New Roman" w:hAnsi="Times New Roman" w:cs="Times New Roman"/>
          <w:sz w:val="28"/>
          <w:szCs w:val="28"/>
        </w:rPr>
        <w:t> </w:t>
      </w:r>
      <w:r w:rsidRPr="0042166F">
        <w:rPr>
          <w:rFonts w:ascii="Times New Roman" w:eastAsia="Times New Roman" w:hAnsi="Times New Roman" w:cs="Times New Roman"/>
          <w:b/>
          <w:bCs/>
          <w:sz w:val="28"/>
          <w:szCs w:val="28"/>
          <w:u w:val="single"/>
        </w:rPr>
        <w:t>Note:</w:t>
      </w:r>
      <w:r w:rsidRPr="0042166F">
        <w:rPr>
          <w:rFonts w:ascii="Times New Roman" w:eastAsia="Times New Roman" w:hAnsi="Times New Roman" w:cs="Times New Roman"/>
          <w:b/>
          <w:bCs/>
          <w:sz w:val="28"/>
          <w:szCs w:val="28"/>
        </w:rPr>
        <w:t xml:space="preserve"> </w:t>
      </w:r>
      <w:r w:rsidRPr="0042166F">
        <w:rPr>
          <w:rFonts w:ascii="Times New Roman" w:eastAsia="Times New Roman" w:hAnsi="Times New Roman" w:cs="Times New Roman"/>
          <w:bCs/>
          <w:sz w:val="28"/>
          <w:szCs w:val="28"/>
        </w:rPr>
        <w:t>Attendance of the students in all the four components of the paper (written examination, participation in simulation proceedings, submission of record and attendance in viva) shall be compulsory.</w:t>
      </w:r>
    </w:p>
    <w:p w:rsidR="00C26053" w:rsidRPr="0042166F" w:rsidRDefault="00C26053" w:rsidP="003956E5">
      <w:pPr>
        <w:autoSpaceDE w:val="0"/>
        <w:autoSpaceDN w:val="0"/>
        <w:adjustRightInd w:val="0"/>
        <w:spacing w:after="0" w:line="240" w:lineRule="auto"/>
        <w:rPr>
          <w:rFonts w:ascii="Times New Roman" w:hAnsi="Times New Roman" w:cs="Times New Roman"/>
          <w:b/>
          <w:bCs/>
          <w:sz w:val="28"/>
          <w:szCs w:val="28"/>
        </w:rPr>
      </w:pPr>
      <w:r w:rsidRPr="0042166F">
        <w:rPr>
          <w:rFonts w:ascii="Times New Roman" w:hAnsi="Times New Roman" w:cs="Times New Roman"/>
          <w:b/>
          <w:bCs/>
          <w:sz w:val="28"/>
          <w:szCs w:val="28"/>
        </w:rPr>
        <w:t>Suggested Readings:</w:t>
      </w:r>
    </w:p>
    <w:p w:rsidR="00C26053" w:rsidRPr="0042166F" w:rsidRDefault="00C26053" w:rsidP="003956E5">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1. O.P. Tiwari : </w:t>
      </w:r>
      <w:r w:rsidRPr="0042166F">
        <w:rPr>
          <w:rFonts w:ascii="Times New Roman" w:hAnsi="Times New Roman" w:cs="Times New Roman"/>
          <w:i/>
          <w:iCs/>
          <w:sz w:val="28"/>
          <w:szCs w:val="28"/>
        </w:rPr>
        <w:t xml:space="preserve">The Arbitration and Conciliation Act </w:t>
      </w:r>
      <w:r w:rsidRPr="0042166F">
        <w:rPr>
          <w:rFonts w:ascii="Times New Roman" w:hAnsi="Times New Roman" w:cs="Times New Roman"/>
          <w:sz w:val="28"/>
          <w:szCs w:val="28"/>
        </w:rPr>
        <w:t>,Allahabad Law Agency.</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2. Johar's : </w:t>
      </w:r>
      <w:r w:rsidRPr="0042166F">
        <w:rPr>
          <w:rFonts w:ascii="Times New Roman" w:hAnsi="Times New Roman" w:cs="Times New Roman"/>
          <w:i/>
          <w:iCs/>
          <w:sz w:val="28"/>
          <w:szCs w:val="28"/>
        </w:rPr>
        <w:t>Commentary on Arbitration and Conciliation Act, 1996</w:t>
      </w:r>
      <w:r w:rsidRPr="0042166F">
        <w:rPr>
          <w:rFonts w:ascii="Times New Roman" w:hAnsi="Times New Roman" w:cs="Times New Roman"/>
          <w:sz w:val="28"/>
          <w:szCs w:val="28"/>
        </w:rPr>
        <w:t>, Kamal Law</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    House.</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3.Tripathi S.C.: </w:t>
      </w:r>
      <w:r w:rsidRPr="0042166F">
        <w:rPr>
          <w:rFonts w:ascii="Times New Roman" w:hAnsi="Times New Roman" w:cs="Times New Roman"/>
          <w:i/>
          <w:iCs/>
          <w:sz w:val="28"/>
          <w:szCs w:val="28"/>
        </w:rPr>
        <w:t>Arbitration, Conciliation and ADR</w:t>
      </w:r>
      <w:r w:rsidRPr="0042166F">
        <w:rPr>
          <w:rFonts w:ascii="Times New Roman" w:hAnsi="Times New Roman" w:cs="Times New Roman"/>
          <w:sz w:val="28"/>
          <w:szCs w:val="28"/>
        </w:rPr>
        <w:t>, Central Law Agency,</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   Allahabad.</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4.Avatar Singh: </w:t>
      </w:r>
      <w:r w:rsidRPr="0042166F">
        <w:rPr>
          <w:rFonts w:ascii="Times New Roman" w:hAnsi="Times New Roman" w:cs="Times New Roman"/>
          <w:i/>
          <w:iCs/>
          <w:sz w:val="28"/>
          <w:szCs w:val="28"/>
        </w:rPr>
        <w:t>Arbitration and Conciliation</w:t>
      </w:r>
      <w:r w:rsidRPr="0042166F">
        <w:rPr>
          <w:rFonts w:ascii="Times New Roman" w:hAnsi="Times New Roman" w:cs="Times New Roman"/>
          <w:sz w:val="28"/>
          <w:szCs w:val="28"/>
        </w:rPr>
        <w:t>, Eastern Law Book House,</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    Lucknow.</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5. P.C. Rao : </w:t>
      </w:r>
      <w:r w:rsidRPr="0042166F">
        <w:rPr>
          <w:rFonts w:ascii="Times New Roman" w:hAnsi="Times New Roman" w:cs="Times New Roman"/>
          <w:i/>
          <w:iCs/>
          <w:sz w:val="28"/>
          <w:szCs w:val="28"/>
        </w:rPr>
        <w:t xml:space="preserve">Alternate Dispute Resolution </w:t>
      </w:r>
      <w:r w:rsidRPr="0042166F">
        <w:rPr>
          <w:rFonts w:ascii="Times New Roman" w:hAnsi="Times New Roman" w:cs="Times New Roman"/>
          <w:sz w:val="28"/>
          <w:szCs w:val="28"/>
        </w:rPr>
        <w:t>, 2001 Edition, Universal Book</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    Traders, New Delhi.</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6. S.D. Singh: </w:t>
      </w:r>
      <w:r w:rsidRPr="0042166F">
        <w:rPr>
          <w:rFonts w:ascii="Times New Roman" w:hAnsi="Times New Roman" w:cs="Times New Roman"/>
          <w:i/>
          <w:iCs/>
          <w:sz w:val="28"/>
          <w:szCs w:val="28"/>
        </w:rPr>
        <w:t xml:space="preserve">Alternate Dispute Resolution, </w:t>
      </w:r>
      <w:r w:rsidRPr="0042166F">
        <w:rPr>
          <w:rFonts w:ascii="Times New Roman" w:hAnsi="Times New Roman" w:cs="Times New Roman"/>
          <w:sz w:val="28"/>
          <w:szCs w:val="28"/>
        </w:rPr>
        <w:t xml:space="preserve">Universal Book Traders, </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r w:rsidRPr="0042166F">
        <w:rPr>
          <w:rFonts w:ascii="Times New Roman" w:hAnsi="Times New Roman" w:cs="Times New Roman"/>
          <w:sz w:val="28"/>
          <w:szCs w:val="28"/>
        </w:rPr>
        <w:t xml:space="preserve">    NewDelhi.</w:t>
      </w:r>
    </w:p>
    <w:p w:rsidR="00C26053" w:rsidRPr="0042166F" w:rsidRDefault="00C26053" w:rsidP="00C26053">
      <w:pPr>
        <w:autoSpaceDE w:val="0"/>
        <w:autoSpaceDN w:val="0"/>
        <w:adjustRightInd w:val="0"/>
        <w:spacing w:after="0" w:line="240" w:lineRule="auto"/>
        <w:rPr>
          <w:rFonts w:ascii="Times New Roman" w:hAnsi="Times New Roman" w:cs="Times New Roman"/>
          <w:sz w:val="28"/>
          <w:szCs w:val="28"/>
        </w:rPr>
      </w:pPr>
    </w:p>
    <w:p w:rsidR="00C26053" w:rsidRDefault="00C26053" w:rsidP="00C26053">
      <w:pPr>
        <w:autoSpaceDE w:val="0"/>
        <w:autoSpaceDN w:val="0"/>
        <w:adjustRightInd w:val="0"/>
        <w:spacing w:after="0" w:line="240" w:lineRule="auto"/>
        <w:rPr>
          <w:rFonts w:ascii="Times New Roman" w:hAnsi="Times New Roman" w:cs="Times New Roman"/>
          <w:sz w:val="28"/>
          <w:szCs w:val="28"/>
        </w:rPr>
      </w:pPr>
    </w:p>
    <w:p w:rsidR="00C26053" w:rsidRDefault="00C26053" w:rsidP="00C26053">
      <w:pPr>
        <w:autoSpaceDE w:val="0"/>
        <w:autoSpaceDN w:val="0"/>
        <w:adjustRightInd w:val="0"/>
        <w:spacing w:after="0" w:line="240" w:lineRule="auto"/>
        <w:rPr>
          <w:rFonts w:ascii="Times New Roman" w:hAnsi="Times New Roman" w:cs="Times New Roman"/>
          <w:sz w:val="28"/>
          <w:szCs w:val="28"/>
        </w:rPr>
      </w:pPr>
    </w:p>
    <w:p w:rsidR="00C26053" w:rsidRDefault="00C26053" w:rsidP="00C26053">
      <w:pPr>
        <w:autoSpaceDE w:val="0"/>
        <w:autoSpaceDN w:val="0"/>
        <w:adjustRightInd w:val="0"/>
        <w:spacing w:after="0" w:line="240" w:lineRule="auto"/>
        <w:rPr>
          <w:rFonts w:ascii="Times New Roman" w:hAnsi="Times New Roman" w:cs="Times New Roman"/>
          <w:sz w:val="28"/>
          <w:szCs w:val="28"/>
        </w:rPr>
      </w:pPr>
    </w:p>
    <w:p w:rsidR="00C26053" w:rsidRPr="00C26053" w:rsidRDefault="00C26053" w:rsidP="00C26053">
      <w:pPr>
        <w:autoSpaceDE w:val="0"/>
        <w:autoSpaceDN w:val="0"/>
        <w:adjustRightInd w:val="0"/>
        <w:spacing w:after="0" w:line="240" w:lineRule="auto"/>
        <w:rPr>
          <w:rFonts w:ascii="Times New Roman" w:hAnsi="Times New Roman" w:cs="Times New Roman"/>
          <w:sz w:val="28"/>
          <w:szCs w:val="28"/>
        </w:rPr>
      </w:pPr>
    </w:p>
    <w:p w:rsidR="0042166F" w:rsidRDefault="0042166F" w:rsidP="006474F0">
      <w:pPr>
        <w:jc w:val="center"/>
        <w:rPr>
          <w:sz w:val="28"/>
          <w:szCs w:val="28"/>
        </w:rPr>
      </w:pPr>
    </w:p>
    <w:p w:rsidR="0042166F" w:rsidRDefault="0042166F" w:rsidP="006474F0">
      <w:pPr>
        <w:jc w:val="center"/>
        <w:rPr>
          <w:sz w:val="28"/>
          <w:szCs w:val="28"/>
        </w:rPr>
      </w:pPr>
    </w:p>
    <w:p w:rsidR="0042166F" w:rsidRDefault="0042166F" w:rsidP="006474F0">
      <w:pPr>
        <w:jc w:val="center"/>
        <w:rPr>
          <w:sz w:val="28"/>
          <w:szCs w:val="28"/>
        </w:rPr>
      </w:pPr>
    </w:p>
    <w:p w:rsidR="0042166F" w:rsidRPr="003956E5" w:rsidRDefault="0042166F" w:rsidP="0042166F">
      <w:pPr>
        <w:autoSpaceDE w:val="0"/>
        <w:autoSpaceDN w:val="0"/>
        <w:adjustRightInd w:val="0"/>
        <w:spacing w:after="0" w:line="240" w:lineRule="auto"/>
        <w:jc w:val="center"/>
        <w:rPr>
          <w:b/>
          <w:sz w:val="36"/>
        </w:rPr>
      </w:pPr>
      <w:r w:rsidRPr="003956E5">
        <w:rPr>
          <w:b/>
          <w:sz w:val="28"/>
        </w:rPr>
        <w:t>Paper-VI</w:t>
      </w:r>
      <w:r>
        <w:rPr>
          <w:b/>
          <w:sz w:val="28"/>
        </w:rPr>
        <w:t>I</w:t>
      </w:r>
      <w:r w:rsidRPr="003956E5">
        <w:rPr>
          <w:b/>
          <w:sz w:val="36"/>
        </w:rPr>
        <w:t>:</w:t>
      </w:r>
    </w:p>
    <w:p w:rsidR="0042166F" w:rsidRDefault="0042166F" w:rsidP="0042166F">
      <w:pPr>
        <w:autoSpaceDE w:val="0"/>
        <w:autoSpaceDN w:val="0"/>
        <w:adjustRightInd w:val="0"/>
        <w:spacing w:after="0" w:line="240" w:lineRule="auto"/>
        <w:jc w:val="center"/>
        <w:rPr>
          <w:rFonts w:ascii="Times New Roman" w:hAnsi="Times New Roman" w:cs="Times New Roman"/>
          <w:b/>
          <w:bCs/>
          <w:sz w:val="28"/>
          <w:szCs w:val="28"/>
        </w:rPr>
      </w:pPr>
      <w:r w:rsidRPr="005730B6">
        <w:rPr>
          <w:rFonts w:ascii="Times New Roman" w:hAnsi="Times New Roman" w:cs="Times New Roman"/>
          <w:b/>
          <w:bCs/>
          <w:sz w:val="28"/>
          <w:szCs w:val="28"/>
        </w:rPr>
        <w:t>PROF</w:t>
      </w:r>
      <w:r>
        <w:rPr>
          <w:rFonts w:ascii="Times New Roman" w:hAnsi="Times New Roman" w:cs="Times New Roman"/>
          <w:b/>
          <w:bCs/>
          <w:sz w:val="28"/>
          <w:szCs w:val="28"/>
        </w:rPr>
        <w:t>ESSIONAL ETHICS AND PROFESSIONAL</w:t>
      </w:r>
    </w:p>
    <w:p w:rsidR="0042166F" w:rsidRPr="005730B6" w:rsidRDefault="0042166F" w:rsidP="0042166F">
      <w:pPr>
        <w:autoSpaceDE w:val="0"/>
        <w:autoSpaceDN w:val="0"/>
        <w:adjustRightInd w:val="0"/>
        <w:spacing w:after="0" w:line="240" w:lineRule="auto"/>
        <w:jc w:val="center"/>
        <w:rPr>
          <w:rFonts w:ascii="Times New Roman" w:hAnsi="Times New Roman" w:cs="Times New Roman"/>
          <w:b/>
          <w:bCs/>
          <w:sz w:val="28"/>
          <w:szCs w:val="28"/>
        </w:rPr>
      </w:pPr>
      <w:r w:rsidRPr="005730B6">
        <w:rPr>
          <w:rFonts w:ascii="Times New Roman" w:hAnsi="Times New Roman" w:cs="Times New Roman"/>
          <w:b/>
          <w:bCs/>
          <w:sz w:val="28"/>
          <w:szCs w:val="28"/>
        </w:rPr>
        <w:t>ACCOUNTING</w:t>
      </w:r>
      <w:r>
        <w:rPr>
          <w:rFonts w:ascii="Times New Roman" w:hAnsi="Times New Roman" w:cs="Times New Roman"/>
          <w:b/>
          <w:bCs/>
          <w:sz w:val="28"/>
          <w:szCs w:val="28"/>
        </w:rPr>
        <w:t xml:space="preserve"> </w:t>
      </w:r>
      <w:r w:rsidRPr="005730B6">
        <w:rPr>
          <w:rFonts w:ascii="Times New Roman" w:hAnsi="Times New Roman" w:cs="Times New Roman"/>
          <w:b/>
          <w:bCs/>
          <w:sz w:val="28"/>
          <w:szCs w:val="28"/>
        </w:rPr>
        <w:t>SYSTEM</w:t>
      </w:r>
    </w:p>
    <w:p w:rsidR="0042166F" w:rsidRDefault="0042166F" w:rsidP="0042166F">
      <w:pPr>
        <w:autoSpaceDE w:val="0"/>
        <w:autoSpaceDN w:val="0"/>
        <w:adjustRightInd w:val="0"/>
        <w:spacing w:after="0" w:line="240" w:lineRule="auto"/>
        <w:rPr>
          <w:rFonts w:ascii="Times New Roman" w:hAnsi="Times New Roman" w:cs="Times New Roman"/>
          <w:sz w:val="28"/>
          <w:szCs w:val="28"/>
        </w:rPr>
      </w:pP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The written examination of this paper will be for 50 marks and the remaining 50 marks for record and </w:t>
      </w:r>
      <w:r w:rsidRPr="005730B6">
        <w:rPr>
          <w:rFonts w:ascii="Times New Roman" w:hAnsi="Times New Roman" w:cs="Times New Roman"/>
          <w:i/>
          <w:iCs/>
          <w:sz w:val="28"/>
          <w:szCs w:val="28"/>
        </w:rPr>
        <w:t>viva voce</w:t>
      </w:r>
      <w:r w:rsidRPr="005730B6">
        <w:rPr>
          <w:rFonts w:ascii="Times New Roman" w:hAnsi="Times New Roman" w:cs="Times New Roman"/>
          <w:sz w:val="28"/>
          <w:szCs w:val="28"/>
        </w:rPr>
        <w:t>.</w:t>
      </w:r>
      <w:r>
        <w:rPr>
          <w:rFonts w:ascii="Times New Roman" w:hAnsi="Times New Roman" w:cs="Times New Roman"/>
          <w:sz w:val="28"/>
          <w:szCs w:val="28"/>
        </w:rPr>
        <w:t xml:space="preserve"> </w:t>
      </w:r>
      <w:r w:rsidRPr="005730B6">
        <w:rPr>
          <w:rFonts w:ascii="Times New Roman" w:hAnsi="Times New Roman" w:cs="Times New Roman"/>
          <w:sz w:val="28"/>
          <w:szCs w:val="28"/>
        </w:rPr>
        <w:t>There shall be classroom instruction on the following topics:</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w:t>
      </w: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Development of Legal Profession in India — The Advocates Act, 1961 — Right to Practice — a right or</w:t>
      </w:r>
      <w:r>
        <w:rPr>
          <w:rFonts w:ascii="Times New Roman" w:hAnsi="Times New Roman" w:cs="Times New Roman"/>
          <w:sz w:val="28"/>
          <w:szCs w:val="28"/>
        </w:rPr>
        <w:t xml:space="preserve"> </w:t>
      </w:r>
      <w:r w:rsidRPr="005730B6">
        <w:rPr>
          <w:rFonts w:ascii="Times New Roman" w:hAnsi="Times New Roman" w:cs="Times New Roman"/>
          <w:sz w:val="28"/>
          <w:szCs w:val="28"/>
        </w:rPr>
        <w:t>privilege? - Constitutional guarantee under Article 19(1) (g) and its scope — Enrolment and Practice — Regulation</w:t>
      </w:r>
      <w:r>
        <w:rPr>
          <w:rFonts w:ascii="Times New Roman" w:hAnsi="Times New Roman" w:cs="Times New Roman"/>
          <w:sz w:val="28"/>
          <w:szCs w:val="28"/>
        </w:rPr>
        <w:t xml:space="preserve"> </w:t>
      </w:r>
      <w:r w:rsidRPr="005730B6">
        <w:rPr>
          <w:rFonts w:ascii="Times New Roman" w:hAnsi="Times New Roman" w:cs="Times New Roman"/>
          <w:sz w:val="28"/>
          <w:szCs w:val="28"/>
        </w:rPr>
        <w:t>governing enrolment and practice — Practice of Law — Solicitors firm — Elements of Advocacy.</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Seven lamps of advocacy— Advocate</w:t>
      </w:r>
      <w:r>
        <w:rPr>
          <w:rFonts w:ascii="Times New Roman" w:hAnsi="Times New Roman" w:cs="Times New Roman"/>
          <w:sz w:val="28"/>
          <w:szCs w:val="28"/>
        </w:rPr>
        <w:t>’</w:t>
      </w:r>
      <w:r w:rsidRPr="005730B6">
        <w:rPr>
          <w:rFonts w:ascii="Times New Roman" w:hAnsi="Times New Roman" w:cs="Times New Roman"/>
          <w:sz w:val="28"/>
          <w:szCs w:val="28"/>
        </w:rPr>
        <w:t>s duties towards public, clients, court, and other advocates and legal</w:t>
      </w:r>
      <w:r>
        <w:rPr>
          <w:rFonts w:ascii="Times New Roman" w:hAnsi="Times New Roman" w:cs="Times New Roman"/>
          <w:sz w:val="28"/>
          <w:szCs w:val="28"/>
        </w:rPr>
        <w:t xml:space="preserve"> </w:t>
      </w:r>
      <w:r w:rsidRPr="005730B6">
        <w:rPr>
          <w:rFonts w:ascii="Times New Roman" w:hAnsi="Times New Roman" w:cs="Times New Roman"/>
          <w:sz w:val="28"/>
          <w:szCs w:val="28"/>
        </w:rPr>
        <w:t>aid ; Bar Council Code of Ethics.</w:t>
      </w:r>
      <w:r>
        <w:rPr>
          <w:rFonts w:ascii="Times New Roman" w:hAnsi="Times New Roman" w:cs="Times New Roman"/>
          <w:sz w:val="28"/>
          <w:szCs w:val="28"/>
        </w:rPr>
        <w:t xml:space="preserve"> </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Disciplinary proceedings — Professional misconduct — Disqualifications — Functions of Bar Council</w:t>
      </w:r>
      <w:r>
        <w:rPr>
          <w:rFonts w:ascii="Times New Roman" w:hAnsi="Times New Roman" w:cs="Times New Roman"/>
          <w:sz w:val="28"/>
          <w:szCs w:val="28"/>
        </w:rPr>
        <w:t xml:space="preserve"> </w:t>
      </w:r>
      <w:r w:rsidRPr="005730B6">
        <w:rPr>
          <w:rFonts w:ascii="Times New Roman" w:hAnsi="Times New Roman" w:cs="Times New Roman"/>
          <w:sz w:val="28"/>
          <w:szCs w:val="28"/>
        </w:rPr>
        <w:t>of India/State Bar Councils in dealing with the disciplinary proceedings —Disciplinary Committees -- Powers and</w:t>
      </w:r>
      <w:r>
        <w:rPr>
          <w:rFonts w:ascii="Times New Roman" w:hAnsi="Times New Roman" w:cs="Times New Roman"/>
          <w:sz w:val="28"/>
          <w:szCs w:val="28"/>
        </w:rPr>
        <w:t xml:space="preserve"> </w:t>
      </w:r>
      <w:r w:rsidRPr="005730B6">
        <w:rPr>
          <w:rFonts w:ascii="Times New Roman" w:hAnsi="Times New Roman" w:cs="Times New Roman"/>
          <w:sz w:val="28"/>
          <w:szCs w:val="28"/>
        </w:rPr>
        <w:t>functions - Disqualification and removal from rolls.</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Accountancy for Lawyers — Nature and functions of accounting — Important branches of accounting —</w:t>
      </w:r>
      <w:r>
        <w:rPr>
          <w:rFonts w:ascii="Times New Roman" w:hAnsi="Times New Roman" w:cs="Times New Roman"/>
          <w:sz w:val="28"/>
          <w:szCs w:val="28"/>
        </w:rPr>
        <w:t xml:space="preserve"> </w:t>
      </w:r>
      <w:r w:rsidRPr="005730B6">
        <w:rPr>
          <w:rFonts w:ascii="Times New Roman" w:hAnsi="Times New Roman" w:cs="Times New Roman"/>
          <w:sz w:val="28"/>
          <w:szCs w:val="28"/>
        </w:rPr>
        <w:t>Accounting and Law – Bar Bench Relations.</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Record (30 marks)</w:t>
      </w:r>
      <w:r w:rsidRPr="005730B6">
        <w:rPr>
          <w:rFonts w:ascii="Times New Roman" w:hAnsi="Times New Roman" w:cs="Times New Roman"/>
          <w:sz w:val="28"/>
          <w:szCs w:val="28"/>
        </w:rPr>
        <w:t>: Each student shall write 50 selected opinions of the Disciplinary Committees of Bar Councils</w:t>
      </w:r>
      <w:r>
        <w:rPr>
          <w:rFonts w:ascii="Times New Roman" w:hAnsi="Times New Roman" w:cs="Times New Roman"/>
          <w:sz w:val="28"/>
          <w:szCs w:val="28"/>
        </w:rPr>
        <w:t xml:space="preserve"> </w:t>
      </w:r>
      <w:r w:rsidRPr="005730B6">
        <w:rPr>
          <w:rFonts w:ascii="Times New Roman" w:hAnsi="Times New Roman" w:cs="Times New Roman"/>
          <w:sz w:val="28"/>
          <w:szCs w:val="28"/>
        </w:rPr>
        <w:t>and 10 major judgments of the Supreme Court of India in the Record. The Record shall be evaluated for 30marks by</w:t>
      </w:r>
      <w:r>
        <w:rPr>
          <w:rFonts w:ascii="Times New Roman" w:hAnsi="Times New Roman" w:cs="Times New Roman"/>
          <w:sz w:val="28"/>
          <w:szCs w:val="28"/>
        </w:rPr>
        <w:t xml:space="preserve"> </w:t>
      </w:r>
      <w:r w:rsidRPr="005730B6">
        <w:rPr>
          <w:rFonts w:ascii="Times New Roman" w:hAnsi="Times New Roman" w:cs="Times New Roman"/>
          <w:sz w:val="28"/>
          <w:szCs w:val="28"/>
        </w:rPr>
        <w:t>the teacher concerned. The Records of the students duly certified by the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shall be submitted to the University</w:t>
      </w:r>
      <w:r>
        <w:rPr>
          <w:rFonts w:ascii="Times New Roman" w:hAnsi="Times New Roman" w:cs="Times New Roman"/>
          <w:sz w:val="28"/>
          <w:szCs w:val="28"/>
        </w:rPr>
        <w:t xml:space="preserve"> </w:t>
      </w:r>
      <w:r w:rsidRPr="005730B6">
        <w:rPr>
          <w:rFonts w:ascii="Times New Roman" w:hAnsi="Times New Roman" w:cs="Times New Roman"/>
          <w:sz w:val="28"/>
          <w:szCs w:val="28"/>
        </w:rPr>
        <w:t>before the commencement of the theory examinations.</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Default="0042166F" w:rsidP="0042166F">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Viva- voce (20marks): </w:t>
      </w:r>
      <w:r w:rsidRPr="005730B6">
        <w:rPr>
          <w:rFonts w:ascii="Times New Roman" w:hAnsi="Times New Roman" w:cs="Times New Roman"/>
          <w:sz w:val="28"/>
          <w:szCs w:val="28"/>
        </w:rPr>
        <w:t>There shall be viva-voce examination on the above components</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The Viva-voce Board</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consisting of (i) Principal of the College/the </w:t>
      </w:r>
      <w:r w:rsidRPr="005730B6">
        <w:rPr>
          <w:rFonts w:ascii="Times New Roman" w:hAnsi="Times New Roman" w:cs="Times New Roman"/>
          <w:sz w:val="28"/>
          <w:szCs w:val="28"/>
        </w:rPr>
        <w:lastRenderedPageBreak/>
        <w:t>teacher concerned (ii)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and (iii) an advocate with 10 years</w:t>
      </w:r>
      <w:r>
        <w:rPr>
          <w:rFonts w:ascii="Times New Roman" w:hAnsi="Times New Roman" w:cs="Times New Roman"/>
          <w:sz w:val="28"/>
          <w:szCs w:val="28"/>
        </w:rPr>
        <w:t xml:space="preserve"> </w:t>
      </w:r>
      <w:r w:rsidRPr="005730B6">
        <w:rPr>
          <w:rFonts w:ascii="Times New Roman" w:hAnsi="Times New Roman" w:cs="Times New Roman"/>
          <w:sz w:val="28"/>
          <w:szCs w:val="28"/>
        </w:rPr>
        <w:t>experience at the Bar shall evaluate the student in the Viva. The proceedings of the viva-voce shall be recorded.</w:t>
      </w:r>
    </w:p>
    <w:p w:rsidR="0042166F" w:rsidRPr="005730B6" w:rsidRDefault="0042166F" w:rsidP="0042166F">
      <w:pPr>
        <w:autoSpaceDE w:val="0"/>
        <w:autoSpaceDN w:val="0"/>
        <w:adjustRightInd w:val="0"/>
        <w:spacing w:after="0" w:line="240" w:lineRule="auto"/>
        <w:jc w:val="both"/>
        <w:rPr>
          <w:rFonts w:ascii="Times New Roman" w:hAnsi="Times New Roman" w:cs="Times New Roman"/>
          <w:sz w:val="28"/>
          <w:szCs w:val="28"/>
        </w:rPr>
      </w:pPr>
    </w:p>
    <w:p w:rsidR="0042166F" w:rsidRDefault="0042166F" w:rsidP="0042166F">
      <w:pPr>
        <w:autoSpaceDE w:val="0"/>
        <w:autoSpaceDN w:val="0"/>
        <w:adjustRightInd w:val="0"/>
        <w:spacing w:after="0" w:line="240" w:lineRule="auto"/>
        <w:jc w:val="both"/>
        <w:rPr>
          <w:rFonts w:ascii="Times New Roman" w:hAnsi="Times New Roman" w:cs="Times New Roman"/>
          <w:b/>
          <w:bCs/>
          <w:sz w:val="28"/>
          <w:szCs w:val="28"/>
        </w:rPr>
      </w:pPr>
    </w:p>
    <w:p w:rsidR="0042166F" w:rsidRPr="0042166F" w:rsidRDefault="0042166F" w:rsidP="0042166F">
      <w:pPr>
        <w:autoSpaceDE w:val="0"/>
        <w:autoSpaceDN w:val="0"/>
        <w:adjustRightInd w:val="0"/>
        <w:spacing w:after="0" w:line="240" w:lineRule="auto"/>
        <w:jc w:val="both"/>
        <w:rPr>
          <w:rFonts w:ascii="Times New Roman" w:hAnsi="Times New Roman" w:cs="Times New Roman"/>
          <w:bCs/>
          <w:sz w:val="28"/>
          <w:szCs w:val="28"/>
        </w:rPr>
      </w:pPr>
      <w:r w:rsidRPr="00277FAD">
        <w:rPr>
          <w:rFonts w:ascii="Times New Roman" w:hAnsi="Times New Roman" w:cs="Times New Roman"/>
          <w:b/>
          <w:bCs/>
          <w:sz w:val="28"/>
          <w:szCs w:val="28"/>
          <w:u w:val="single"/>
        </w:rPr>
        <w:t>Note</w:t>
      </w:r>
      <w:r w:rsidRPr="005730B6">
        <w:rPr>
          <w:rFonts w:ascii="Times New Roman" w:hAnsi="Times New Roman" w:cs="Times New Roman"/>
          <w:b/>
          <w:bCs/>
          <w:sz w:val="28"/>
          <w:szCs w:val="28"/>
        </w:rPr>
        <w:t xml:space="preserve">: </w:t>
      </w:r>
      <w:r w:rsidRPr="0042166F">
        <w:rPr>
          <w:rFonts w:ascii="Times New Roman" w:hAnsi="Times New Roman" w:cs="Times New Roman"/>
          <w:bCs/>
          <w:sz w:val="28"/>
          <w:szCs w:val="28"/>
        </w:rPr>
        <w:t>All the three components of the paper (written examination, submission of record and attendance in viva) shall be compulsory.</w:t>
      </w:r>
    </w:p>
    <w:p w:rsidR="0042166F" w:rsidRDefault="0042166F" w:rsidP="0042166F">
      <w:pPr>
        <w:autoSpaceDE w:val="0"/>
        <w:autoSpaceDN w:val="0"/>
        <w:adjustRightInd w:val="0"/>
        <w:spacing w:after="0" w:line="240" w:lineRule="auto"/>
        <w:rPr>
          <w:rFonts w:ascii="Times New Roman" w:hAnsi="Times New Roman" w:cs="Times New Roman"/>
          <w:b/>
          <w:bCs/>
          <w:sz w:val="28"/>
          <w:szCs w:val="28"/>
        </w:rPr>
      </w:pPr>
    </w:p>
    <w:p w:rsidR="0042166F" w:rsidRPr="005730B6" w:rsidRDefault="0042166F" w:rsidP="0042166F">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 :</w:t>
      </w:r>
    </w:p>
    <w:p w:rsidR="0042166F" w:rsidRPr="000F57C2"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Sirohi: Professional Ethics, Central Law Publications, Allahabad.</w:t>
      </w:r>
    </w:p>
    <w:p w:rsidR="0042166F"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G.B.Reddy, Practical Advocacy of Law, Gogia Law Agency, Hyderabad</w:t>
      </w:r>
    </w:p>
    <w:p w:rsidR="0042166F"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Myneni S.R.: Professional Ethics, Accountancy for Lawyers and Bench-Bar Relation, Asia Law House, Hyderabad.</w:t>
      </w:r>
    </w:p>
    <w:p w:rsidR="0042166F" w:rsidRPr="00277FAD"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Gupta S.P.: Professional Ethics, Accountancy for Lawyers and Bench-</w:t>
      </w:r>
    </w:p>
    <w:p w:rsidR="0042166F" w:rsidRPr="00277FAD" w:rsidRDefault="0042166F" w:rsidP="0042166F">
      <w:pPr>
        <w:pStyle w:val="ListParagraph"/>
        <w:autoSpaceDE w:val="0"/>
        <w:autoSpaceDN w:val="0"/>
        <w:adjustRightInd w:val="0"/>
        <w:spacing w:after="0" w:line="240" w:lineRule="auto"/>
        <w:ind w:left="735"/>
        <w:rPr>
          <w:rFonts w:ascii="Times New Roman" w:hAnsi="Times New Roman" w:cs="Times New Roman"/>
          <w:sz w:val="28"/>
          <w:szCs w:val="28"/>
        </w:rPr>
      </w:pPr>
      <w:r w:rsidRPr="00277FAD">
        <w:rPr>
          <w:rFonts w:ascii="Times New Roman" w:hAnsi="Times New Roman" w:cs="Times New Roman"/>
          <w:sz w:val="28"/>
          <w:szCs w:val="28"/>
        </w:rPr>
        <w:t>Bar Relation, Asia Law House, Hyderabad.</w:t>
      </w:r>
    </w:p>
    <w:p w:rsidR="0042166F" w:rsidRPr="00277FAD"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Kailash Rai: Professional Ethics, Accountancy for Lawyers and Bench-</w:t>
      </w:r>
    </w:p>
    <w:p w:rsidR="0042166F" w:rsidRPr="00277FAD" w:rsidRDefault="0042166F" w:rsidP="0042166F">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Bar Relation, Allahabad Law Agency.</w:t>
      </w:r>
    </w:p>
    <w:p w:rsidR="0042166F" w:rsidRDefault="0042166F" w:rsidP="0042166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Selected Judgments on Professional Ethics (in 2 volumes), Bar Council of</w:t>
      </w: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India Trust, New Delhi.</w:t>
      </w:r>
    </w:p>
    <w:p w:rsidR="0042166F" w:rsidRDefault="0042166F" w:rsidP="0042166F">
      <w:pPr>
        <w:autoSpaceDE w:val="0"/>
        <w:autoSpaceDN w:val="0"/>
        <w:adjustRightInd w:val="0"/>
        <w:spacing w:after="0" w:line="240" w:lineRule="auto"/>
        <w:rPr>
          <w:rFonts w:ascii="Times New Roman" w:hAnsi="Times New Roman" w:cs="Times New Roman"/>
          <w:sz w:val="28"/>
          <w:szCs w:val="28"/>
        </w:rPr>
      </w:pPr>
    </w:p>
    <w:p w:rsidR="006474F0" w:rsidRDefault="006474F0" w:rsidP="006474F0">
      <w:pPr>
        <w:jc w:val="center"/>
        <w:rPr>
          <w:sz w:val="28"/>
          <w:szCs w:val="28"/>
        </w:rPr>
      </w:pPr>
      <w:r>
        <w:rPr>
          <w:sz w:val="28"/>
          <w:szCs w:val="28"/>
        </w:rPr>
        <w:t>****</w:t>
      </w: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3956E5" w:rsidRDefault="003956E5" w:rsidP="008D1C8C">
      <w:pPr>
        <w:jc w:val="center"/>
        <w:rPr>
          <w:b/>
          <w:sz w:val="44"/>
        </w:rPr>
      </w:pPr>
    </w:p>
    <w:p w:rsidR="006607DA" w:rsidRPr="003956E5" w:rsidRDefault="006474F0" w:rsidP="008D1C8C">
      <w:pPr>
        <w:jc w:val="center"/>
        <w:rPr>
          <w:b/>
          <w:sz w:val="36"/>
        </w:rPr>
      </w:pPr>
      <w:r w:rsidRPr="003956E5">
        <w:rPr>
          <w:b/>
          <w:sz w:val="36"/>
        </w:rPr>
        <w:t>VI SEMESTER</w:t>
      </w:r>
    </w:p>
    <w:p w:rsidR="003956E5" w:rsidRPr="003956E5" w:rsidRDefault="003956E5" w:rsidP="003956E5">
      <w:pPr>
        <w:spacing w:after="0" w:line="240" w:lineRule="auto"/>
        <w:jc w:val="center"/>
        <w:rPr>
          <w:rFonts w:ascii="Times New Roman" w:hAnsi="Times New Roman" w:cs="Times New Roman"/>
          <w:sz w:val="32"/>
        </w:rPr>
      </w:pPr>
      <w:r w:rsidRPr="003956E5">
        <w:rPr>
          <w:rFonts w:ascii="Times New Roman" w:hAnsi="Times New Roman" w:cs="Times New Roman"/>
          <w:sz w:val="32"/>
        </w:rPr>
        <w:t xml:space="preserve">PAPER-I: </w:t>
      </w:r>
    </w:p>
    <w:p w:rsidR="006474F0" w:rsidRPr="003956E5" w:rsidRDefault="003956E5" w:rsidP="003956E5">
      <w:pPr>
        <w:spacing w:after="0" w:line="240" w:lineRule="auto"/>
        <w:jc w:val="center"/>
        <w:rPr>
          <w:rFonts w:ascii="Times New Roman" w:hAnsi="Times New Roman" w:cs="Times New Roman"/>
          <w:b/>
          <w:sz w:val="32"/>
        </w:rPr>
      </w:pPr>
      <w:r w:rsidRPr="003956E5">
        <w:rPr>
          <w:rFonts w:ascii="Times New Roman" w:hAnsi="Times New Roman" w:cs="Times New Roman"/>
          <w:b/>
          <w:sz w:val="32"/>
        </w:rPr>
        <w:t>INFORMATION TECHNOLOGY LAW</w:t>
      </w:r>
    </w:p>
    <w:p w:rsidR="006474F0"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6474F0" w:rsidRPr="00266381" w:rsidRDefault="006474F0" w:rsidP="003956E5">
      <w:pPr>
        <w:autoSpaceDE w:val="0"/>
        <w:autoSpaceDN w:val="0"/>
        <w:adjustRightInd w:val="0"/>
        <w:spacing w:after="0" w:line="240" w:lineRule="auto"/>
        <w:jc w:val="both"/>
        <w:rPr>
          <w:rFonts w:ascii="Times New Roman" w:hAnsi="Times New Roman" w:cs="Times New Roman"/>
          <w:sz w:val="28"/>
          <w:szCs w:val="28"/>
        </w:rPr>
      </w:pPr>
      <w:r w:rsidRPr="00D643FE">
        <w:rPr>
          <w:rFonts w:ascii="Times New Roman" w:hAnsi="Times New Roman" w:cs="Times New Roman"/>
          <w:bCs/>
          <w:sz w:val="28"/>
          <w:szCs w:val="28"/>
        </w:rPr>
        <w:t>Concept of Information Technology and Cyber Space</w:t>
      </w:r>
      <w:r w:rsidRPr="00D643FE">
        <w:rPr>
          <w:rFonts w:ascii="Times New Roman" w:hAnsi="Times New Roman" w:cs="Times New Roman"/>
          <w:sz w:val="28"/>
          <w:szCs w:val="28"/>
        </w:rPr>
        <w:t xml:space="preserve">- Interface of Technology and Law - </w:t>
      </w:r>
      <w:r w:rsidRPr="00D643FE">
        <w:rPr>
          <w:rFonts w:ascii="Times New Roman" w:hAnsi="Times New Roman" w:cs="Times New Roman"/>
          <w:bCs/>
          <w:sz w:val="28"/>
          <w:szCs w:val="28"/>
        </w:rPr>
        <w:t xml:space="preserve">Jurisdiction in Cyber Space and </w:t>
      </w:r>
      <w:r w:rsidRPr="00D643FE">
        <w:rPr>
          <w:rFonts w:ascii="Times New Roman" w:hAnsi="Times New Roman" w:cs="Times New Roman"/>
          <w:sz w:val="28"/>
          <w:szCs w:val="28"/>
        </w:rPr>
        <w:t xml:space="preserve">Jurisdiction in </w:t>
      </w:r>
      <w:r w:rsidRPr="00266381">
        <w:rPr>
          <w:rFonts w:ascii="Times New Roman" w:hAnsi="Times New Roman" w:cs="Times New Roman"/>
          <w:sz w:val="28"/>
          <w:szCs w:val="28"/>
        </w:rPr>
        <w:t>traditional sense - Internet Jurisdiction - Indian Context of Jurisdiction -Enforcement agencies -International position of Internet Jurisdiction - Cases in Cyber Jurisdiction</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6474F0" w:rsidRPr="00266381"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Information Technology Act, 2000 </w:t>
      </w:r>
      <w:r w:rsidRPr="00266381">
        <w:rPr>
          <w:rFonts w:ascii="Times New Roman" w:hAnsi="Times New Roman" w:cs="Times New Roman"/>
          <w:sz w:val="28"/>
          <w:szCs w:val="28"/>
        </w:rPr>
        <w:t xml:space="preserve">- Aims and Objects — Overview of the Act – Jurisdiction </w:t>
      </w:r>
      <w:r>
        <w:rPr>
          <w:rFonts w:ascii="Times New Roman" w:hAnsi="Times New Roman" w:cs="Times New Roman"/>
          <w:sz w:val="28"/>
          <w:szCs w:val="28"/>
        </w:rPr>
        <w:t>–</w:t>
      </w:r>
      <w:r w:rsidRPr="00266381">
        <w:rPr>
          <w:rFonts w:ascii="Times New Roman" w:hAnsi="Times New Roman" w:cs="Times New Roman"/>
          <w:sz w:val="28"/>
          <w:szCs w:val="28"/>
        </w:rPr>
        <w:t>Electronic</w:t>
      </w:r>
      <w:r>
        <w:rPr>
          <w:rFonts w:ascii="Times New Roman" w:hAnsi="Times New Roman" w:cs="Times New Roman"/>
          <w:sz w:val="28"/>
          <w:szCs w:val="28"/>
        </w:rPr>
        <w:t xml:space="preserve"> </w:t>
      </w:r>
      <w:r w:rsidRPr="00266381">
        <w:rPr>
          <w:rFonts w:ascii="Times New Roman" w:hAnsi="Times New Roman" w:cs="Times New Roman"/>
          <w:sz w:val="28"/>
          <w:szCs w:val="28"/>
        </w:rPr>
        <w:t>Governance – Legal Recognition of Electronic Records and Electronic Evidence -Digital Signature Certificates -</w:t>
      </w:r>
      <w:r>
        <w:rPr>
          <w:rFonts w:ascii="Times New Roman" w:hAnsi="Times New Roman" w:cs="Times New Roman"/>
          <w:sz w:val="28"/>
          <w:szCs w:val="28"/>
        </w:rPr>
        <w:t xml:space="preserve"> </w:t>
      </w:r>
      <w:r w:rsidRPr="00266381">
        <w:rPr>
          <w:rFonts w:ascii="Times New Roman" w:hAnsi="Times New Roman" w:cs="Times New Roman"/>
          <w:sz w:val="28"/>
          <w:szCs w:val="28"/>
        </w:rPr>
        <w:t>Securing Electronic records and secure digital signatures - Duties of Subscribers - Role of Certifying Authorities -</w:t>
      </w:r>
      <w:r>
        <w:rPr>
          <w:rFonts w:ascii="Times New Roman" w:hAnsi="Times New Roman" w:cs="Times New Roman"/>
          <w:sz w:val="28"/>
          <w:szCs w:val="28"/>
        </w:rPr>
        <w:t xml:space="preserve"> </w:t>
      </w:r>
      <w:r w:rsidRPr="00266381">
        <w:rPr>
          <w:rFonts w:ascii="Times New Roman" w:hAnsi="Times New Roman" w:cs="Times New Roman"/>
          <w:sz w:val="28"/>
          <w:szCs w:val="28"/>
        </w:rPr>
        <w:t>Regulators under the Act -The Cyber Regulations Appellate Tribunal - Internet Service Providers and their Liability– Powers of Police under the Act – Impact of the Act on other Laws .</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6474F0" w:rsidRPr="00266381"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E-Commerce </w:t>
      </w:r>
      <w:r w:rsidRPr="00266381">
        <w:rPr>
          <w:rFonts w:ascii="Times New Roman" w:hAnsi="Times New Roman" w:cs="Times New Roman"/>
          <w:sz w:val="28"/>
          <w:szCs w:val="28"/>
        </w:rPr>
        <w:t>- UNCITRAL Model - Legal aspects of E-Commerce - Digital Signatures - Technical and</w:t>
      </w:r>
      <w:r>
        <w:rPr>
          <w:rFonts w:ascii="Times New Roman" w:hAnsi="Times New Roman" w:cs="Times New Roman"/>
          <w:sz w:val="28"/>
          <w:szCs w:val="28"/>
        </w:rPr>
        <w:t xml:space="preserve"> </w:t>
      </w:r>
      <w:r w:rsidRPr="00266381">
        <w:rPr>
          <w:rFonts w:ascii="Times New Roman" w:hAnsi="Times New Roman" w:cs="Times New Roman"/>
          <w:sz w:val="28"/>
          <w:szCs w:val="28"/>
        </w:rPr>
        <w:t>Legal issues - E-Commerce, Trends and Prospects - E-taxation, E-banking, online publishing and online credit card</w:t>
      </w:r>
      <w:r>
        <w:rPr>
          <w:rFonts w:ascii="Times New Roman" w:hAnsi="Times New Roman" w:cs="Times New Roman"/>
          <w:sz w:val="28"/>
          <w:szCs w:val="28"/>
        </w:rPr>
        <w:t xml:space="preserve"> </w:t>
      </w:r>
      <w:r w:rsidRPr="00266381">
        <w:rPr>
          <w:rFonts w:ascii="Times New Roman" w:hAnsi="Times New Roman" w:cs="Times New Roman"/>
          <w:sz w:val="28"/>
          <w:szCs w:val="28"/>
        </w:rPr>
        <w:t>payment - Employment Contracts - Contractor Agreements, Sales, Re-Seller and Distributor Agreements, Non-</w:t>
      </w:r>
      <w:r>
        <w:rPr>
          <w:rFonts w:ascii="Times New Roman" w:hAnsi="Times New Roman" w:cs="Times New Roman"/>
          <w:sz w:val="28"/>
          <w:szCs w:val="28"/>
        </w:rPr>
        <w:t xml:space="preserve"> </w:t>
      </w:r>
      <w:r w:rsidRPr="00266381">
        <w:rPr>
          <w:rFonts w:ascii="Times New Roman" w:hAnsi="Times New Roman" w:cs="Times New Roman"/>
          <w:sz w:val="28"/>
          <w:szCs w:val="28"/>
        </w:rPr>
        <w:t>Disclosure Agreements- Shrink Wrap Contract ,Source Code, Escrow Agreements etc.</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Unit-IV</w:t>
      </w:r>
      <w:r w:rsidRPr="00266381">
        <w:rPr>
          <w:rFonts w:ascii="Times New Roman" w:hAnsi="Times New Roman" w:cs="Times New Roman"/>
          <w:sz w:val="28"/>
          <w:szCs w:val="28"/>
        </w:rPr>
        <w:t>:</w:t>
      </w:r>
    </w:p>
    <w:p w:rsidR="006474F0" w:rsidRPr="00266381"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Cyber Law and IPRs</w:t>
      </w:r>
      <w:r w:rsidRPr="00266381">
        <w:rPr>
          <w:rFonts w:ascii="Times New Roman" w:hAnsi="Times New Roman" w:cs="Times New Roman"/>
          <w:sz w:val="28"/>
          <w:szCs w:val="28"/>
        </w:rPr>
        <w:t>-</w:t>
      </w:r>
      <w:r w:rsidRPr="00266381">
        <w:rPr>
          <w:rFonts w:ascii="Times New Roman" w:hAnsi="Times New Roman" w:cs="Times New Roman"/>
          <w:b/>
          <w:bCs/>
          <w:sz w:val="28"/>
          <w:szCs w:val="28"/>
        </w:rPr>
        <w:t>Understanding Copy</w:t>
      </w:r>
      <w:r>
        <w:rPr>
          <w:rFonts w:ascii="Times New Roman" w:hAnsi="Times New Roman" w:cs="Times New Roman"/>
          <w:b/>
          <w:bCs/>
          <w:sz w:val="28"/>
          <w:szCs w:val="28"/>
        </w:rPr>
        <w:t>r</w:t>
      </w:r>
      <w:r w:rsidRPr="00266381">
        <w:rPr>
          <w:rFonts w:ascii="Times New Roman" w:hAnsi="Times New Roman" w:cs="Times New Roman"/>
          <w:b/>
          <w:bCs/>
          <w:sz w:val="28"/>
          <w:szCs w:val="28"/>
        </w:rPr>
        <w:t xml:space="preserve">ight in Information Technology - </w:t>
      </w:r>
      <w:r w:rsidRPr="00266381">
        <w:rPr>
          <w:rFonts w:ascii="Times New Roman" w:hAnsi="Times New Roman" w:cs="Times New Roman"/>
          <w:sz w:val="28"/>
          <w:szCs w:val="28"/>
        </w:rPr>
        <w:t xml:space="preserve">Software </w:t>
      </w:r>
      <w:r>
        <w:rPr>
          <w:rFonts w:ascii="Times New Roman" w:hAnsi="Times New Roman" w:cs="Times New Roman"/>
          <w:sz w:val="28"/>
          <w:szCs w:val="28"/>
        </w:rPr>
        <w:t>–</w:t>
      </w:r>
      <w:r w:rsidRPr="00266381">
        <w:rPr>
          <w:rFonts w:ascii="Times New Roman" w:hAnsi="Times New Roman" w:cs="Times New Roman"/>
          <w:sz w:val="28"/>
          <w:szCs w:val="28"/>
        </w:rPr>
        <w:t xml:space="preserve"> Copyrights</w:t>
      </w:r>
      <w:r>
        <w:rPr>
          <w:rFonts w:ascii="Times New Roman" w:hAnsi="Times New Roman" w:cs="Times New Roman"/>
          <w:sz w:val="28"/>
          <w:szCs w:val="28"/>
        </w:rPr>
        <w:t xml:space="preserve"> </w:t>
      </w:r>
      <w:r w:rsidR="003956E5" w:rsidRPr="00266381">
        <w:rPr>
          <w:rFonts w:ascii="Times New Roman" w:hAnsi="Times New Roman" w:cs="Times New Roman"/>
          <w:sz w:val="28"/>
          <w:szCs w:val="28"/>
        </w:rPr>
        <w:t>vs.</w:t>
      </w:r>
      <w:r w:rsidRPr="00266381">
        <w:rPr>
          <w:rFonts w:ascii="Times New Roman" w:hAnsi="Times New Roman" w:cs="Times New Roman"/>
          <w:sz w:val="28"/>
          <w:szCs w:val="28"/>
        </w:rPr>
        <w:t xml:space="preserve"> Patents debate - Authorship and Assignment Issues - Copyright in Internet - Multimedia and Copyright issues -</w:t>
      </w:r>
      <w:r>
        <w:rPr>
          <w:rFonts w:ascii="Times New Roman" w:hAnsi="Times New Roman" w:cs="Times New Roman"/>
          <w:sz w:val="28"/>
          <w:szCs w:val="28"/>
        </w:rPr>
        <w:t xml:space="preserve"> </w:t>
      </w:r>
      <w:r w:rsidRPr="00266381">
        <w:rPr>
          <w:rFonts w:ascii="Times New Roman" w:hAnsi="Times New Roman" w:cs="Times New Roman"/>
          <w:sz w:val="28"/>
          <w:szCs w:val="28"/>
        </w:rPr>
        <w:t>Software Piracy –</w:t>
      </w:r>
      <w:r w:rsidRPr="00266381">
        <w:rPr>
          <w:rFonts w:ascii="Times New Roman" w:hAnsi="Times New Roman" w:cs="Times New Roman"/>
          <w:b/>
          <w:bCs/>
          <w:sz w:val="28"/>
          <w:szCs w:val="28"/>
        </w:rPr>
        <w:t xml:space="preserve">Patents - </w:t>
      </w:r>
      <w:r w:rsidRPr="00266381">
        <w:rPr>
          <w:rFonts w:ascii="Times New Roman" w:hAnsi="Times New Roman" w:cs="Times New Roman"/>
          <w:sz w:val="28"/>
          <w:szCs w:val="28"/>
        </w:rPr>
        <w:t xml:space="preserve">Understanding Patents - European Position on Computer related Patents - </w:t>
      </w:r>
      <w:r w:rsidRPr="00266381">
        <w:rPr>
          <w:rFonts w:ascii="Times New Roman" w:hAnsi="Times New Roman" w:cs="Times New Roman"/>
          <w:sz w:val="28"/>
          <w:szCs w:val="28"/>
        </w:rPr>
        <w:lastRenderedPageBreak/>
        <w:t>Legal position</w:t>
      </w:r>
      <w:r>
        <w:rPr>
          <w:rFonts w:ascii="Times New Roman" w:hAnsi="Times New Roman" w:cs="Times New Roman"/>
          <w:sz w:val="28"/>
          <w:szCs w:val="28"/>
        </w:rPr>
        <w:t xml:space="preserve"> </w:t>
      </w:r>
      <w:r w:rsidRPr="00266381">
        <w:rPr>
          <w:rFonts w:ascii="Times New Roman" w:hAnsi="Times New Roman" w:cs="Times New Roman"/>
          <w:sz w:val="28"/>
          <w:szCs w:val="28"/>
        </w:rPr>
        <w:t>of U.S. on Computer related Patents - Indian Position on Computer related Patents –</w:t>
      </w:r>
      <w:r w:rsidRPr="00266381">
        <w:rPr>
          <w:rFonts w:ascii="Times New Roman" w:hAnsi="Times New Roman" w:cs="Times New Roman"/>
          <w:b/>
          <w:bCs/>
          <w:sz w:val="28"/>
          <w:szCs w:val="28"/>
        </w:rPr>
        <w:t xml:space="preserve">Trademarks - </w:t>
      </w:r>
      <w:r w:rsidRPr="00266381">
        <w:rPr>
          <w:rFonts w:ascii="Times New Roman" w:hAnsi="Times New Roman" w:cs="Times New Roman"/>
          <w:sz w:val="28"/>
          <w:szCs w:val="28"/>
        </w:rPr>
        <w:t>Trademarks in</w:t>
      </w:r>
      <w:r>
        <w:rPr>
          <w:rFonts w:ascii="Times New Roman" w:hAnsi="Times New Roman" w:cs="Times New Roman"/>
          <w:sz w:val="28"/>
          <w:szCs w:val="28"/>
        </w:rPr>
        <w:t xml:space="preserve"> </w:t>
      </w:r>
      <w:r w:rsidRPr="00266381">
        <w:rPr>
          <w:rFonts w:ascii="Times New Roman" w:hAnsi="Times New Roman" w:cs="Times New Roman"/>
          <w:sz w:val="28"/>
          <w:szCs w:val="28"/>
        </w:rPr>
        <w:t>Internet - Domain name registration - Domain Name Disputes &amp; WIPO -Databases in Information Technology -</w:t>
      </w:r>
      <w:r>
        <w:rPr>
          <w:rFonts w:ascii="Times New Roman" w:hAnsi="Times New Roman" w:cs="Times New Roman"/>
          <w:sz w:val="28"/>
          <w:szCs w:val="28"/>
        </w:rPr>
        <w:t xml:space="preserve"> </w:t>
      </w:r>
      <w:r w:rsidRPr="00266381">
        <w:rPr>
          <w:rFonts w:ascii="Times New Roman" w:hAnsi="Times New Roman" w:cs="Times New Roman"/>
          <w:sz w:val="28"/>
          <w:szCs w:val="28"/>
        </w:rPr>
        <w:t>Protection of databases - Position in USA,EU and India</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6474F0" w:rsidRPr="00266381" w:rsidRDefault="006474F0" w:rsidP="003956E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Cyber Crimes -</w:t>
      </w:r>
      <w:r w:rsidRPr="00266381">
        <w:rPr>
          <w:rFonts w:ascii="Times New Roman" w:hAnsi="Times New Roman" w:cs="Times New Roman"/>
          <w:sz w:val="28"/>
          <w:szCs w:val="28"/>
        </w:rPr>
        <w:t>Meaning of Cyber Crimes –Different Kinds of Cyber crimes – Cyber crimes under IPC,</w:t>
      </w:r>
      <w:r>
        <w:rPr>
          <w:rFonts w:ascii="Times New Roman" w:hAnsi="Times New Roman" w:cs="Times New Roman"/>
          <w:sz w:val="28"/>
          <w:szCs w:val="28"/>
        </w:rPr>
        <w:t xml:space="preserve"> </w:t>
      </w:r>
      <w:r w:rsidRPr="00266381">
        <w:rPr>
          <w:rFonts w:ascii="Times New Roman" w:hAnsi="Times New Roman" w:cs="Times New Roman"/>
          <w:sz w:val="28"/>
          <w:szCs w:val="28"/>
        </w:rPr>
        <w:t>Cr.P.C and Indian Evidence Law - Cyber crimes under the Information Technology Act,</w:t>
      </w:r>
      <w:r>
        <w:rPr>
          <w:rFonts w:ascii="Times New Roman" w:hAnsi="Times New Roman" w:cs="Times New Roman"/>
          <w:sz w:val="28"/>
          <w:szCs w:val="28"/>
        </w:rPr>
        <w:t xml:space="preserve"> </w:t>
      </w:r>
      <w:r w:rsidRPr="00266381">
        <w:rPr>
          <w:rFonts w:ascii="Times New Roman" w:hAnsi="Times New Roman" w:cs="Times New Roman"/>
          <w:sz w:val="28"/>
          <w:szCs w:val="28"/>
        </w:rPr>
        <w:t>2000 - Cyber crimes under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International Law </w:t>
      </w:r>
      <w:r>
        <w:rPr>
          <w:rFonts w:ascii="Times New Roman" w:hAnsi="Times New Roman" w:cs="Times New Roman"/>
          <w:sz w:val="28"/>
          <w:szCs w:val="28"/>
        </w:rPr>
        <w:t>–</w:t>
      </w:r>
      <w:r w:rsidRPr="00266381">
        <w:rPr>
          <w:rFonts w:ascii="Times New Roman" w:hAnsi="Times New Roman" w:cs="Times New Roman"/>
          <w:sz w:val="28"/>
          <w:szCs w:val="28"/>
        </w:rPr>
        <w:t xml:space="preserve"> Hacking</w:t>
      </w:r>
      <w:r>
        <w:rPr>
          <w:rFonts w:ascii="Times New Roman" w:hAnsi="Times New Roman" w:cs="Times New Roman"/>
          <w:sz w:val="28"/>
          <w:szCs w:val="28"/>
        </w:rPr>
        <w:t>,</w:t>
      </w:r>
      <w:r w:rsidRPr="00266381">
        <w:rPr>
          <w:rFonts w:ascii="Times New Roman" w:hAnsi="Times New Roman" w:cs="Times New Roman"/>
          <w:sz w:val="28"/>
          <w:szCs w:val="28"/>
        </w:rPr>
        <w:t xml:space="preserve"> Child Pornography, Cyber Stalking, Denial of service Attack, Virus Dissemination,</w:t>
      </w:r>
      <w:r>
        <w:rPr>
          <w:rFonts w:ascii="Times New Roman" w:hAnsi="Times New Roman" w:cs="Times New Roman"/>
          <w:sz w:val="28"/>
          <w:szCs w:val="28"/>
        </w:rPr>
        <w:t xml:space="preserve"> </w:t>
      </w:r>
      <w:r w:rsidRPr="00266381">
        <w:rPr>
          <w:rFonts w:ascii="Times New Roman" w:hAnsi="Times New Roman" w:cs="Times New Roman"/>
          <w:sz w:val="28"/>
          <w:szCs w:val="28"/>
        </w:rPr>
        <w:t>Software Piracy, Internet Relay Chat (IRC) Crime, Credit Card Fraud, Net Extortion, Phishing etc - Cyber Terrorism</w:t>
      </w:r>
      <w:r>
        <w:rPr>
          <w:rFonts w:ascii="Times New Roman" w:hAnsi="Times New Roman" w:cs="Times New Roman"/>
          <w:sz w:val="28"/>
          <w:szCs w:val="28"/>
        </w:rPr>
        <w:t xml:space="preserve"> </w:t>
      </w:r>
      <w:r w:rsidRPr="00266381">
        <w:rPr>
          <w:rFonts w:ascii="Times New Roman" w:hAnsi="Times New Roman" w:cs="Times New Roman"/>
          <w:sz w:val="28"/>
          <w:szCs w:val="28"/>
        </w:rPr>
        <w:t>- Violation of Privacy on Internet - Data Protection and Privacy</w:t>
      </w:r>
      <w:r>
        <w:rPr>
          <w:rFonts w:ascii="Times New Roman" w:hAnsi="Times New Roman" w:cs="Times New Roman"/>
          <w:sz w:val="28"/>
          <w:szCs w:val="28"/>
        </w:rPr>
        <w:t>.</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6474F0">
      <w:pPr>
        <w:autoSpaceDE w:val="0"/>
        <w:autoSpaceDN w:val="0"/>
        <w:adjustRightInd w:val="0"/>
        <w:spacing w:after="0" w:line="240" w:lineRule="auto"/>
        <w:rPr>
          <w:rFonts w:ascii="Times New Roman" w:hAnsi="Times New Roman" w:cs="Times New Roman"/>
          <w:b/>
          <w:bCs/>
          <w:sz w:val="28"/>
          <w:szCs w:val="28"/>
        </w:rPr>
      </w:pPr>
    </w:p>
    <w:p w:rsidR="006474F0" w:rsidRPr="00266381" w:rsidRDefault="006474F0" w:rsidP="006474F0">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Kamlesh N. &amp; Murali D.Tiwari(Ed), </w:t>
      </w:r>
      <w:r w:rsidRPr="00266381">
        <w:rPr>
          <w:rFonts w:ascii="Times New Roman" w:hAnsi="Times New Roman" w:cs="Times New Roman"/>
          <w:i/>
          <w:iCs/>
          <w:sz w:val="28"/>
          <w:szCs w:val="28"/>
        </w:rPr>
        <w:t>IT and Indian Legal System</w:t>
      </w:r>
      <w:r w:rsidRPr="00266381">
        <w:rPr>
          <w:rFonts w:ascii="Times New Roman" w:hAnsi="Times New Roman" w:cs="Times New Roman"/>
          <w:sz w:val="28"/>
          <w:szCs w:val="28"/>
        </w:rPr>
        <w:t>, Macmillan</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India</w:t>
      </w:r>
      <w:r>
        <w:rPr>
          <w:rFonts w:ascii="Times New Roman" w:hAnsi="Times New Roman" w:cs="Times New Roman"/>
          <w:sz w:val="28"/>
          <w:szCs w:val="28"/>
        </w:rPr>
        <w:t xml:space="preserve"> </w:t>
      </w:r>
      <w:r w:rsidRPr="00266381">
        <w:rPr>
          <w:rFonts w:ascii="Times New Roman" w:hAnsi="Times New Roman" w:cs="Times New Roman"/>
          <w:sz w:val="28"/>
          <w:szCs w:val="28"/>
        </w:rPr>
        <w:t>Ltd, New Delhi</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K.L.James, </w:t>
      </w:r>
      <w:r w:rsidRPr="00266381">
        <w:rPr>
          <w:rFonts w:ascii="Times New Roman" w:hAnsi="Times New Roman" w:cs="Times New Roman"/>
          <w:i/>
          <w:iCs/>
          <w:sz w:val="28"/>
          <w:szCs w:val="28"/>
        </w:rPr>
        <w:t>The Internet: A User’s Guide</w:t>
      </w:r>
      <w:r>
        <w:rPr>
          <w:rFonts w:ascii="Times New Roman" w:hAnsi="Times New Roman" w:cs="Times New Roman"/>
          <w:i/>
          <w:iCs/>
          <w:sz w:val="28"/>
          <w:szCs w:val="28"/>
        </w:rPr>
        <w:t>,</w:t>
      </w:r>
      <w:r w:rsidRPr="00266381">
        <w:rPr>
          <w:rFonts w:ascii="Times New Roman" w:hAnsi="Times New Roman" w:cs="Times New Roman"/>
          <w:sz w:val="28"/>
          <w:szCs w:val="28"/>
        </w:rPr>
        <w:t xml:space="preserve"> Prentice Hall of India, New Delhi</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Chris Reed, </w:t>
      </w:r>
      <w:r w:rsidRPr="00266381">
        <w:rPr>
          <w:rFonts w:ascii="Times New Roman" w:hAnsi="Times New Roman" w:cs="Times New Roman"/>
          <w:i/>
          <w:iCs/>
          <w:sz w:val="28"/>
          <w:szCs w:val="28"/>
        </w:rPr>
        <w:t>Internet Law-Text and Materials</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Universal Law</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Publishing Co., </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New Delhi</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4. Vakul Sharma</w:t>
      </w:r>
      <w:r w:rsidRPr="00266381">
        <w:rPr>
          <w:rFonts w:ascii="Times New Roman" w:hAnsi="Times New Roman" w:cs="Times New Roman"/>
          <w:i/>
          <w:iCs/>
          <w:sz w:val="28"/>
          <w:szCs w:val="28"/>
        </w:rPr>
        <w:t>, Hand book of Cyber Laws</w:t>
      </w:r>
      <w:r w:rsidRPr="00266381">
        <w:rPr>
          <w:rFonts w:ascii="Times New Roman" w:hAnsi="Times New Roman" w:cs="Times New Roman"/>
          <w:sz w:val="28"/>
          <w:szCs w:val="28"/>
        </w:rPr>
        <w:t>, Macmillan India Ltd, New Delhi</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S.V.Joga Rao, </w:t>
      </w:r>
      <w:r w:rsidRPr="00266381">
        <w:rPr>
          <w:rFonts w:ascii="Times New Roman" w:hAnsi="Times New Roman" w:cs="Times New Roman"/>
          <w:i/>
          <w:iCs/>
          <w:sz w:val="28"/>
          <w:szCs w:val="28"/>
        </w:rPr>
        <w:t xml:space="preserve">Computer Contract &amp; IT Laws </w:t>
      </w:r>
      <w:r w:rsidRPr="00266381">
        <w:rPr>
          <w:rFonts w:ascii="Times New Roman" w:hAnsi="Times New Roman" w:cs="Times New Roman"/>
          <w:sz w:val="28"/>
          <w:szCs w:val="28"/>
        </w:rPr>
        <w:t>(in 2 Volumes), Prolific Law</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Publications, New Delhi</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6. T.Ramappa</w:t>
      </w:r>
      <w:r w:rsidRPr="00266381">
        <w:rPr>
          <w:rFonts w:ascii="Times New Roman" w:hAnsi="Times New Roman" w:cs="Times New Roman"/>
          <w:i/>
          <w:iCs/>
          <w:sz w:val="28"/>
          <w:szCs w:val="28"/>
        </w:rPr>
        <w:t>, Legal Issues in Electronic Commerce</w:t>
      </w:r>
      <w:r w:rsidRPr="00266381">
        <w:rPr>
          <w:rFonts w:ascii="Times New Roman" w:hAnsi="Times New Roman" w:cs="Times New Roman"/>
          <w:sz w:val="28"/>
          <w:szCs w:val="28"/>
        </w:rPr>
        <w:t>, Macmillan India Ltd,</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New Delhi</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Indian Law Institute, </w:t>
      </w:r>
      <w:r w:rsidRPr="00266381">
        <w:rPr>
          <w:rFonts w:ascii="Times New Roman" w:hAnsi="Times New Roman" w:cs="Times New Roman"/>
          <w:i/>
          <w:iCs/>
          <w:sz w:val="28"/>
          <w:szCs w:val="28"/>
        </w:rPr>
        <w:t>Legal Dimensions of Cyber Space</w:t>
      </w:r>
      <w:r w:rsidRPr="00266381">
        <w:rPr>
          <w:rFonts w:ascii="Times New Roman" w:hAnsi="Times New Roman" w:cs="Times New Roman"/>
          <w:sz w:val="28"/>
          <w:szCs w:val="28"/>
        </w:rPr>
        <w:t>, New Delhi</w:t>
      </w:r>
    </w:p>
    <w:p w:rsidR="006474F0" w:rsidRDefault="006474F0" w:rsidP="006474F0">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8. Pankaj Jain &amp; Sangeet Rai Pandey, </w:t>
      </w:r>
      <w:r w:rsidRPr="00266381">
        <w:rPr>
          <w:rFonts w:ascii="Times New Roman" w:hAnsi="Times New Roman" w:cs="Times New Roman"/>
          <w:i/>
          <w:iCs/>
          <w:sz w:val="28"/>
          <w:szCs w:val="28"/>
        </w:rPr>
        <w:t>Copyright and Trademark Laws relating</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to</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Computers</w:t>
      </w:r>
      <w:r w:rsidRPr="00266381">
        <w:rPr>
          <w:rFonts w:ascii="Times New Roman" w:hAnsi="Times New Roman" w:cs="Times New Roman"/>
          <w:sz w:val="28"/>
          <w:szCs w:val="28"/>
        </w:rPr>
        <w:t>, Eastern Book Co, New Delhi</w:t>
      </w:r>
    </w:p>
    <w:p w:rsidR="006474F0" w:rsidRPr="00266381" w:rsidRDefault="006474F0" w:rsidP="006474F0">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9. Farouq Ahmed, </w:t>
      </w:r>
      <w:r w:rsidRPr="00266381">
        <w:rPr>
          <w:rFonts w:ascii="Times New Roman" w:hAnsi="Times New Roman" w:cs="Times New Roman"/>
          <w:i/>
          <w:iCs/>
          <w:sz w:val="28"/>
          <w:szCs w:val="28"/>
        </w:rPr>
        <w:t>Cyber Law in India</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S.V.Joga Rao, </w:t>
      </w:r>
      <w:r w:rsidRPr="00266381">
        <w:rPr>
          <w:rFonts w:ascii="Times New Roman" w:hAnsi="Times New Roman" w:cs="Times New Roman"/>
          <w:i/>
          <w:iCs/>
          <w:sz w:val="28"/>
          <w:szCs w:val="28"/>
        </w:rPr>
        <w:t>Law of Cyber Crimes and Information Technology Law</w:t>
      </w:r>
      <w:r w:rsidRPr="00266381">
        <w:rPr>
          <w:rFonts w:ascii="Times New Roman" w:hAnsi="Times New Roman" w:cs="Times New Roman"/>
          <w:sz w:val="28"/>
          <w:szCs w:val="28"/>
        </w:rPr>
        <w:t>,</w:t>
      </w:r>
    </w:p>
    <w:p w:rsidR="006474F0" w:rsidRPr="00266381"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Wadhwa &amp; Co, Nagpur</w:t>
      </w:r>
    </w:p>
    <w:p w:rsidR="006474F0" w:rsidRDefault="006474F0" w:rsidP="006474F0">
      <w:pPr>
        <w:autoSpaceDE w:val="0"/>
        <w:autoSpaceDN w:val="0"/>
        <w:adjustRightInd w:val="0"/>
        <w:spacing w:after="0" w:line="240" w:lineRule="auto"/>
        <w:rPr>
          <w:rFonts w:ascii="Times New Roman" w:hAnsi="Times New Roman" w:cs="Times New Roman"/>
          <w:b/>
          <w:bCs/>
          <w:sz w:val="28"/>
          <w:szCs w:val="28"/>
        </w:rPr>
      </w:pPr>
    </w:p>
    <w:p w:rsidR="003956E5" w:rsidRDefault="003956E5" w:rsidP="003956E5">
      <w:pPr>
        <w:spacing w:after="0" w:line="240" w:lineRule="auto"/>
        <w:jc w:val="center"/>
        <w:rPr>
          <w:b/>
          <w:sz w:val="40"/>
        </w:rPr>
      </w:pPr>
    </w:p>
    <w:p w:rsidR="003956E5" w:rsidRDefault="003956E5" w:rsidP="003956E5">
      <w:pPr>
        <w:spacing w:after="0" w:line="240" w:lineRule="auto"/>
        <w:jc w:val="center"/>
        <w:rPr>
          <w:b/>
          <w:sz w:val="32"/>
        </w:rPr>
      </w:pPr>
    </w:p>
    <w:p w:rsidR="003956E5" w:rsidRDefault="003956E5" w:rsidP="003956E5">
      <w:pPr>
        <w:spacing w:after="0" w:line="240" w:lineRule="auto"/>
        <w:jc w:val="center"/>
        <w:rPr>
          <w:b/>
          <w:sz w:val="32"/>
        </w:rPr>
      </w:pPr>
    </w:p>
    <w:p w:rsidR="003956E5" w:rsidRDefault="003956E5" w:rsidP="003956E5">
      <w:pPr>
        <w:spacing w:after="0" w:line="240" w:lineRule="auto"/>
        <w:jc w:val="center"/>
        <w:rPr>
          <w:b/>
          <w:sz w:val="32"/>
        </w:rPr>
      </w:pPr>
    </w:p>
    <w:p w:rsidR="003956E5" w:rsidRDefault="003956E5" w:rsidP="003956E5">
      <w:pPr>
        <w:spacing w:after="0" w:line="240" w:lineRule="auto"/>
        <w:jc w:val="center"/>
        <w:rPr>
          <w:b/>
          <w:sz w:val="32"/>
        </w:rPr>
      </w:pPr>
    </w:p>
    <w:p w:rsidR="003956E5" w:rsidRDefault="003956E5" w:rsidP="003956E5">
      <w:pPr>
        <w:spacing w:after="0" w:line="240" w:lineRule="auto"/>
        <w:jc w:val="center"/>
        <w:rPr>
          <w:b/>
          <w:sz w:val="40"/>
        </w:rPr>
      </w:pPr>
      <w:r w:rsidRPr="003956E5">
        <w:rPr>
          <w:b/>
          <w:sz w:val="32"/>
        </w:rPr>
        <w:lastRenderedPageBreak/>
        <w:t>PAPER-II</w:t>
      </w:r>
      <w:r w:rsidR="006474F0" w:rsidRPr="003956E5">
        <w:rPr>
          <w:b/>
          <w:sz w:val="40"/>
        </w:rPr>
        <w:t>:</w:t>
      </w:r>
    </w:p>
    <w:p w:rsidR="006474F0" w:rsidRPr="003956E5" w:rsidRDefault="006474F0" w:rsidP="003956E5">
      <w:pPr>
        <w:spacing w:after="0" w:line="240" w:lineRule="auto"/>
        <w:jc w:val="center"/>
        <w:rPr>
          <w:b/>
          <w:sz w:val="32"/>
        </w:rPr>
      </w:pPr>
      <w:r w:rsidRPr="003956E5">
        <w:rPr>
          <w:b/>
          <w:sz w:val="40"/>
        </w:rPr>
        <w:t xml:space="preserve"> </w:t>
      </w:r>
      <w:r w:rsidR="00A32AE3" w:rsidRPr="003956E5">
        <w:rPr>
          <w:b/>
          <w:sz w:val="32"/>
        </w:rPr>
        <w:t>LAW OF BANKING AND NEGOTIABLE INSTRUMENTS</w:t>
      </w:r>
    </w:p>
    <w:p w:rsidR="003956E5" w:rsidRDefault="003956E5" w:rsidP="006474F0">
      <w:pPr>
        <w:autoSpaceDE w:val="0"/>
        <w:autoSpaceDN w:val="0"/>
        <w:adjustRightInd w:val="0"/>
        <w:spacing w:after="0" w:line="240" w:lineRule="auto"/>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w:t>
      </w:r>
    </w:p>
    <w:p w:rsidR="006474F0" w:rsidRPr="005730B6" w:rsidRDefault="006474F0"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History of the Banking Regulation Act — Salient features — Banking Business and its importance in</w:t>
      </w:r>
      <w:r>
        <w:rPr>
          <w:rFonts w:ascii="Times New Roman" w:hAnsi="Times New Roman" w:cs="Times New Roman"/>
          <w:sz w:val="28"/>
          <w:szCs w:val="28"/>
        </w:rPr>
        <w:t xml:space="preserve"> </w:t>
      </w:r>
      <w:r w:rsidRPr="005730B6">
        <w:rPr>
          <w:rFonts w:ascii="Times New Roman" w:hAnsi="Times New Roman" w:cs="Times New Roman"/>
          <w:sz w:val="28"/>
          <w:szCs w:val="28"/>
        </w:rPr>
        <w:t>modern times</w:t>
      </w:r>
      <w:r>
        <w:rPr>
          <w:rFonts w:ascii="Times New Roman" w:hAnsi="Times New Roman" w:cs="Times New Roman"/>
          <w:sz w:val="28"/>
          <w:szCs w:val="28"/>
        </w:rPr>
        <w:t xml:space="preserve"> – Different kinds of Banking – impact of Information Technology on Banking</w:t>
      </w:r>
      <w:r w:rsidRPr="005730B6">
        <w:rPr>
          <w:rFonts w:ascii="Times New Roman" w:hAnsi="Times New Roman" w:cs="Times New Roman"/>
          <w:sz w:val="28"/>
          <w:szCs w:val="28"/>
        </w:rPr>
        <w:t>.</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6474F0" w:rsidRPr="005730B6" w:rsidRDefault="006474F0"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Relationship between Banker and Customer — Debtor and Creditor Relationship — Fiduciary</w:t>
      </w:r>
      <w:r>
        <w:rPr>
          <w:rFonts w:ascii="Times New Roman" w:hAnsi="Times New Roman" w:cs="Times New Roman"/>
          <w:sz w:val="28"/>
          <w:szCs w:val="28"/>
        </w:rPr>
        <w:t xml:space="preserve"> </w:t>
      </w:r>
      <w:r w:rsidRPr="005730B6">
        <w:rPr>
          <w:rFonts w:ascii="Times New Roman" w:hAnsi="Times New Roman" w:cs="Times New Roman"/>
          <w:sz w:val="28"/>
          <w:szCs w:val="28"/>
        </w:rPr>
        <w:t>Relationship — Trustee and Beneficiary — Principal and Agen</w:t>
      </w:r>
      <w:r>
        <w:rPr>
          <w:rFonts w:ascii="Times New Roman" w:hAnsi="Times New Roman" w:cs="Times New Roman"/>
          <w:sz w:val="28"/>
          <w:szCs w:val="28"/>
        </w:rPr>
        <w:t>t — Bail and Bailee — Guarantor.</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6474F0" w:rsidRPr="005730B6" w:rsidRDefault="006474F0"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Cheques — Crossed Cheques — Account Payee — Banker's Drafts — Dividend Warrants</w:t>
      </w:r>
      <w:r>
        <w:rPr>
          <w:rFonts w:ascii="Times New Roman" w:hAnsi="Times New Roman" w:cs="Times New Roman"/>
          <w:sz w:val="28"/>
          <w:szCs w:val="28"/>
        </w:rPr>
        <w:t>, etc.</w:t>
      </w:r>
      <w:r w:rsidRPr="005730B6">
        <w:rPr>
          <w:rFonts w:ascii="Times New Roman" w:hAnsi="Times New Roman" w:cs="Times New Roman"/>
          <w:sz w:val="28"/>
          <w:szCs w:val="28"/>
        </w:rPr>
        <w:t xml:space="preserve"> — Negotiable instruments and deemed negotiable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instruments — Salient features of </w:t>
      </w:r>
      <w:r>
        <w:rPr>
          <w:rFonts w:ascii="Times New Roman" w:hAnsi="Times New Roman" w:cs="Times New Roman"/>
          <w:sz w:val="28"/>
          <w:szCs w:val="28"/>
        </w:rPr>
        <w:t xml:space="preserve">The </w:t>
      </w:r>
      <w:r w:rsidRPr="005730B6">
        <w:rPr>
          <w:rFonts w:ascii="Times New Roman" w:hAnsi="Times New Roman" w:cs="Times New Roman"/>
          <w:sz w:val="28"/>
          <w:szCs w:val="28"/>
        </w:rPr>
        <w:t>Negotiable Instruments Act.</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Pr="005730B6" w:rsidRDefault="006474F0"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Unit-IV: </w:t>
      </w:r>
      <w:r w:rsidRPr="005730B6">
        <w:rPr>
          <w:rFonts w:ascii="Times New Roman" w:hAnsi="Times New Roman" w:cs="Times New Roman"/>
          <w:sz w:val="28"/>
          <w:szCs w:val="28"/>
        </w:rPr>
        <w:t xml:space="preserve">The Paying Banker — Statutory protection to Bankers — </w:t>
      </w:r>
      <w:r>
        <w:rPr>
          <w:rFonts w:ascii="Times New Roman" w:hAnsi="Times New Roman" w:cs="Times New Roman"/>
          <w:sz w:val="28"/>
          <w:szCs w:val="28"/>
        </w:rPr>
        <w:t>C</w:t>
      </w:r>
      <w:r w:rsidRPr="005730B6">
        <w:rPr>
          <w:rFonts w:ascii="Times New Roman" w:hAnsi="Times New Roman" w:cs="Times New Roman"/>
          <w:sz w:val="28"/>
          <w:szCs w:val="28"/>
        </w:rPr>
        <w:t xml:space="preserve">ollecting Banker </w:t>
      </w:r>
      <w:r>
        <w:rPr>
          <w:rFonts w:ascii="Times New Roman" w:hAnsi="Times New Roman" w:cs="Times New Roman"/>
          <w:sz w:val="28"/>
          <w:szCs w:val="28"/>
        </w:rPr>
        <w:t>–</w:t>
      </w:r>
      <w:r w:rsidRPr="005730B6">
        <w:rPr>
          <w:rFonts w:ascii="Times New Roman" w:hAnsi="Times New Roman" w:cs="Times New Roman"/>
          <w:sz w:val="28"/>
          <w:szCs w:val="28"/>
        </w:rPr>
        <w:t xml:space="preserve"> Statutory</w:t>
      </w:r>
      <w:r>
        <w:rPr>
          <w:rFonts w:ascii="Times New Roman" w:hAnsi="Times New Roman" w:cs="Times New Roman"/>
          <w:sz w:val="28"/>
          <w:szCs w:val="28"/>
        </w:rPr>
        <w:t xml:space="preserve"> </w:t>
      </w:r>
      <w:r w:rsidRPr="005730B6">
        <w:rPr>
          <w:rFonts w:ascii="Times New Roman" w:hAnsi="Times New Roman" w:cs="Times New Roman"/>
          <w:sz w:val="28"/>
          <w:szCs w:val="28"/>
        </w:rPr>
        <w:t>protection</w:t>
      </w:r>
      <w:r>
        <w:rPr>
          <w:rFonts w:ascii="Times New Roman" w:hAnsi="Times New Roman" w:cs="Times New Roman"/>
          <w:sz w:val="28"/>
          <w:szCs w:val="28"/>
        </w:rPr>
        <w:t xml:space="preserve"> – Rights and obligations of paying and collecting bankers.</w:t>
      </w:r>
      <w:r w:rsidRPr="005730B6">
        <w:rPr>
          <w:rFonts w:ascii="Times New Roman" w:hAnsi="Times New Roman" w:cs="Times New Roman"/>
          <w:sz w:val="28"/>
          <w:szCs w:val="28"/>
        </w:rPr>
        <w:t>.</w:t>
      </w:r>
    </w:p>
    <w:p w:rsidR="006474F0" w:rsidRDefault="006474F0" w:rsidP="003956E5">
      <w:pPr>
        <w:autoSpaceDE w:val="0"/>
        <w:autoSpaceDN w:val="0"/>
        <w:adjustRightInd w:val="0"/>
        <w:spacing w:after="0" w:line="240" w:lineRule="auto"/>
        <w:jc w:val="both"/>
        <w:rPr>
          <w:rFonts w:ascii="Times New Roman" w:hAnsi="Times New Roman" w:cs="Times New Roman"/>
          <w:b/>
          <w:bCs/>
          <w:sz w:val="28"/>
          <w:szCs w:val="28"/>
        </w:rPr>
      </w:pPr>
    </w:p>
    <w:p w:rsidR="006474F0" w:rsidRPr="005730B6" w:rsidRDefault="006474F0" w:rsidP="003956E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Unit-V: </w:t>
      </w:r>
      <w:r>
        <w:rPr>
          <w:rFonts w:ascii="Times New Roman" w:hAnsi="Times New Roman" w:cs="Times New Roman"/>
          <w:sz w:val="28"/>
          <w:szCs w:val="28"/>
        </w:rPr>
        <w:t>Banker's lien and set off</w:t>
      </w:r>
      <w:r w:rsidRPr="005730B6">
        <w:rPr>
          <w:rFonts w:ascii="Times New Roman" w:hAnsi="Times New Roman" w:cs="Times New Roman"/>
          <w:sz w:val="28"/>
          <w:szCs w:val="28"/>
        </w:rPr>
        <w:t xml:space="preserve"> -- Advances - Pledge - Land - Stocks - Shares - Life Policies - Document of</w:t>
      </w:r>
      <w:r>
        <w:rPr>
          <w:rFonts w:ascii="Times New Roman" w:hAnsi="Times New Roman" w:cs="Times New Roman"/>
          <w:sz w:val="28"/>
          <w:szCs w:val="28"/>
        </w:rPr>
        <w:t xml:space="preserve"> </w:t>
      </w:r>
      <w:r w:rsidRPr="005730B6">
        <w:rPr>
          <w:rFonts w:ascii="Times New Roman" w:hAnsi="Times New Roman" w:cs="Times New Roman"/>
          <w:sz w:val="28"/>
          <w:szCs w:val="28"/>
        </w:rPr>
        <w:t>title to Goods - Bank Gu</w:t>
      </w:r>
      <w:r>
        <w:rPr>
          <w:rFonts w:ascii="Times New Roman" w:hAnsi="Times New Roman" w:cs="Times New Roman"/>
          <w:sz w:val="28"/>
          <w:szCs w:val="28"/>
        </w:rPr>
        <w:t>arantees - Letters of Credit – Recovery of Bank loans and position under the SARFAESI Act, 2002 – Jurisdiction and powers of Debt Recovery Tribunal.</w:t>
      </w:r>
    </w:p>
    <w:p w:rsidR="006474F0" w:rsidRDefault="006474F0" w:rsidP="006474F0">
      <w:pPr>
        <w:autoSpaceDE w:val="0"/>
        <w:autoSpaceDN w:val="0"/>
        <w:adjustRightInd w:val="0"/>
        <w:spacing w:after="0" w:line="240" w:lineRule="auto"/>
        <w:rPr>
          <w:rFonts w:ascii="Times New Roman" w:hAnsi="Times New Roman" w:cs="Times New Roman"/>
          <w:b/>
          <w:bCs/>
          <w:sz w:val="28"/>
          <w:szCs w:val="28"/>
        </w:rPr>
      </w:pPr>
    </w:p>
    <w:p w:rsidR="006474F0" w:rsidRPr="005730B6" w:rsidRDefault="006474F0" w:rsidP="006474F0">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1.Tannan: </w:t>
      </w:r>
      <w:r w:rsidRPr="005730B6">
        <w:rPr>
          <w:rFonts w:ascii="Times New Roman" w:hAnsi="Times New Roman" w:cs="Times New Roman"/>
          <w:i/>
          <w:iCs/>
          <w:sz w:val="28"/>
          <w:szCs w:val="28"/>
        </w:rPr>
        <w:t>Banking Law &amp; Practice in India</w:t>
      </w:r>
      <w:r w:rsidRPr="005730B6">
        <w:rPr>
          <w:rFonts w:ascii="Times New Roman" w:hAnsi="Times New Roman" w:cs="Times New Roman"/>
          <w:sz w:val="28"/>
          <w:szCs w:val="28"/>
        </w:rPr>
        <w:t>, Orient Law House, New Delhi.</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2.Avtar Singh: </w:t>
      </w:r>
      <w:r w:rsidRPr="005730B6">
        <w:rPr>
          <w:rFonts w:ascii="Times New Roman" w:hAnsi="Times New Roman" w:cs="Times New Roman"/>
          <w:i/>
          <w:iCs/>
          <w:sz w:val="28"/>
          <w:szCs w:val="28"/>
        </w:rPr>
        <w:t>Negotiable Instruments</w:t>
      </w:r>
      <w:r w:rsidRPr="005730B6">
        <w:rPr>
          <w:rFonts w:ascii="Times New Roman" w:hAnsi="Times New Roman" w:cs="Times New Roman"/>
          <w:sz w:val="28"/>
          <w:szCs w:val="28"/>
        </w:rPr>
        <w:t>, Eastern Book Company, Lucknow.</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 P.N.Varshney: </w:t>
      </w:r>
      <w:r w:rsidRPr="005730B6">
        <w:rPr>
          <w:rFonts w:ascii="Times New Roman" w:hAnsi="Times New Roman" w:cs="Times New Roman"/>
          <w:i/>
          <w:iCs/>
          <w:sz w:val="28"/>
          <w:szCs w:val="28"/>
        </w:rPr>
        <w:t>Banking Law &amp; Practice</w:t>
      </w:r>
      <w:r w:rsidRPr="005730B6">
        <w:rPr>
          <w:rFonts w:ascii="Times New Roman" w:hAnsi="Times New Roman" w:cs="Times New Roman"/>
          <w:sz w:val="28"/>
          <w:szCs w:val="28"/>
        </w:rPr>
        <w:t>, Sultan Chand &amp; Sons, New Delhi.</w:t>
      </w:r>
    </w:p>
    <w:p w:rsidR="006474F0" w:rsidRPr="005730B6" w:rsidRDefault="006474F0" w:rsidP="006474F0">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4. Taxman: </w:t>
      </w:r>
      <w:r w:rsidRPr="005730B6">
        <w:rPr>
          <w:rFonts w:ascii="Times New Roman" w:hAnsi="Times New Roman" w:cs="Times New Roman"/>
          <w:i/>
          <w:iCs/>
          <w:sz w:val="28"/>
          <w:szCs w:val="28"/>
        </w:rPr>
        <w:t>Law of Banking, India Law House</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5.B.R. Sharma and Dr.R.P. Nainta: </w:t>
      </w:r>
      <w:r w:rsidRPr="005730B6">
        <w:rPr>
          <w:rFonts w:ascii="Times New Roman" w:hAnsi="Times New Roman" w:cs="Times New Roman"/>
          <w:i/>
          <w:iCs/>
          <w:sz w:val="28"/>
          <w:szCs w:val="28"/>
        </w:rPr>
        <w:t xml:space="preserve">Principles of Banking Law and Negotiable Instruments Act, </w:t>
      </w:r>
      <w:r w:rsidRPr="005730B6">
        <w:rPr>
          <w:rFonts w:ascii="Times New Roman" w:hAnsi="Times New Roman" w:cs="Times New Roman"/>
          <w:sz w:val="28"/>
          <w:szCs w:val="28"/>
        </w:rPr>
        <w:t>Allahabad Law</w:t>
      </w:r>
      <w:r>
        <w:rPr>
          <w:rFonts w:ascii="Times New Roman" w:hAnsi="Times New Roman" w:cs="Times New Roman"/>
          <w:sz w:val="28"/>
          <w:szCs w:val="28"/>
        </w:rPr>
        <w:t xml:space="preserve"> </w:t>
      </w:r>
      <w:r w:rsidRPr="005730B6">
        <w:rPr>
          <w:rFonts w:ascii="Times New Roman" w:hAnsi="Times New Roman" w:cs="Times New Roman"/>
          <w:sz w:val="28"/>
          <w:szCs w:val="28"/>
        </w:rPr>
        <w:t>Agency.</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6.Mukherjee's </w:t>
      </w:r>
      <w:r w:rsidRPr="005730B6">
        <w:rPr>
          <w:rFonts w:ascii="Times New Roman" w:hAnsi="Times New Roman" w:cs="Times New Roman"/>
          <w:i/>
          <w:iCs/>
          <w:sz w:val="28"/>
          <w:szCs w:val="28"/>
        </w:rPr>
        <w:t>Banking Law and Practice</w:t>
      </w:r>
      <w:r w:rsidRPr="005730B6">
        <w:rPr>
          <w:rFonts w:ascii="Times New Roman" w:hAnsi="Times New Roman" w:cs="Times New Roman"/>
          <w:sz w:val="28"/>
          <w:szCs w:val="28"/>
        </w:rPr>
        <w:t>, Premier Publications Company.</w:t>
      </w:r>
    </w:p>
    <w:p w:rsidR="006474F0" w:rsidRDefault="006474F0" w:rsidP="006474F0">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7.Bashyam and Adiga: </w:t>
      </w:r>
      <w:r w:rsidRPr="005730B6">
        <w:rPr>
          <w:rFonts w:ascii="Times New Roman" w:hAnsi="Times New Roman" w:cs="Times New Roman"/>
          <w:i/>
          <w:iCs/>
          <w:sz w:val="28"/>
          <w:szCs w:val="28"/>
        </w:rPr>
        <w:t>Negotiable Instruments Act</w:t>
      </w:r>
      <w:r w:rsidRPr="005730B6">
        <w:rPr>
          <w:rFonts w:ascii="Times New Roman" w:hAnsi="Times New Roman" w:cs="Times New Roman"/>
          <w:sz w:val="28"/>
          <w:szCs w:val="28"/>
        </w:rPr>
        <w:t>, Bharat Law House.</w:t>
      </w:r>
    </w:p>
    <w:p w:rsidR="006474F0" w:rsidRPr="005730B6" w:rsidRDefault="006474F0" w:rsidP="006474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S.R. Myneni, Law of Banking, Asia Law House.</w:t>
      </w:r>
    </w:p>
    <w:p w:rsidR="00A32AE3" w:rsidRDefault="00A32AE3" w:rsidP="008D1C8C">
      <w:pPr>
        <w:jc w:val="center"/>
        <w:rPr>
          <w:b/>
          <w:sz w:val="44"/>
        </w:rPr>
      </w:pPr>
    </w:p>
    <w:p w:rsidR="003956E5" w:rsidRPr="003956E5" w:rsidRDefault="003956E5" w:rsidP="003956E5">
      <w:pPr>
        <w:spacing w:after="0" w:line="240" w:lineRule="auto"/>
        <w:jc w:val="center"/>
        <w:rPr>
          <w:rFonts w:ascii="Times New Roman" w:hAnsi="Times New Roman" w:cs="Times New Roman"/>
          <w:sz w:val="28"/>
          <w:szCs w:val="28"/>
        </w:rPr>
      </w:pPr>
      <w:r w:rsidRPr="003956E5">
        <w:rPr>
          <w:rFonts w:ascii="Times New Roman" w:hAnsi="Times New Roman" w:cs="Times New Roman"/>
          <w:sz w:val="28"/>
          <w:szCs w:val="28"/>
        </w:rPr>
        <w:t>PAPER III:</w:t>
      </w:r>
    </w:p>
    <w:p w:rsidR="006474F0" w:rsidRPr="003956E5" w:rsidRDefault="003956E5" w:rsidP="003956E5">
      <w:pPr>
        <w:spacing w:after="0" w:line="240" w:lineRule="auto"/>
        <w:jc w:val="center"/>
        <w:rPr>
          <w:rFonts w:ascii="Times New Roman" w:hAnsi="Times New Roman" w:cs="Times New Roman"/>
          <w:b/>
          <w:sz w:val="28"/>
          <w:szCs w:val="28"/>
        </w:rPr>
      </w:pPr>
      <w:r w:rsidRPr="003956E5">
        <w:rPr>
          <w:rFonts w:ascii="Times New Roman" w:hAnsi="Times New Roman" w:cs="Times New Roman"/>
          <w:b/>
          <w:sz w:val="28"/>
          <w:szCs w:val="28"/>
        </w:rPr>
        <w:t xml:space="preserve"> PRINCIPLES OF EQUITY AND TRUSTS</w:t>
      </w:r>
    </w:p>
    <w:p w:rsidR="003956E5" w:rsidRPr="003956E5" w:rsidRDefault="003956E5" w:rsidP="003956E5">
      <w:pPr>
        <w:spacing w:after="0" w:line="240" w:lineRule="auto"/>
        <w:jc w:val="center"/>
        <w:rPr>
          <w:rFonts w:ascii="Times New Roman" w:hAnsi="Times New Roman" w:cs="Times New Roman"/>
          <w:b/>
          <w:sz w:val="28"/>
          <w:szCs w:val="28"/>
        </w:rPr>
      </w:pPr>
    </w:p>
    <w:p w:rsidR="006474F0" w:rsidRPr="003956E5" w:rsidRDefault="006474F0" w:rsidP="006474F0">
      <w:pPr>
        <w:jc w:val="both"/>
        <w:rPr>
          <w:rFonts w:ascii="Times New Roman" w:hAnsi="Times New Roman" w:cs="Times New Roman"/>
          <w:sz w:val="28"/>
          <w:szCs w:val="28"/>
        </w:rPr>
      </w:pPr>
      <w:r w:rsidRPr="003956E5">
        <w:rPr>
          <w:rFonts w:ascii="Times New Roman" w:hAnsi="Times New Roman" w:cs="Times New Roman"/>
          <w:b/>
          <w:sz w:val="28"/>
          <w:szCs w:val="28"/>
        </w:rPr>
        <w:t>UNIT-I:</w:t>
      </w:r>
      <w:r w:rsidRPr="003956E5">
        <w:rPr>
          <w:rFonts w:ascii="Times New Roman" w:hAnsi="Times New Roman" w:cs="Times New Roman"/>
          <w:sz w:val="28"/>
          <w:szCs w:val="28"/>
        </w:rPr>
        <w:t xml:space="preserve"> Concept and definition of equity - Origin and development –</w:t>
      </w:r>
      <w:r w:rsidR="008D45BE" w:rsidRPr="003956E5">
        <w:rPr>
          <w:rFonts w:ascii="Times New Roman" w:hAnsi="Times New Roman" w:cs="Times New Roman"/>
          <w:sz w:val="28"/>
          <w:szCs w:val="28"/>
        </w:rPr>
        <w:t>Position in India and England</w:t>
      </w:r>
      <w:r w:rsidRPr="003956E5">
        <w:rPr>
          <w:rFonts w:ascii="Times New Roman" w:hAnsi="Times New Roman" w:cs="Times New Roman"/>
          <w:sz w:val="28"/>
          <w:szCs w:val="28"/>
        </w:rPr>
        <w:t xml:space="preserve"> </w:t>
      </w:r>
      <w:r w:rsidR="008D45BE" w:rsidRPr="003956E5">
        <w:rPr>
          <w:rFonts w:ascii="Times New Roman" w:hAnsi="Times New Roman" w:cs="Times New Roman"/>
          <w:sz w:val="28"/>
          <w:szCs w:val="28"/>
        </w:rPr>
        <w:t xml:space="preserve">Principal of Equity and Maxims-Application under the statutes of India –Equitable powers and jurisdiction of Indian Courts </w:t>
      </w:r>
    </w:p>
    <w:p w:rsidR="008D45BE" w:rsidRPr="003956E5" w:rsidRDefault="006474F0" w:rsidP="006474F0">
      <w:pPr>
        <w:jc w:val="both"/>
        <w:rPr>
          <w:rFonts w:ascii="Times New Roman" w:hAnsi="Times New Roman" w:cs="Times New Roman"/>
          <w:sz w:val="28"/>
          <w:szCs w:val="28"/>
        </w:rPr>
      </w:pPr>
      <w:r w:rsidRPr="003956E5">
        <w:rPr>
          <w:rFonts w:ascii="Times New Roman" w:hAnsi="Times New Roman" w:cs="Times New Roman"/>
          <w:b/>
          <w:sz w:val="28"/>
          <w:szCs w:val="28"/>
        </w:rPr>
        <w:t>Unit-II</w:t>
      </w:r>
      <w:r w:rsidRPr="003956E5">
        <w:rPr>
          <w:rFonts w:ascii="Times New Roman" w:hAnsi="Times New Roman" w:cs="Times New Roman"/>
          <w:sz w:val="28"/>
          <w:szCs w:val="28"/>
        </w:rPr>
        <w:t>: Maxims of equity</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Equity will not suffer a wrong to be without a remedy.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Equity </w:t>
      </w:r>
      <w:r w:rsidR="003956E5" w:rsidRPr="003956E5">
        <w:rPr>
          <w:rFonts w:ascii="Times New Roman" w:hAnsi="Times New Roman" w:cs="Times New Roman"/>
          <w:sz w:val="28"/>
          <w:szCs w:val="28"/>
        </w:rPr>
        <w:t>follows</w:t>
      </w:r>
      <w:r w:rsidRPr="003956E5">
        <w:rPr>
          <w:rFonts w:ascii="Times New Roman" w:hAnsi="Times New Roman" w:cs="Times New Roman"/>
          <w:sz w:val="28"/>
          <w:szCs w:val="28"/>
        </w:rPr>
        <w:t xml:space="preserve"> the law.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Where there is equal equity, the law shall prevail.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Where the equities are equal equity, the law shall prevail.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He who seeks equity must do equity. </w:t>
      </w:r>
      <w:r w:rsidR="008D45BE" w:rsidRPr="003956E5">
        <w:rPr>
          <w:rFonts w:ascii="Times New Roman" w:hAnsi="Times New Roman" w:cs="Times New Roman"/>
          <w:sz w:val="28"/>
          <w:szCs w:val="28"/>
        </w:rPr>
        <w:t>-</w:t>
      </w:r>
      <w:r w:rsidRPr="003956E5">
        <w:rPr>
          <w:rFonts w:ascii="Times New Roman" w:hAnsi="Times New Roman" w:cs="Times New Roman"/>
          <w:sz w:val="28"/>
          <w:szCs w:val="28"/>
        </w:rPr>
        <w:t xml:space="preserve"> who comes into equity must come with clean hands. </w:t>
      </w:r>
    </w:p>
    <w:p w:rsidR="006474F0" w:rsidRPr="003956E5" w:rsidRDefault="008D45BE" w:rsidP="006474F0">
      <w:pPr>
        <w:jc w:val="both"/>
        <w:rPr>
          <w:rFonts w:ascii="Times New Roman" w:hAnsi="Times New Roman" w:cs="Times New Roman"/>
          <w:sz w:val="28"/>
          <w:szCs w:val="28"/>
        </w:rPr>
      </w:pPr>
      <w:r w:rsidRPr="003956E5">
        <w:rPr>
          <w:rFonts w:ascii="Times New Roman" w:hAnsi="Times New Roman" w:cs="Times New Roman"/>
          <w:b/>
          <w:sz w:val="28"/>
          <w:szCs w:val="28"/>
        </w:rPr>
        <w:t>Unit-III</w:t>
      </w:r>
      <w:r w:rsidRPr="003956E5">
        <w:rPr>
          <w:rFonts w:ascii="Times New Roman" w:hAnsi="Times New Roman" w:cs="Times New Roman"/>
          <w:sz w:val="28"/>
          <w:szCs w:val="28"/>
        </w:rPr>
        <w:t>: Maxims of Equity (continued) :-</w:t>
      </w:r>
      <w:r w:rsidR="006474F0" w:rsidRPr="003956E5">
        <w:rPr>
          <w:rFonts w:ascii="Times New Roman" w:hAnsi="Times New Roman" w:cs="Times New Roman"/>
          <w:sz w:val="28"/>
          <w:szCs w:val="28"/>
        </w:rPr>
        <w:t xml:space="preserve"> Delay defeats equities. </w:t>
      </w:r>
      <w:r w:rsidRPr="003956E5">
        <w:rPr>
          <w:rFonts w:ascii="Times New Roman" w:hAnsi="Times New Roman" w:cs="Times New Roman"/>
          <w:sz w:val="28"/>
          <w:szCs w:val="28"/>
        </w:rPr>
        <w:t>-</w:t>
      </w:r>
      <w:r w:rsidR="006474F0" w:rsidRPr="003956E5">
        <w:rPr>
          <w:rFonts w:ascii="Times New Roman" w:hAnsi="Times New Roman" w:cs="Times New Roman"/>
          <w:sz w:val="28"/>
          <w:szCs w:val="28"/>
        </w:rPr>
        <w:t xml:space="preserve"> Equality is equity. </w:t>
      </w:r>
      <w:r w:rsidRPr="003956E5">
        <w:rPr>
          <w:rFonts w:ascii="Times New Roman" w:hAnsi="Times New Roman" w:cs="Times New Roman"/>
          <w:sz w:val="28"/>
          <w:szCs w:val="28"/>
        </w:rPr>
        <w:t>-</w:t>
      </w:r>
      <w:r w:rsidR="006474F0" w:rsidRPr="003956E5">
        <w:rPr>
          <w:rFonts w:ascii="Times New Roman" w:hAnsi="Times New Roman" w:cs="Times New Roman"/>
          <w:sz w:val="28"/>
          <w:szCs w:val="28"/>
        </w:rPr>
        <w:t xml:space="preserve"> Equity looks to intent rather than to the form</w:t>
      </w:r>
      <w:r w:rsidRPr="003956E5">
        <w:rPr>
          <w:rFonts w:ascii="Times New Roman" w:hAnsi="Times New Roman" w:cs="Times New Roman"/>
          <w:sz w:val="28"/>
          <w:szCs w:val="28"/>
        </w:rPr>
        <w:t>-</w:t>
      </w:r>
      <w:r w:rsidR="006474F0" w:rsidRPr="003956E5">
        <w:rPr>
          <w:rFonts w:ascii="Times New Roman" w:hAnsi="Times New Roman" w:cs="Times New Roman"/>
          <w:sz w:val="28"/>
          <w:szCs w:val="28"/>
        </w:rPr>
        <w:t xml:space="preserve"> Equity looks on that as done which ought to be done</w:t>
      </w:r>
      <w:r w:rsidRPr="003956E5">
        <w:rPr>
          <w:rFonts w:ascii="Times New Roman" w:hAnsi="Times New Roman" w:cs="Times New Roman"/>
          <w:sz w:val="28"/>
          <w:szCs w:val="28"/>
        </w:rPr>
        <w:t>-</w:t>
      </w:r>
      <w:r w:rsidR="006474F0" w:rsidRPr="003956E5">
        <w:rPr>
          <w:rFonts w:ascii="Times New Roman" w:hAnsi="Times New Roman" w:cs="Times New Roman"/>
          <w:sz w:val="28"/>
          <w:szCs w:val="28"/>
        </w:rPr>
        <w:t xml:space="preserve"> Equity imputes an intention to full fill an obligation</w:t>
      </w:r>
      <w:r w:rsidRPr="003956E5">
        <w:rPr>
          <w:rFonts w:ascii="Times New Roman" w:hAnsi="Times New Roman" w:cs="Times New Roman"/>
          <w:sz w:val="28"/>
          <w:szCs w:val="28"/>
        </w:rPr>
        <w:t>-</w:t>
      </w:r>
      <w:r w:rsidR="006474F0" w:rsidRPr="003956E5">
        <w:rPr>
          <w:rFonts w:ascii="Times New Roman" w:hAnsi="Times New Roman" w:cs="Times New Roman"/>
          <w:sz w:val="28"/>
          <w:szCs w:val="28"/>
        </w:rPr>
        <w:t xml:space="preserve"> Equity acts in personam.</w:t>
      </w:r>
    </w:p>
    <w:p w:rsidR="008D45BE" w:rsidRPr="003956E5" w:rsidRDefault="008D45BE" w:rsidP="006474F0">
      <w:pPr>
        <w:jc w:val="both"/>
        <w:rPr>
          <w:rFonts w:ascii="Times New Roman" w:hAnsi="Times New Roman" w:cs="Times New Roman"/>
          <w:sz w:val="28"/>
          <w:szCs w:val="28"/>
        </w:rPr>
      </w:pPr>
      <w:r w:rsidRPr="003956E5">
        <w:rPr>
          <w:rFonts w:ascii="Times New Roman" w:hAnsi="Times New Roman" w:cs="Times New Roman"/>
          <w:b/>
          <w:sz w:val="28"/>
          <w:szCs w:val="28"/>
        </w:rPr>
        <w:t>Unit-IV: Trust as an Institution-Meaning, history and evolution-</w:t>
      </w:r>
      <w:r w:rsidRPr="003956E5">
        <w:rPr>
          <w:rFonts w:ascii="Times New Roman" w:hAnsi="Times New Roman" w:cs="Times New Roman"/>
          <w:sz w:val="28"/>
          <w:szCs w:val="28"/>
        </w:rPr>
        <w:t>The Indian Trust Act, 1882: Salient Features-Definitions: trust, author of the trust, trustee, beneficiary, trust property, beneficial interest, instrument of -  Trust and Contract - Trust and mortgage - Trust and Agency -Trust and Ownership - Creation of trusts - of trusts - Who may become author, beneficiary and trustee - Public or charitable Trusts - Appointment, retirement and discharge of trustees - Duties and Liabilities of trustees - Rights and powers of trustees - Disabilities of trustees - Rights and Liabilities of the Beneficiary - Extinction of Trusts -certain Obligations in the nature of trusts</w:t>
      </w:r>
    </w:p>
    <w:p w:rsidR="008D45BE" w:rsidRPr="003956E5" w:rsidRDefault="008D45BE" w:rsidP="006474F0">
      <w:pPr>
        <w:jc w:val="both"/>
        <w:rPr>
          <w:rFonts w:ascii="Times New Roman" w:hAnsi="Times New Roman" w:cs="Times New Roman"/>
          <w:b/>
          <w:sz w:val="28"/>
          <w:szCs w:val="28"/>
        </w:rPr>
      </w:pPr>
      <w:r w:rsidRPr="003956E5">
        <w:rPr>
          <w:rFonts w:ascii="Times New Roman" w:hAnsi="Times New Roman" w:cs="Times New Roman"/>
          <w:sz w:val="28"/>
          <w:szCs w:val="28"/>
        </w:rPr>
        <w:t>Unit-V: Specific Relief-the Specific Relief Act,</w:t>
      </w:r>
      <w:r w:rsidR="00167C34" w:rsidRPr="003956E5">
        <w:rPr>
          <w:rFonts w:ascii="Times New Roman" w:hAnsi="Times New Roman" w:cs="Times New Roman"/>
          <w:sz w:val="28"/>
          <w:szCs w:val="28"/>
        </w:rPr>
        <w:t xml:space="preserve"> </w:t>
      </w:r>
      <w:r w:rsidRPr="003956E5">
        <w:rPr>
          <w:rFonts w:ascii="Times New Roman" w:hAnsi="Times New Roman" w:cs="Times New Roman"/>
          <w:sz w:val="28"/>
          <w:szCs w:val="28"/>
        </w:rPr>
        <w:t>1963-</w:t>
      </w:r>
      <w:r w:rsidR="00167C34" w:rsidRPr="003956E5">
        <w:rPr>
          <w:rFonts w:ascii="Times New Roman" w:hAnsi="Times New Roman" w:cs="Times New Roman"/>
          <w:sz w:val="28"/>
          <w:szCs w:val="28"/>
        </w:rPr>
        <w:t xml:space="preserve"> purpose of Specific relief - </w:t>
      </w:r>
      <w:r w:rsidR="00762046" w:rsidRPr="003956E5">
        <w:rPr>
          <w:rFonts w:ascii="Times New Roman" w:hAnsi="Times New Roman" w:cs="Times New Roman"/>
          <w:sz w:val="28"/>
          <w:szCs w:val="28"/>
        </w:rPr>
        <w:t>recovering possession of movable and immovable property- specific performance of contracts- rectification of instruments- rescission of contracts- cancellation of instruments</w:t>
      </w:r>
      <w:r w:rsidR="00167C34" w:rsidRPr="003956E5">
        <w:rPr>
          <w:rFonts w:ascii="Times New Roman" w:hAnsi="Times New Roman" w:cs="Times New Roman"/>
          <w:sz w:val="28"/>
          <w:szCs w:val="28"/>
        </w:rPr>
        <w:t>-Declaratory Decrees-Preventive Relief-Injunctions-Perpetual and temporary-</w:t>
      </w:r>
    </w:p>
    <w:p w:rsidR="00A32AE3" w:rsidRPr="003956E5" w:rsidRDefault="00A32AE3" w:rsidP="006474F0">
      <w:pPr>
        <w:jc w:val="both"/>
        <w:rPr>
          <w:rFonts w:ascii="Times New Roman" w:hAnsi="Times New Roman" w:cs="Times New Roman"/>
          <w:b/>
          <w:sz w:val="28"/>
          <w:szCs w:val="28"/>
        </w:rPr>
      </w:pPr>
    </w:p>
    <w:p w:rsidR="00A32AE3" w:rsidRPr="003956E5" w:rsidRDefault="00A32AE3" w:rsidP="006474F0">
      <w:pPr>
        <w:jc w:val="both"/>
        <w:rPr>
          <w:rFonts w:ascii="Times New Roman" w:hAnsi="Times New Roman" w:cs="Times New Roman"/>
          <w:b/>
          <w:sz w:val="28"/>
          <w:szCs w:val="28"/>
        </w:rPr>
      </w:pPr>
    </w:p>
    <w:p w:rsidR="006474F0" w:rsidRPr="003956E5" w:rsidRDefault="008D45BE" w:rsidP="006474F0">
      <w:pPr>
        <w:jc w:val="both"/>
        <w:rPr>
          <w:rFonts w:ascii="Times New Roman" w:hAnsi="Times New Roman" w:cs="Times New Roman"/>
          <w:b/>
          <w:sz w:val="28"/>
          <w:szCs w:val="28"/>
        </w:rPr>
      </w:pPr>
      <w:r w:rsidRPr="003956E5">
        <w:rPr>
          <w:rFonts w:ascii="Times New Roman" w:hAnsi="Times New Roman" w:cs="Times New Roman"/>
          <w:b/>
          <w:sz w:val="28"/>
          <w:szCs w:val="28"/>
        </w:rPr>
        <w:lastRenderedPageBreak/>
        <w:t>Suggested Readings:</w:t>
      </w:r>
    </w:p>
    <w:p w:rsidR="003956E5" w:rsidRDefault="008D45BE" w:rsidP="00167C34">
      <w:pPr>
        <w:spacing w:after="0" w:line="240" w:lineRule="auto"/>
        <w:jc w:val="both"/>
        <w:rPr>
          <w:rFonts w:ascii="Times New Roman" w:hAnsi="Times New Roman" w:cs="Times New Roman"/>
          <w:sz w:val="28"/>
          <w:szCs w:val="28"/>
        </w:rPr>
      </w:pPr>
      <w:r w:rsidRPr="003956E5">
        <w:rPr>
          <w:rFonts w:ascii="Times New Roman" w:hAnsi="Times New Roman" w:cs="Times New Roman"/>
          <w:sz w:val="28"/>
          <w:szCs w:val="28"/>
        </w:rPr>
        <w:t>1 Pollock, Frederick, R. K. Abichandani, and Dinshah Fardunji Mulla</w:t>
      </w:r>
      <w:r w:rsidR="00167C34" w:rsidRPr="003956E5">
        <w:rPr>
          <w:rFonts w:ascii="Times New Roman" w:hAnsi="Times New Roman" w:cs="Times New Roman"/>
          <w:sz w:val="28"/>
          <w:szCs w:val="28"/>
        </w:rPr>
        <w:t xml:space="preserve">-  </w:t>
      </w:r>
      <w:r w:rsidRPr="003956E5">
        <w:rPr>
          <w:rFonts w:ascii="Times New Roman" w:hAnsi="Times New Roman" w:cs="Times New Roman"/>
          <w:sz w:val="28"/>
          <w:szCs w:val="28"/>
        </w:rPr>
        <w:t>on Indian</w:t>
      </w:r>
    </w:p>
    <w:p w:rsidR="008D45BE" w:rsidRPr="003956E5" w:rsidRDefault="003956E5" w:rsidP="00167C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5BE" w:rsidRPr="003956E5">
        <w:rPr>
          <w:rFonts w:ascii="Times New Roman" w:hAnsi="Times New Roman" w:cs="Times New Roman"/>
          <w:sz w:val="28"/>
          <w:szCs w:val="28"/>
        </w:rPr>
        <w:t xml:space="preserve"> Contract Act and Specific</w:t>
      </w:r>
      <w:r w:rsidR="00A32AE3" w:rsidRPr="003956E5">
        <w:rPr>
          <w:rFonts w:ascii="Times New Roman" w:hAnsi="Times New Roman" w:cs="Times New Roman"/>
          <w:sz w:val="28"/>
          <w:szCs w:val="28"/>
        </w:rPr>
        <w:t xml:space="preserve"> </w:t>
      </w:r>
      <w:r w:rsidR="008D45BE" w:rsidRPr="003956E5">
        <w:rPr>
          <w:rFonts w:ascii="Times New Roman" w:hAnsi="Times New Roman" w:cs="Times New Roman"/>
          <w:sz w:val="28"/>
          <w:szCs w:val="28"/>
        </w:rPr>
        <w:t>Relief Act</w:t>
      </w:r>
      <w:r w:rsidR="00167C34" w:rsidRPr="003956E5">
        <w:rPr>
          <w:rFonts w:ascii="Times New Roman" w:hAnsi="Times New Roman" w:cs="Times New Roman"/>
          <w:sz w:val="28"/>
          <w:szCs w:val="28"/>
        </w:rPr>
        <w:t>s ,N.M.Tripathi (1994)</w:t>
      </w:r>
      <w:r w:rsidR="008D45BE" w:rsidRPr="003956E5">
        <w:rPr>
          <w:rFonts w:ascii="Times New Roman" w:hAnsi="Times New Roman" w:cs="Times New Roman"/>
          <w:sz w:val="28"/>
          <w:szCs w:val="28"/>
        </w:rPr>
        <w:t xml:space="preserve"> </w:t>
      </w:r>
    </w:p>
    <w:p w:rsidR="008D45BE" w:rsidRPr="003956E5" w:rsidRDefault="00167C34" w:rsidP="00167C34">
      <w:pPr>
        <w:spacing w:after="0" w:line="240" w:lineRule="auto"/>
        <w:jc w:val="both"/>
        <w:rPr>
          <w:rFonts w:ascii="Times New Roman" w:hAnsi="Times New Roman" w:cs="Times New Roman"/>
          <w:sz w:val="28"/>
          <w:szCs w:val="28"/>
        </w:rPr>
      </w:pPr>
      <w:r w:rsidRPr="003956E5">
        <w:rPr>
          <w:rFonts w:ascii="Times New Roman" w:hAnsi="Times New Roman" w:cs="Times New Roman"/>
          <w:sz w:val="28"/>
          <w:szCs w:val="28"/>
        </w:rPr>
        <w:t xml:space="preserve">2. </w:t>
      </w:r>
      <w:r w:rsidR="008D45BE" w:rsidRPr="003956E5">
        <w:rPr>
          <w:rFonts w:ascii="Times New Roman" w:hAnsi="Times New Roman" w:cs="Times New Roman"/>
          <w:sz w:val="28"/>
          <w:szCs w:val="28"/>
        </w:rPr>
        <w:t>Singh, G. P.</w:t>
      </w:r>
      <w:r w:rsidRPr="003956E5">
        <w:rPr>
          <w:rFonts w:ascii="Times New Roman" w:hAnsi="Times New Roman" w:cs="Times New Roman"/>
          <w:sz w:val="28"/>
          <w:szCs w:val="28"/>
        </w:rPr>
        <w:t>,</w:t>
      </w:r>
      <w:r w:rsidR="008D45BE" w:rsidRPr="003956E5">
        <w:rPr>
          <w:rFonts w:ascii="Times New Roman" w:hAnsi="Times New Roman" w:cs="Times New Roman"/>
          <w:sz w:val="28"/>
          <w:szCs w:val="28"/>
        </w:rPr>
        <w:t xml:space="preserve"> Specific Relief</w:t>
      </w:r>
      <w:r w:rsidRPr="003956E5">
        <w:rPr>
          <w:rFonts w:ascii="Times New Roman" w:hAnsi="Times New Roman" w:cs="Times New Roman"/>
          <w:sz w:val="28"/>
          <w:szCs w:val="28"/>
        </w:rPr>
        <w:t xml:space="preserve"> </w:t>
      </w:r>
      <w:r w:rsidR="008D45BE" w:rsidRPr="003956E5">
        <w:rPr>
          <w:rFonts w:ascii="Times New Roman" w:hAnsi="Times New Roman" w:cs="Times New Roman"/>
          <w:sz w:val="28"/>
          <w:szCs w:val="28"/>
        </w:rPr>
        <w:t xml:space="preserve"> </w:t>
      </w:r>
      <w:r w:rsidRPr="003956E5">
        <w:rPr>
          <w:rFonts w:ascii="Times New Roman" w:hAnsi="Times New Roman" w:cs="Times New Roman"/>
          <w:sz w:val="28"/>
          <w:szCs w:val="28"/>
        </w:rPr>
        <w:t xml:space="preserve"> Act,1963,</w:t>
      </w:r>
      <w:r w:rsidR="008D45BE" w:rsidRPr="003956E5">
        <w:rPr>
          <w:rFonts w:ascii="Times New Roman" w:hAnsi="Times New Roman" w:cs="Times New Roman"/>
          <w:sz w:val="28"/>
          <w:szCs w:val="28"/>
        </w:rPr>
        <w:t xml:space="preserve"> </w:t>
      </w:r>
      <w:r w:rsidRPr="003956E5">
        <w:rPr>
          <w:rFonts w:ascii="Times New Roman" w:hAnsi="Times New Roman" w:cs="Times New Roman"/>
          <w:sz w:val="28"/>
          <w:szCs w:val="28"/>
        </w:rPr>
        <w:t>LexisNexis (</w:t>
      </w:r>
      <w:r w:rsidR="008D45BE" w:rsidRPr="003956E5">
        <w:rPr>
          <w:rFonts w:ascii="Times New Roman" w:hAnsi="Times New Roman" w:cs="Times New Roman"/>
          <w:sz w:val="28"/>
          <w:szCs w:val="28"/>
        </w:rPr>
        <w:t>2014</w:t>
      </w:r>
      <w:r w:rsidRPr="003956E5">
        <w:rPr>
          <w:rFonts w:ascii="Times New Roman" w:hAnsi="Times New Roman" w:cs="Times New Roman"/>
          <w:sz w:val="28"/>
          <w:szCs w:val="28"/>
        </w:rPr>
        <w:t>)</w:t>
      </w:r>
    </w:p>
    <w:p w:rsidR="00167C34" w:rsidRPr="003956E5" w:rsidRDefault="00167C34" w:rsidP="00167C34">
      <w:pPr>
        <w:spacing w:after="0" w:line="240" w:lineRule="auto"/>
        <w:jc w:val="both"/>
        <w:rPr>
          <w:rFonts w:ascii="Times New Roman" w:hAnsi="Times New Roman" w:cs="Times New Roman"/>
          <w:sz w:val="28"/>
          <w:szCs w:val="28"/>
        </w:rPr>
      </w:pPr>
      <w:r w:rsidRPr="003956E5">
        <w:rPr>
          <w:rFonts w:ascii="Times New Roman" w:hAnsi="Times New Roman" w:cs="Times New Roman"/>
          <w:sz w:val="28"/>
          <w:szCs w:val="28"/>
        </w:rPr>
        <w:t>3. B.M. Gandhi, Equity Trust and Specific Relief,</w:t>
      </w:r>
      <w:r w:rsidR="00762046" w:rsidRPr="003956E5">
        <w:rPr>
          <w:rFonts w:ascii="Times New Roman" w:hAnsi="Times New Roman" w:cs="Times New Roman"/>
          <w:sz w:val="28"/>
          <w:szCs w:val="28"/>
        </w:rPr>
        <w:t xml:space="preserve"> </w:t>
      </w:r>
      <w:r w:rsidRPr="003956E5">
        <w:rPr>
          <w:rFonts w:ascii="Times New Roman" w:hAnsi="Times New Roman" w:cs="Times New Roman"/>
          <w:sz w:val="28"/>
          <w:szCs w:val="28"/>
        </w:rPr>
        <w:t>EBC,4</w:t>
      </w:r>
      <w:r w:rsidRPr="003956E5">
        <w:rPr>
          <w:rFonts w:ascii="Times New Roman" w:hAnsi="Times New Roman" w:cs="Times New Roman"/>
          <w:sz w:val="28"/>
          <w:szCs w:val="28"/>
          <w:vertAlign w:val="superscript"/>
        </w:rPr>
        <w:t>th</w:t>
      </w:r>
      <w:r w:rsidRPr="003956E5">
        <w:rPr>
          <w:rFonts w:ascii="Times New Roman" w:hAnsi="Times New Roman" w:cs="Times New Roman"/>
          <w:sz w:val="28"/>
          <w:szCs w:val="28"/>
        </w:rPr>
        <w:t xml:space="preserve"> Edition, 2014 </w:t>
      </w:r>
    </w:p>
    <w:p w:rsidR="003956E5" w:rsidRDefault="00167C34" w:rsidP="00167C34">
      <w:pPr>
        <w:spacing w:after="0" w:line="240" w:lineRule="auto"/>
        <w:jc w:val="both"/>
        <w:rPr>
          <w:rFonts w:ascii="Times New Roman" w:hAnsi="Times New Roman" w:cs="Times New Roman"/>
          <w:sz w:val="28"/>
          <w:szCs w:val="28"/>
        </w:rPr>
      </w:pPr>
      <w:r w:rsidRPr="003956E5">
        <w:rPr>
          <w:rFonts w:ascii="Times New Roman" w:hAnsi="Times New Roman" w:cs="Times New Roman"/>
          <w:sz w:val="28"/>
          <w:szCs w:val="28"/>
        </w:rPr>
        <w:t>4. Sarkar, A. K &amp; R.Chakraborty, Commentary on Specific Relief Act , Ashoka</w:t>
      </w:r>
    </w:p>
    <w:p w:rsidR="00167C34" w:rsidRPr="003956E5" w:rsidRDefault="00167C34" w:rsidP="00167C34">
      <w:pPr>
        <w:spacing w:after="0" w:line="240" w:lineRule="auto"/>
        <w:jc w:val="both"/>
        <w:rPr>
          <w:rFonts w:ascii="Times New Roman" w:hAnsi="Times New Roman" w:cs="Times New Roman"/>
          <w:sz w:val="28"/>
          <w:szCs w:val="28"/>
        </w:rPr>
      </w:pPr>
      <w:r w:rsidRPr="003956E5">
        <w:rPr>
          <w:rFonts w:ascii="Times New Roman" w:hAnsi="Times New Roman" w:cs="Times New Roman"/>
          <w:sz w:val="28"/>
          <w:szCs w:val="28"/>
        </w:rPr>
        <w:t xml:space="preserve"> </w:t>
      </w:r>
      <w:r w:rsidR="003956E5">
        <w:rPr>
          <w:rFonts w:ascii="Times New Roman" w:hAnsi="Times New Roman" w:cs="Times New Roman"/>
          <w:sz w:val="28"/>
          <w:szCs w:val="28"/>
        </w:rPr>
        <w:t xml:space="preserve">   </w:t>
      </w:r>
      <w:r w:rsidRPr="003956E5">
        <w:rPr>
          <w:rFonts w:ascii="Times New Roman" w:hAnsi="Times New Roman" w:cs="Times New Roman"/>
          <w:sz w:val="28"/>
          <w:szCs w:val="28"/>
        </w:rPr>
        <w:t xml:space="preserve">Law House , New Delhi    </w:t>
      </w:r>
    </w:p>
    <w:p w:rsidR="00570E83" w:rsidRPr="003956E5" w:rsidRDefault="00570E83" w:rsidP="00167C34">
      <w:pPr>
        <w:spacing w:after="0" w:line="240" w:lineRule="auto"/>
        <w:jc w:val="both"/>
        <w:rPr>
          <w:rFonts w:ascii="Times New Roman" w:hAnsi="Times New Roman" w:cs="Times New Roman"/>
          <w:sz w:val="28"/>
          <w:szCs w:val="28"/>
        </w:rPr>
      </w:pPr>
    </w:p>
    <w:p w:rsidR="00570E83" w:rsidRDefault="00570E83" w:rsidP="00167C34">
      <w:pPr>
        <w:spacing w:after="0" w:line="240" w:lineRule="auto"/>
        <w:jc w:val="both"/>
      </w:pPr>
    </w:p>
    <w:p w:rsidR="00570E83" w:rsidRDefault="00570E83" w:rsidP="00570E83">
      <w:pPr>
        <w:autoSpaceDE w:val="0"/>
        <w:autoSpaceDN w:val="0"/>
        <w:adjustRightInd w:val="0"/>
        <w:spacing w:after="0" w:line="240" w:lineRule="auto"/>
        <w:jc w:val="center"/>
        <w:rPr>
          <w:b/>
          <w:sz w:val="28"/>
        </w:rPr>
      </w:pPr>
    </w:p>
    <w:p w:rsidR="00723A0C" w:rsidRDefault="00570E83" w:rsidP="00570E83">
      <w:pPr>
        <w:autoSpaceDE w:val="0"/>
        <w:autoSpaceDN w:val="0"/>
        <w:adjustRightInd w:val="0"/>
        <w:spacing w:after="0" w:line="240" w:lineRule="auto"/>
        <w:jc w:val="center"/>
        <w:rPr>
          <w:sz w:val="28"/>
        </w:rPr>
      </w:pPr>
      <w:r w:rsidRPr="00570E83">
        <w:rPr>
          <w:b/>
          <w:sz w:val="28"/>
        </w:rPr>
        <w:t>P</w:t>
      </w:r>
      <w:r w:rsidR="00723A0C" w:rsidRPr="00570E83">
        <w:rPr>
          <w:b/>
          <w:sz w:val="28"/>
        </w:rPr>
        <w:t>APER</w:t>
      </w:r>
      <w:r w:rsidRPr="00570E83">
        <w:rPr>
          <w:b/>
          <w:sz w:val="28"/>
        </w:rPr>
        <w:t>-IV:</w:t>
      </w:r>
      <w:r w:rsidRPr="00570E83">
        <w:rPr>
          <w:sz w:val="28"/>
        </w:rPr>
        <w:t xml:space="preserve"> </w:t>
      </w:r>
    </w:p>
    <w:p w:rsidR="00570E83" w:rsidRPr="00266381" w:rsidRDefault="00570E83" w:rsidP="00570E83">
      <w:pPr>
        <w:autoSpaceDE w:val="0"/>
        <w:autoSpaceDN w:val="0"/>
        <w:adjustRightInd w:val="0"/>
        <w:spacing w:after="0" w:line="240" w:lineRule="auto"/>
        <w:jc w:val="center"/>
        <w:rPr>
          <w:rFonts w:ascii="Times New Roman" w:hAnsi="Times New Roman" w:cs="Times New Roman"/>
          <w:b/>
          <w:bCs/>
          <w:sz w:val="28"/>
          <w:szCs w:val="28"/>
        </w:rPr>
      </w:pPr>
      <w:r w:rsidRPr="00266381">
        <w:rPr>
          <w:rFonts w:ascii="Times New Roman" w:hAnsi="Times New Roman" w:cs="Times New Roman"/>
          <w:b/>
          <w:bCs/>
          <w:sz w:val="28"/>
          <w:szCs w:val="28"/>
        </w:rPr>
        <w:t>DRAFTING, PLEADINGS AND CONVEYANCING</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Class-room instruction and simulation exercises on the following items shall be extended.</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Drafting: </w:t>
      </w:r>
      <w:r w:rsidRPr="00FC38D4">
        <w:rPr>
          <w:rFonts w:ascii="Times New Roman" w:hAnsi="Times New Roman" w:cs="Times New Roman"/>
          <w:bCs/>
          <w:sz w:val="28"/>
          <w:szCs w:val="28"/>
        </w:rPr>
        <w:t xml:space="preserve">Drafting and documentation in civil, criminal and constitutional cases  - </w:t>
      </w:r>
      <w:r w:rsidRPr="00FC38D4">
        <w:rPr>
          <w:rFonts w:ascii="Times New Roman" w:hAnsi="Times New Roman" w:cs="Times New Roman"/>
          <w:sz w:val="28"/>
          <w:szCs w:val="28"/>
        </w:rPr>
        <w:t>Ge</w:t>
      </w:r>
      <w:r w:rsidRPr="00266381">
        <w:rPr>
          <w:rFonts w:ascii="Times New Roman" w:hAnsi="Times New Roman" w:cs="Times New Roman"/>
          <w:sz w:val="28"/>
          <w:szCs w:val="28"/>
        </w:rPr>
        <w:t>neral Principles of Drafting and relevant Su</w:t>
      </w:r>
      <w:r>
        <w:rPr>
          <w:rFonts w:ascii="Times New Roman" w:hAnsi="Times New Roman" w:cs="Times New Roman"/>
          <w:sz w:val="28"/>
          <w:szCs w:val="28"/>
        </w:rPr>
        <w:t>bstantive Rules – Distinction between pleadings and conveyancing</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Pleadings:</w:t>
      </w:r>
      <w:r>
        <w:rPr>
          <w:rFonts w:ascii="Times New Roman" w:hAnsi="Times New Roman" w:cs="Times New Roman"/>
          <w:b/>
          <w:bCs/>
          <w:sz w:val="28"/>
          <w:szCs w:val="28"/>
        </w:rPr>
        <w:t xml:space="preserve"> Essentials and drafting of pleadings :</w:t>
      </w:r>
      <w:r w:rsidRPr="00266381">
        <w:rPr>
          <w:rFonts w:ascii="Times New Roman" w:hAnsi="Times New Roman" w:cs="Times New Roman"/>
          <w:b/>
          <w:bCs/>
          <w:sz w:val="28"/>
          <w:szCs w:val="28"/>
        </w:rPr>
        <w:t xml:space="preserve"> (i) </w:t>
      </w:r>
      <w:r w:rsidRPr="00266381">
        <w:rPr>
          <w:rFonts w:ascii="Times New Roman" w:hAnsi="Times New Roman" w:cs="Times New Roman"/>
          <w:sz w:val="28"/>
          <w:szCs w:val="28"/>
        </w:rPr>
        <w:t>Civil—Plaint, Written Statement,</w:t>
      </w:r>
      <w:r>
        <w:rPr>
          <w:rFonts w:ascii="Times New Roman" w:hAnsi="Times New Roman" w:cs="Times New Roman"/>
          <w:sz w:val="28"/>
          <w:szCs w:val="28"/>
        </w:rPr>
        <w:t xml:space="preserve"> Memo -</w:t>
      </w:r>
      <w:r w:rsidRPr="00266381">
        <w:rPr>
          <w:rFonts w:ascii="Times New Roman" w:hAnsi="Times New Roman" w:cs="Times New Roman"/>
          <w:sz w:val="28"/>
          <w:szCs w:val="28"/>
        </w:rPr>
        <w:t xml:space="preserve"> Interlocutory Application, Original Petition, Affidavit,</w:t>
      </w:r>
      <w:r>
        <w:rPr>
          <w:rFonts w:ascii="Times New Roman" w:hAnsi="Times New Roman" w:cs="Times New Roman"/>
          <w:sz w:val="28"/>
          <w:szCs w:val="28"/>
        </w:rPr>
        <w:t xml:space="preserve"> </w:t>
      </w:r>
      <w:r w:rsidRPr="00266381">
        <w:rPr>
          <w:rFonts w:ascii="Times New Roman" w:hAnsi="Times New Roman" w:cs="Times New Roman"/>
          <w:sz w:val="28"/>
          <w:szCs w:val="28"/>
        </w:rPr>
        <w:t>Execution Petition, Memorandum of Appeal and Revision.(ii) Petition under Article 226 and 32 of the Constitution</w:t>
      </w:r>
      <w:r>
        <w:rPr>
          <w:rFonts w:ascii="Times New Roman" w:hAnsi="Times New Roman" w:cs="Times New Roman"/>
          <w:sz w:val="28"/>
          <w:szCs w:val="28"/>
        </w:rPr>
        <w:t xml:space="preserve"> </w:t>
      </w:r>
      <w:r w:rsidRPr="00266381">
        <w:rPr>
          <w:rFonts w:ascii="Times New Roman" w:hAnsi="Times New Roman" w:cs="Times New Roman"/>
          <w:sz w:val="28"/>
          <w:szCs w:val="28"/>
        </w:rPr>
        <w:t>of India - Drafting of Writ Petition and PIL Petition.(iii) Criminal— Complaint, Criminal Miscellaneous Petition,</w:t>
      </w:r>
      <w:r>
        <w:rPr>
          <w:rFonts w:ascii="Times New Roman" w:hAnsi="Times New Roman" w:cs="Times New Roman"/>
          <w:sz w:val="28"/>
          <w:szCs w:val="28"/>
        </w:rPr>
        <w:t xml:space="preserve"> </w:t>
      </w:r>
      <w:r w:rsidRPr="00266381">
        <w:rPr>
          <w:rFonts w:ascii="Times New Roman" w:hAnsi="Times New Roman" w:cs="Times New Roman"/>
          <w:sz w:val="28"/>
          <w:szCs w:val="28"/>
        </w:rPr>
        <w:t>Bail Application, Memorandum of Appeal and Revision.</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Conveyancing: </w:t>
      </w:r>
      <w:r>
        <w:rPr>
          <w:rFonts w:ascii="Times New Roman" w:hAnsi="Times New Roman" w:cs="Times New Roman"/>
          <w:b/>
          <w:bCs/>
          <w:sz w:val="28"/>
          <w:szCs w:val="28"/>
        </w:rPr>
        <w:t xml:space="preserve"> Essentials and drafting of </w:t>
      </w:r>
      <w:r w:rsidRPr="00266381">
        <w:rPr>
          <w:rFonts w:ascii="Times New Roman" w:hAnsi="Times New Roman" w:cs="Times New Roman"/>
          <w:sz w:val="28"/>
          <w:szCs w:val="28"/>
        </w:rPr>
        <w:t>Sale Deed, Mortgage Deed, Lease Deed, Gift Deed, Promissory Note, Power of Attorney,</w:t>
      </w:r>
      <w:r>
        <w:rPr>
          <w:rFonts w:ascii="Times New Roman" w:hAnsi="Times New Roman" w:cs="Times New Roman"/>
          <w:sz w:val="28"/>
          <w:szCs w:val="28"/>
        </w:rPr>
        <w:t xml:space="preserve"> </w:t>
      </w:r>
      <w:r w:rsidRPr="00266381">
        <w:rPr>
          <w:rFonts w:ascii="Times New Roman" w:hAnsi="Times New Roman" w:cs="Times New Roman"/>
          <w:sz w:val="28"/>
          <w:szCs w:val="28"/>
        </w:rPr>
        <w:t>Will</w:t>
      </w:r>
      <w:r>
        <w:rPr>
          <w:rFonts w:ascii="Times New Roman" w:hAnsi="Times New Roman" w:cs="Times New Roman"/>
          <w:sz w:val="28"/>
          <w:szCs w:val="28"/>
        </w:rPr>
        <w:t xml:space="preserve"> and</w:t>
      </w:r>
      <w:r w:rsidRPr="00266381">
        <w:rPr>
          <w:rFonts w:ascii="Times New Roman" w:hAnsi="Times New Roman" w:cs="Times New Roman"/>
          <w:sz w:val="28"/>
          <w:szCs w:val="28"/>
        </w:rPr>
        <w:t xml:space="preserve"> Trust Deed</w:t>
      </w:r>
      <w:r>
        <w:rPr>
          <w:rFonts w:ascii="Times New Roman" w:hAnsi="Times New Roman" w:cs="Times New Roman"/>
          <w:sz w:val="28"/>
          <w:szCs w:val="28"/>
        </w:rPr>
        <w:t>.</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Practical Exercises</w:t>
      </w:r>
      <w:r w:rsidRPr="00266381">
        <w:rPr>
          <w:rFonts w:ascii="Times New Roman" w:hAnsi="Times New Roman" w:cs="Times New Roman"/>
          <w:sz w:val="28"/>
          <w:szCs w:val="28"/>
        </w:rPr>
        <w:t xml:space="preserve">: </w:t>
      </w:r>
      <w:r>
        <w:rPr>
          <w:rFonts w:ascii="Times New Roman" w:hAnsi="Times New Roman" w:cs="Times New Roman"/>
          <w:sz w:val="28"/>
          <w:szCs w:val="28"/>
        </w:rPr>
        <w:t>P</w:t>
      </w:r>
      <w:r w:rsidRPr="00266381">
        <w:rPr>
          <w:rFonts w:ascii="Times New Roman" w:hAnsi="Times New Roman" w:cs="Times New Roman"/>
          <w:sz w:val="28"/>
          <w:szCs w:val="28"/>
        </w:rPr>
        <w:t>leadings carrying a total of 45 marks (3 marks for each) and 15 (fifteen) exercises in</w:t>
      </w:r>
      <w:r>
        <w:rPr>
          <w:rFonts w:ascii="Times New Roman" w:hAnsi="Times New Roman" w:cs="Times New Roman"/>
          <w:sz w:val="28"/>
          <w:szCs w:val="28"/>
        </w:rPr>
        <w:t xml:space="preserve"> </w:t>
      </w:r>
      <w:r w:rsidRPr="00266381">
        <w:rPr>
          <w:rFonts w:ascii="Times New Roman" w:hAnsi="Times New Roman" w:cs="Times New Roman"/>
          <w:sz w:val="28"/>
          <w:szCs w:val="28"/>
        </w:rPr>
        <w:t>Conveyancing carrying another 45 marks (3 marks for each exercise) and remaining 10 marks for viva-voce. These</w:t>
      </w:r>
      <w:r>
        <w:rPr>
          <w:rFonts w:ascii="Times New Roman" w:hAnsi="Times New Roman" w:cs="Times New Roman"/>
          <w:sz w:val="28"/>
          <w:szCs w:val="28"/>
        </w:rPr>
        <w:t xml:space="preserve"> </w:t>
      </w:r>
      <w:r w:rsidRPr="00266381">
        <w:rPr>
          <w:rFonts w:ascii="Times New Roman" w:hAnsi="Times New Roman" w:cs="Times New Roman"/>
          <w:sz w:val="28"/>
          <w:szCs w:val="28"/>
        </w:rPr>
        <w:t>30 exercises shall be recorded. Each student shall be served with different problems for the purpose of exercise.</w:t>
      </w:r>
      <w:r>
        <w:rPr>
          <w:rFonts w:ascii="Times New Roman" w:hAnsi="Times New Roman" w:cs="Times New Roman"/>
          <w:sz w:val="28"/>
          <w:szCs w:val="28"/>
        </w:rPr>
        <w:t xml:space="preserve"> </w:t>
      </w:r>
      <w:r w:rsidRPr="00266381">
        <w:rPr>
          <w:rFonts w:ascii="Times New Roman" w:hAnsi="Times New Roman" w:cs="Times New Roman"/>
          <w:sz w:val="28"/>
          <w:szCs w:val="28"/>
        </w:rPr>
        <w:t>These exercises shall be assessed and marks may be allotted. These exercises shall be evaluated by a common</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committee consisting of (i) Principal of </w:t>
      </w:r>
      <w:r w:rsidRPr="00266381">
        <w:rPr>
          <w:rFonts w:ascii="Times New Roman" w:hAnsi="Times New Roman" w:cs="Times New Roman"/>
          <w:sz w:val="28"/>
          <w:szCs w:val="28"/>
        </w:rPr>
        <w:lastRenderedPageBreak/>
        <w:t>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Board of Studies in Law, O.U.; and (iii) an</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Advocate with 10 years experience at the Bar. The same committee will also </w:t>
      </w:r>
      <w:r>
        <w:rPr>
          <w:rFonts w:ascii="Times New Roman" w:hAnsi="Times New Roman" w:cs="Times New Roman"/>
          <w:sz w:val="28"/>
          <w:szCs w:val="28"/>
        </w:rPr>
        <w:t xml:space="preserve"> </w:t>
      </w:r>
      <w:r w:rsidRPr="00266381">
        <w:rPr>
          <w:rFonts w:ascii="Times New Roman" w:hAnsi="Times New Roman" w:cs="Times New Roman"/>
          <w:sz w:val="28"/>
          <w:szCs w:val="28"/>
        </w:rPr>
        <w:t>conduct viva-voce on the above</w:t>
      </w:r>
      <w:r>
        <w:rPr>
          <w:rFonts w:ascii="Times New Roman" w:hAnsi="Times New Roman" w:cs="Times New Roman"/>
          <w:sz w:val="28"/>
          <w:szCs w:val="28"/>
        </w:rPr>
        <w:t xml:space="preserve"> </w:t>
      </w:r>
      <w:r w:rsidRPr="00266381">
        <w:rPr>
          <w:rFonts w:ascii="Times New Roman" w:hAnsi="Times New Roman" w:cs="Times New Roman"/>
          <w:sz w:val="28"/>
          <w:szCs w:val="28"/>
        </w:rPr>
        <w:t>concepts. The proceedings of the viva-voce shall be recorded.</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Note:</w:t>
      </w:r>
    </w:p>
    <w:p w:rsidR="00570E83" w:rsidRPr="00266381" w:rsidRDefault="00570E83" w:rsidP="00723A0C">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1. Attendance of the students for viva-voce shall be compulsory.</w:t>
      </w:r>
    </w:p>
    <w:p w:rsidR="00570E83" w:rsidRPr="00266381" w:rsidRDefault="00570E83" w:rsidP="00723A0C">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2. The above records certified by the University Representative appointed by the Controller of Examinations</w:t>
      </w:r>
      <w:r>
        <w:rPr>
          <w:rFonts w:ascii="Times New Roman" w:hAnsi="Times New Roman" w:cs="Times New Roman"/>
          <w:b/>
          <w:bCs/>
          <w:sz w:val="28"/>
          <w:szCs w:val="28"/>
        </w:rPr>
        <w:t xml:space="preserve"> </w:t>
      </w:r>
      <w:r w:rsidRPr="00266381">
        <w:rPr>
          <w:rFonts w:ascii="Times New Roman" w:hAnsi="Times New Roman" w:cs="Times New Roman"/>
          <w:b/>
          <w:bCs/>
          <w:sz w:val="28"/>
          <w:szCs w:val="28"/>
        </w:rPr>
        <w:t>in consultation with the Chairman, BOS in Law shall be submitted to the University for Further Verification</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Pr="00266381" w:rsidRDefault="00570E83" w:rsidP="00570E83">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R.N. Chaturvedi : </w:t>
      </w:r>
      <w:r w:rsidRPr="00266381">
        <w:rPr>
          <w:rFonts w:ascii="Times New Roman" w:hAnsi="Times New Roman" w:cs="Times New Roman"/>
          <w:i/>
          <w:iCs/>
          <w:sz w:val="28"/>
          <w:szCs w:val="28"/>
        </w:rPr>
        <w:t>Pleadings and Conveyancing</w:t>
      </w:r>
      <w:r w:rsidRPr="00266381">
        <w:rPr>
          <w:rFonts w:ascii="Times New Roman" w:hAnsi="Times New Roman" w:cs="Times New Roman"/>
          <w:sz w:val="28"/>
          <w:szCs w:val="28"/>
        </w:rPr>
        <w:t>, Central Law Publications.</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De Souza : </w:t>
      </w:r>
      <w:r w:rsidRPr="00266381">
        <w:rPr>
          <w:rFonts w:ascii="Times New Roman" w:hAnsi="Times New Roman" w:cs="Times New Roman"/>
          <w:i/>
          <w:iCs/>
          <w:sz w:val="28"/>
          <w:szCs w:val="28"/>
        </w:rPr>
        <w:t>Conveyancing</w:t>
      </w:r>
      <w:r w:rsidRPr="00266381">
        <w:rPr>
          <w:rFonts w:ascii="Times New Roman" w:hAnsi="Times New Roman" w:cs="Times New Roman"/>
          <w:sz w:val="28"/>
          <w:szCs w:val="28"/>
        </w:rPr>
        <w:t>, Eastern Law House.</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Tiwari : </w:t>
      </w:r>
      <w:r w:rsidRPr="00266381">
        <w:rPr>
          <w:rFonts w:ascii="Times New Roman" w:hAnsi="Times New Roman" w:cs="Times New Roman"/>
          <w:i/>
          <w:iCs/>
          <w:sz w:val="28"/>
          <w:szCs w:val="28"/>
        </w:rPr>
        <w:t>Drafting, Pleading and Conveyancing</w:t>
      </w:r>
      <w:r w:rsidRPr="00266381">
        <w:rPr>
          <w:rFonts w:ascii="Times New Roman" w:hAnsi="Times New Roman" w:cs="Times New Roman"/>
          <w:sz w:val="28"/>
          <w:szCs w:val="28"/>
        </w:rPr>
        <w:t>, Central Law Agency.</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Mogha: </w:t>
      </w:r>
      <w:r w:rsidRPr="00266381">
        <w:rPr>
          <w:rFonts w:ascii="Times New Roman" w:hAnsi="Times New Roman" w:cs="Times New Roman"/>
          <w:i/>
          <w:iCs/>
          <w:sz w:val="28"/>
          <w:szCs w:val="28"/>
        </w:rPr>
        <w:t>Indian Conveyancer</w:t>
      </w:r>
      <w:r w:rsidRPr="00266381">
        <w:rPr>
          <w:rFonts w:ascii="Times New Roman" w:hAnsi="Times New Roman" w:cs="Times New Roman"/>
          <w:sz w:val="28"/>
          <w:szCs w:val="28"/>
        </w:rPr>
        <w:t>, Eastern Law House.</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Mogha: </w:t>
      </w:r>
      <w:r w:rsidRPr="00266381">
        <w:rPr>
          <w:rFonts w:ascii="Times New Roman" w:hAnsi="Times New Roman" w:cs="Times New Roman"/>
          <w:i/>
          <w:iCs/>
          <w:sz w:val="28"/>
          <w:szCs w:val="28"/>
        </w:rPr>
        <w:t xml:space="preserve">Law of Pleadings in India, </w:t>
      </w:r>
      <w:r w:rsidRPr="00266381">
        <w:rPr>
          <w:rFonts w:ascii="Times New Roman" w:hAnsi="Times New Roman" w:cs="Times New Roman"/>
          <w:sz w:val="28"/>
          <w:szCs w:val="28"/>
        </w:rPr>
        <w:t>Eastern Law House.</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Shiv Gopal: </w:t>
      </w:r>
      <w:r w:rsidRPr="00266381">
        <w:rPr>
          <w:rFonts w:ascii="Times New Roman" w:hAnsi="Times New Roman" w:cs="Times New Roman"/>
          <w:i/>
          <w:iCs/>
          <w:sz w:val="28"/>
          <w:szCs w:val="28"/>
        </w:rPr>
        <w:t>Conveyancing, Precedents and Forms</w:t>
      </w:r>
      <w:r w:rsidRPr="00266381">
        <w:rPr>
          <w:rFonts w:ascii="Times New Roman" w:hAnsi="Times New Roman" w:cs="Times New Roman"/>
          <w:sz w:val="28"/>
          <w:szCs w:val="28"/>
        </w:rPr>
        <w:t>, Eastern Book Company</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Narayana P.S.: </w:t>
      </w:r>
      <w:r w:rsidRPr="00266381">
        <w:rPr>
          <w:rFonts w:ascii="Times New Roman" w:hAnsi="Times New Roman" w:cs="Times New Roman"/>
          <w:i/>
          <w:iCs/>
          <w:sz w:val="28"/>
          <w:szCs w:val="28"/>
        </w:rPr>
        <w:t>Civil Pleadings and Practice</w:t>
      </w:r>
      <w:r w:rsidRPr="00266381">
        <w:rPr>
          <w:rFonts w:ascii="Times New Roman" w:hAnsi="Times New Roman" w:cs="Times New Roman"/>
          <w:sz w:val="28"/>
          <w:szCs w:val="28"/>
        </w:rPr>
        <w:t>, Asia Law House.</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8. Narayana P.S</w:t>
      </w:r>
      <w:r w:rsidRPr="00266381">
        <w:rPr>
          <w:rFonts w:ascii="Times New Roman" w:hAnsi="Times New Roman" w:cs="Times New Roman"/>
          <w:i/>
          <w:iCs/>
          <w:sz w:val="28"/>
          <w:szCs w:val="28"/>
        </w:rPr>
        <w:t>.: Criminal Pleadings and Practice</w:t>
      </w:r>
      <w:r w:rsidRPr="00266381">
        <w:rPr>
          <w:rFonts w:ascii="Times New Roman" w:hAnsi="Times New Roman" w:cs="Times New Roman"/>
          <w:sz w:val="28"/>
          <w:szCs w:val="28"/>
        </w:rPr>
        <w:t>, Asia Law House.</w:t>
      </w:r>
    </w:p>
    <w:p w:rsidR="00570E83" w:rsidRDefault="00570E83" w:rsidP="00570E83">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9. Noshirvan H.Jhabvala: </w:t>
      </w:r>
      <w:r w:rsidRPr="00266381">
        <w:rPr>
          <w:rFonts w:ascii="Times New Roman" w:hAnsi="Times New Roman" w:cs="Times New Roman"/>
          <w:i/>
          <w:iCs/>
          <w:sz w:val="28"/>
          <w:szCs w:val="28"/>
        </w:rPr>
        <w:t xml:space="preserve">Drafting, Pleadings, Conveyancing &amp; Professional </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Ethics</w:t>
      </w:r>
      <w:r w:rsidRPr="00266381">
        <w:rPr>
          <w:rFonts w:ascii="Times New Roman" w:hAnsi="Times New Roman" w:cs="Times New Roman"/>
          <w:sz w:val="28"/>
          <w:szCs w:val="28"/>
        </w:rPr>
        <w:t>. Jamhadar &amp; Companes.</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R.D.Srivastava: The Law of Pleadings, </w:t>
      </w:r>
      <w:r w:rsidRPr="00266381">
        <w:rPr>
          <w:rFonts w:ascii="Times New Roman" w:hAnsi="Times New Roman" w:cs="Times New Roman"/>
          <w:i/>
          <w:iCs/>
          <w:sz w:val="28"/>
          <w:szCs w:val="28"/>
        </w:rPr>
        <w:t>drafting and Conveyancing</w:t>
      </w:r>
      <w:r w:rsidRPr="00266381">
        <w:rPr>
          <w:rFonts w:ascii="Times New Roman" w:hAnsi="Times New Roman" w:cs="Times New Roman"/>
          <w:sz w:val="28"/>
          <w:szCs w:val="28"/>
        </w:rPr>
        <w:t xml:space="preserve">, Central </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Law Agency.</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Default="00570E83" w:rsidP="00570E83">
      <w:pPr>
        <w:autoSpaceDE w:val="0"/>
        <w:autoSpaceDN w:val="0"/>
        <w:adjustRightInd w:val="0"/>
        <w:spacing w:after="0" w:line="240" w:lineRule="auto"/>
        <w:rPr>
          <w:rFonts w:ascii="Times New Roman" w:hAnsi="Times New Roman" w:cs="Times New Roman"/>
          <w:b/>
          <w:sz w:val="28"/>
          <w:szCs w:val="28"/>
        </w:rPr>
      </w:pPr>
    </w:p>
    <w:p w:rsidR="00C6380B" w:rsidRPr="00C6380B" w:rsidRDefault="00570E83" w:rsidP="00570E83">
      <w:pPr>
        <w:autoSpaceDE w:val="0"/>
        <w:autoSpaceDN w:val="0"/>
        <w:adjustRightInd w:val="0"/>
        <w:spacing w:after="0" w:line="240" w:lineRule="auto"/>
        <w:jc w:val="center"/>
        <w:rPr>
          <w:rFonts w:ascii="Times New Roman" w:hAnsi="Times New Roman" w:cs="Times New Roman"/>
          <w:sz w:val="28"/>
          <w:szCs w:val="28"/>
        </w:rPr>
      </w:pPr>
      <w:r w:rsidRPr="00C6380B">
        <w:rPr>
          <w:rFonts w:ascii="Times New Roman" w:hAnsi="Times New Roman" w:cs="Times New Roman"/>
          <w:sz w:val="28"/>
          <w:szCs w:val="28"/>
        </w:rPr>
        <w:t xml:space="preserve">PAPER-V: </w:t>
      </w:r>
    </w:p>
    <w:p w:rsidR="00570E83" w:rsidRPr="00DB4CA9" w:rsidRDefault="00570E83" w:rsidP="00570E83">
      <w:pPr>
        <w:autoSpaceDE w:val="0"/>
        <w:autoSpaceDN w:val="0"/>
        <w:adjustRightInd w:val="0"/>
        <w:spacing w:after="0" w:line="240" w:lineRule="auto"/>
        <w:jc w:val="center"/>
        <w:rPr>
          <w:rFonts w:ascii="Times New Roman" w:hAnsi="Times New Roman" w:cs="Times New Roman"/>
          <w:b/>
          <w:sz w:val="28"/>
          <w:szCs w:val="28"/>
        </w:rPr>
      </w:pPr>
      <w:r w:rsidRPr="00DB4CA9">
        <w:rPr>
          <w:rFonts w:ascii="Times New Roman" w:hAnsi="Times New Roman" w:cs="Times New Roman"/>
          <w:b/>
          <w:sz w:val="28"/>
          <w:szCs w:val="28"/>
        </w:rPr>
        <w:t>MOOT COURTS, OBSERVATION OF TRIAL, PRE-TRIAL PREPARATIONS AND INTERNSHIP</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This paper has three components of 30 marks each and viva-voce for 10 marks.</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(A) Moot Court (30 marks): </w:t>
      </w:r>
      <w:r w:rsidRPr="00266381">
        <w:rPr>
          <w:rFonts w:ascii="Times New Roman" w:hAnsi="Times New Roman" w:cs="Times New Roman"/>
          <w:sz w:val="28"/>
          <w:szCs w:val="28"/>
        </w:rPr>
        <w:t>Every student is required to participate in at least three moot courts in the VI</w:t>
      </w:r>
      <w:r>
        <w:rPr>
          <w:rFonts w:ascii="Times New Roman" w:hAnsi="Times New Roman" w:cs="Times New Roman"/>
          <w:sz w:val="28"/>
          <w:szCs w:val="28"/>
        </w:rPr>
        <w:t xml:space="preserve"> </w:t>
      </w:r>
      <w:r w:rsidRPr="00266381">
        <w:rPr>
          <w:rFonts w:ascii="Times New Roman" w:hAnsi="Times New Roman" w:cs="Times New Roman"/>
          <w:sz w:val="28"/>
          <w:szCs w:val="28"/>
        </w:rPr>
        <w:t>Semester with 10 marks for each. The moot court work will be on an assigned problem and it will be evaluated for 5</w:t>
      </w:r>
      <w:r>
        <w:rPr>
          <w:rFonts w:ascii="Times New Roman" w:hAnsi="Times New Roman" w:cs="Times New Roman"/>
          <w:sz w:val="28"/>
          <w:szCs w:val="28"/>
        </w:rPr>
        <w:t xml:space="preserve"> </w:t>
      </w:r>
      <w:r w:rsidRPr="00266381">
        <w:rPr>
          <w:rFonts w:ascii="Times New Roman" w:hAnsi="Times New Roman" w:cs="Times New Roman"/>
          <w:sz w:val="28"/>
          <w:szCs w:val="28"/>
        </w:rPr>
        <w:t>marks for written submissions and 5 marks for oral advocacy.</w:t>
      </w:r>
      <w:r>
        <w:rPr>
          <w:rFonts w:ascii="Times New Roman" w:hAnsi="Times New Roman" w:cs="Times New Roman"/>
          <w:sz w:val="28"/>
          <w:szCs w:val="28"/>
        </w:rPr>
        <w:t xml:space="preserve"> </w:t>
      </w:r>
      <w:r w:rsidRPr="00266381">
        <w:rPr>
          <w:rFonts w:ascii="Times New Roman" w:hAnsi="Times New Roman" w:cs="Times New Roman"/>
          <w:sz w:val="28"/>
          <w:szCs w:val="28"/>
        </w:rPr>
        <w:t>Marks will be given on the basis of written submission and oral advocacy. Written submissions shall include</w:t>
      </w:r>
      <w:r>
        <w:rPr>
          <w:rFonts w:ascii="Times New Roman" w:hAnsi="Times New Roman" w:cs="Times New Roman"/>
          <w:sz w:val="28"/>
          <w:szCs w:val="28"/>
        </w:rPr>
        <w:t xml:space="preserve"> </w:t>
      </w:r>
      <w:r w:rsidRPr="00266381">
        <w:rPr>
          <w:rFonts w:ascii="Times New Roman" w:hAnsi="Times New Roman" w:cs="Times New Roman"/>
          <w:sz w:val="28"/>
          <w:szCs w:val="28"/>
        </w:rPr>
        <w:t>brief summary of facts, issues involved, provisions of laws and arguments, citation, prayer, etc. Marks for oral</w:t>
      </w:r>
      <w:r>
        <w:rPr>
          <w:rFonts w:ascii="Times New Roman" w:hAnsi="Times New Roman" w:cs="Times New Roman"/>
          <w:sz w:val="28"/>
          <w:szCs w:val="28"/>
        </w:rPr>
        <w:t xml:space="preserve"> </w:t>
      </w:r>
      <w:r w:rsidRPr="00266381">
        <w:rPr>
          <w:rFonts w:ascii="Times New Roman" w:hAnsi="Times New Roman" w:cs="Times New Roman"/>
          <w:sz w:val="28"/>
          <w:szCs w:val="28"/>
        </w:rPr>
        <w:t>advocacy may be awarded for communication skills, presentations, language, provisions of law; authorities quoted,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court manners, etc. </w:t>
      </w:r>
      <w:r w:rsidRPr="00266381">
        <w:rPr>
          <w:rFonts w:ascii="Times New Roman" w:hAnsi="Times New Roman" w:cs="Times New Roman"/>
          <w:sz w:val="28"/>
          <w:szCs w:val="28"/>
        </w:rPr>
        <w:lastRenderedPageBreak/>
        <w:t>Written Memorials submitted by the students shall be kept by the College for Further</w:t>
      </w:r>
      <w:r>
        <w:rPr>
          <w:rFonts w:ascii="Times New Roman" w:hAnsi="Times New Roman" w:cs="Times New Roman"/>
          <w:sz w:val="28"/>
          <w:szCs w:val="28"/>
        </w:rPr>
        <w:t xml:space="preserve"> </w:t>
      </w:r>
      <w:r w:rsidRPr="00266381">
        <w:rPr>
          <w:rFonts w:ascii="Times New Roman" w:hAnsi="Times New Roman" w:cs="Times New Roman"/>
          <w:sz w:val="28"/>
          <w:szCs w:val="28"/>
        </w:rPr>
        <w:t>Verification.</w:t>
      </w:r>
    </w:p>
    <w:p w:rsidR="00570E83" w:rsidRDefault="00570E83" w:rsidP="00723A0C">
      <w:pPr>
        <w:autoSpaceDE w:val="0"/>
        <w:autoSpaceDN w:val="0"/>
        <w:adjustRightInd w:val="0"/>
        <w:spacing w:after="0" w:line="240" w:lineRule="auto"/>
        <w:jc w:val="both"/>
        <w:rPr>
          <w:rFonts w:ascii="Times New Roman" w:hAnsi="Times New Roman" w:cs="Times New Roman"/>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The performance of student in the moot court shall be evaluated by a committee consisting of (i) Principal of</w:t>
      </w:r>
      <w:r>
        <w:rPr>
          <w:rFonts w:ascii="Times New Roman" w:hAnsi="Times New Roman" w:cs="Times New Roman"/>
          <w:sz w:val="28"/>
          <w:szCs w:val="28"/>
        </w:rPr>
        <w:t xml:space="preserve"> </w:t>
      </w:r>
      <w:r w:rsidRPr="00266381">
        <w:rPr>
          <w:rFonts w:ascii="Times New Roman" w:hAnsi="Times New Roman" w:cs="Times New Roman"/>
          <w:sz w:val="28"/>
          <w:szCs w:val="28"/>
        </w:rPr>
        <w:t>the College (ii) an Advocate with 10 years experience at the Bar; and (iii) the teacher concerned.</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(B) Observance of Trial in two cases, one Civil and one Criminal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Students are required to attend courts to observe at least one civil and one criminal case. They shall maintain a</w:t>
      </w:r>
      <w:r>
        <w:rPr>
          <w:rFonts w:ascii="Times New Roman" w:hAnsi="Times New Roman" w:cs="Times New Roman"/>
          <w:sz w:val="28"/>
          <w:szCs w:val="28"/>
        </w:rPr>
        <w:t xml:space="preserve"> </w:t>
      </w:r>
      <w:r w:rsidRPr="00266381">
        <w:rPr>
          <w:rFonts w:ascii="Times New Roman" w:hAnsi="Times New Roman" w:cs="Times New Roman"/>
          <w:sz w:val="28"/>
          <w:szCs w:val="28"/>
        </w:rPr>
        <w:t>record and enter the various steps observed during their attendance on different days in the court assignment. The</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Court Observation Record submitted by the students should be evaluated by a committee consisting of (i) Principal</w:t>
      </w:r>
      <w:r>
        <w:rPr>
          <w:rFonts w:ascii="Times New Roman" w:hAnsi="Times New Roman" w:cs="Times New Roman"/>
          <w:sz w:val="28"/>
          <w:szCs w:val="28"/>
        </w:rPr>
        <w:t xml:space="preserve"> </w:t>
      </w:r>
      <w:r w:rsidRPr="00266381">
        <w:rPr>
          <w:rFonts w:ascii="Times New Roman" w:hAnsi="Times New Roman" w:cs="Times New Roman"/>
          <w:sz w:val="28"/>
          <w:szCs w:val="28"/>
        </w:rPr>
        <w:t>of the College/the concerned teacher (ii) University Representative appointed by the Controller of Examinations in</w:t>
      </w:r>
      <w:r>
        <w:rPr>
          <w:rFonts w:ascii="Times New Roman" w:hAnsi="Times New Roman" w:cs="Times New Roman"/>
          <w:sz w:val="28"/>
          <w:szCs w:val="28"/>
        </w:rPr>
        <w:t xml:space="preserve"> </w:t>
      </w:r>
      <w:r w:rsidRPr="00266381">
        <w:rPr>
          <w:rFonts w:ascii="Times New Roman" w:hAnsi="Times New Roman" w:cs="Times New Roman"/>
          <w:sz w:val="28"/>
          <w:szCs w:val="28"/>
        </w:rPr>
        <w:t>consultation with the Chairman, Board of Studies in Law, O.U.; and (iii) an Advocate with 10 years experience at</w:t>
      </w:r>
      <w:r>
        <w:rPr>
          <w:rFonts w:ascii="Times New Roman" w:hAnsi="Times New Roman" w:cs="Times New Roman"/>
          <w:sz w:val="28"/>
          <w:szCs w:val="28"/>
        </w:rPr>
        <w:t xml:space="preserve"> </w:t>
      </w:r>
      <w:r w:rsidRPr="00266381">
        <w:rPr>
          <w:rFonts w:ascii="Times New Roman" w:hAnsi="Times New Roman" w:cs="Times New Roman"/>
          <w:sz w:val="28"/>
          <w:szCs w:val="28"/>
        </w:rPr>
        <w:t>the Bar and average be taken. Court attendance shall be compulsory and attendance has to be recorded in a register</w:t>
      </w: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kept therefore. This may be carried under the supervision of a teacher of the college. This scheme will carry 30</w:t>
      </w:r>
      <w:r>
        <w:rPr>
          <w:rFonts w:ascii="Times New Roman" w:hAnsi="Times New Roman" w:cs="Times New Roman"/>
          <w:sz w:val="28"/>
          <w:szCs w:val="28"/>
        </w:rPr>
        <w:t xml:space="preserve"> </w:t>
      </w:r>
      <w:r w:rsidRPr="00266381">
        <w:rPr>
          <w:rFonts w:ascii="Times New Roman" w:hAnsi="Times New Roman" w:cs="Times New Roman"/>
          <w:sz w:val="28"/>
          <w:szCs w:val="28"/>
        </w:rPr>
        <w:t>marks.</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(C) Interviewing Techniques and Pre-Trial Preparations and Internship Diary :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Each student should observe two 'interview sessions' of clients either in the Lawyer’s Office or in the Legal Aid</w:t>
      </w:r>
      <w:r>
        <w:rPr>
          <w:rFonts w:ascii="Times New Roman" w:hAnsi="Times New Roman" w:cs="Times New Roman"/>
          <w:sz w:val="28"/>
          <w:szCs w:val="28"/>
        </w:rPr>
        <w:t xml:space="preserve"> </w:t>
      </w:r>
      <w:r w:rsidRPr="00266381">
        <w:rPr>
          <w:rFonts w:ascii="Times New Roman" w:hAnsi="Times New Roman" w:cs="Times New Roman"/>
          <w:sz w:val="28"/>
          <w:szCs w:val="28"/>
        </w:rPr>
        <w:t>Office and record the proceedings in a diary, which will carry 15 marks. Each student has to further observe the</w:t>
      </w:r>
      <w:r>
        <w:rPr>
          <w:rFonts w:ascii="Times New Roman" w:hAnsi="Times New Roman" w:cs="Times New Roman"/>
          <w:sz w:val="28"/>
          <w:szCs w:val="28"/>
        </w:rPr>
        <w:t xml:space="preserve"> </w:t>
      </w:r>
      <w:r w:rsidRPr="00266381">
        <w:rPr>
          <w:rFonts w:ascii="Times New Roman" w:hAnsi="Times New Roman" w:cs="Times New Roman"/>
          <w:sz w:val="28"/>
          <w:szCs w:val="28"/>
        </w:rPr>
        <w:t>preparation of documents and court papers by the Advocate and the procedure for the filing of the suit / petition.</w:t>
      </w:r>
      <w:r>
        <w:rPr>
          <w:rFonts w:ascii="Times New Roman" w:hAnsi="Times New Roman" w:cs="Times New Roman"/>
          <w:sz w:val="28"/>
          <w:szCs w:val="28"/>
        </w:rPr>
        <w:t xml:space="preserve"> </w:t>
      </w:r>
      <w:r>
        <w:rPr>
          <w:rFonts w:ascii="Times New Roman" w:hAnsi="Times New Roman" w:cs="Times New Roman"/>
          <w:b/>
          <w:i/>
          <w:sz w:val="28"/>
          <w:szCs w:val="28"/>
        </w:rPr>
        <w:t xml:space="preserve">The </w:t>
      </w:r>
      <w:r w:rsidR="00723A0C">
        <w:rPr>
          <w:rFonts w:ascii="Times New Roman" w:hAnsi="Times New Roman" w:cs="Times New Roman"/>
          <w:b/>
          <w:i/>
          <w:sz w:val="28"/>
          <w:szCs w:val="28"/>
        </w:rPr>
        <w:t>Internship</w:t>
      </w:r>
      <w:r>
        <w:rPr>
          <w:rFonts w:ascii="Times New Roman" w:hAnsi="Times New Roman" w:cs="Times New Roman"/>
          <w:b/>
          <w:i/>
          <w:sz w:val="28"/>
          <w:szCs w:val="28"/>
        </w:rPr>
        <w:t xml:space="preserve"> shall be for a period of minimum of 15 days and it shall be mandatory.</w:t>
      </w:r>
      <w:r>
        <w:rPr>
          <w:rFonts w:ascii="Times New Roman" w:hAnsi="Times New Roman" w:cs="Times New Roman"/>
          <w:sz w:val="28"/>
          <w:szCs w:val="28"/>
        </w:rPr>
        <w:t xml:space="preserve"> </w:t>
      </w:r>
      <w:r w:rsidRPr="00266381">
        <w:rPr>
          <w:rFonts w:ascii="Times New Roman" w:hAnsi="Times New Roman" w:cs="Times New Roman"/>
          <w:sz w:val="28"/>
          <w:szCs w:val="28"/>
        </w:rPr>
        <w:t>This shall be recorded in the diary which will carry 15 marks. The diary shall clearly indicate the dates on which the</w:t>
      </w:r>
      <w:r>
        <w:rPr>
          <w:rFonts w:ascii="Times New Roman" w:hAnsi="Times New Roman" w:cs="Times New Roman"/>
          <w:sz w:val="28"/>
          <w:szCs w:val="28"/>
        </w:rPr>
        <w:t xml:space="preserve"> </w:t>
      </w:r>
      <w:r w:rsidRPr="00266381">
        <w:rPr>
          <w:rFonts w:ascii="Times New Roman" w:hAnsi="Times New Roman" w:cs="Times New Roman"/>
          <w:sz w:val="28"/>
          <w:szCs w:val="28"/>
        </w:rPr>
        <w:t>above observations are made and they shall be authenticated by the advocate concerned.</w:t>
      </w:r>
      <w:r>
        <w:rPr>
          <w:rFonts w:ascii="Times New Roman" w:hAnsi="Times New Roman" w:cs="Times New Roman"/>
          <w:sz w:val="28"/>
          <w:szCs w:val="28"/>
        </w:rPr>
        <w:t xml:space="preserve"> </w:t>
      </w:r>
      <w:r w:rsidRPr="00266381">
        <w:rPr>
          <w:rFonts w:ascii="Times New Roman" w:hAnsi="Times New Roman" w:cs="Times New Roman"/>
          <w:sz w:val="28"/>
          <w:szCs w:val="28"/>
        </w:rPr>
        <w:t>Evaluation of the above diary shall be made by the committee consisting of (i) Principal of the College/the</w:t>
      </w:r>
      <w:r>
        <w:rPr>
          <w:rFonts w:ascii="Times New Roman" w:hAnsi="Times New Roman" w:cs="Times New Roman"/>
          <w:sz w:val="28"/>
          <w:szCs w:val="28"/>
        </w:rPr>
        <w:t xml:space="preserve"> </w:t>
      </w:r>
      <w:r w:rsidRPr="00266381">
        <w:rPr>
          <w:rFonts w:ascii="Times New Roman" w:hAnsi="Times New Roman" w:cs="Times New Roman"/>
          <w:sz w:val="28"/>
          <w:szCs w:val="28"/>
        </w:rPr>
        <w:t>concerned teacher (ii) University Representative appointed by the Controller o</w:t>
      </w:r>
      <w:r>
        <w:rPr>
          <w:rFonts w:ascii="Times New Roman" w:hAnsi="Times New Roman" w:cs="Times New Roman"/>
          <w:sz w:val="28"/>
          <w:szCs w:val="28"/>
        </w:rPr>
        <w:t xml:space="preserve">f </w:t>
      </w:r>
      <w:r w:rsidRPr="00266381">
        <w:rPr>
          <w:rFonts w:ascii="Times New Roman" w:hAnsi="Times New Roman" w:cs="Times New Roman"/>
          <w:sz w:val="28"/>
          <w:szCs w:val="28"/>
        </w:rPr>
        <w:t xml:space="preserve"> Examinations in consultation with</w:t>
      </w:r>
      <w:r>
        <w:rPr>
          <w:rFonts w:ascii="Times New Roman" w:hAnsi="Times New Roman" w:cs="Times New Roman"/>
          <w:sz w:val="28"/>
          <w:szCs w:val="28"/>
        </w:rPr>
        <w:t xml:space="preserve"> </w:t>
      </w:r>
      <w:r w:rsidRPr="00266381">
        <w:rPr>
          <w:rFonts w:ascii="Times New Roman" w:hAnsi="Times New Roman" w:cs="Times New Roman"/>
          <w:sz w:val="28"/>
          <w:szCs w:val="28"/>
        </w:rPr>
        <w:t>the Chairman, Board of Studies in Law, O.U.; and (iii) an Advocate with 10 years experience at the Bar and average</w:t>
      </w:r>
      <w:r>
        <w:rPr>
          <w:rFonts w:ascii="Times New Roman" w:hAnsi="Times New Roman" w:cs="Times New Roman"/>
          <w:sz w:val="28"/>
          <w:szCs w:val="28"/>
        </w:rPr>
        <w:t xml:space="preserve"> </w:t>
      </w:r>
      <w:r w:rsidRPr="00266381">
        <w:rPr>
          <w:rFonts w:ascii="Times New Roman" w:hAnsi="Times New Roman" w:cs="Times New Roman"/>
          <w:sz w:val="28"/>
          <w:szCs w:val="28"/>
        </w:rPr>
        <w:t>be taken.</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723A0C">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(D)Viva-voce (10 marks): </w:t>
      </w:r>
      <w:r w:rsidRPr="00266381">
        <w:rPr>
          <w:rFonts w:ascii="Times New Roman" w:hAnsi="Times New Roman" w:cs="Times New Roman"/>
          <w:sz w:val="28"/>
          <w:szCs w:val="28"/>
        </w:rPr>
        <w:t>There shall be viva-voce examination on all the above three components</w:t>
      </w:r>
      <w:r w:rsidRPr="00266381">
        <w:rPr>
          <w:rFonts w:ascii="Times New Roman" w:hAnsi="Times New Roman" w:cs="Times New Roman"/>
          <w:b/>
          <w:bCs/>
          <w:sz w:val="28"/>
          <w:szCs w:val="28"/>
        </w:rPr>
        <w:t xml:space="preserve">. </w:t>
      </w:r>
      <w:r w:rsidR="00723A0C" w:rsidRPr="00266381">
        <w:rPr>
          <w:rFonts w:ascii="Times New Roman" w:hAnsi="Times New Roman" w:cs="Times New Roman"/>
          <w:sz w:val="28"/>
          <w:szCs w:val="28"/>
        </w:rPr>
        <w:t xml:space="preserve">The </w:t>
      </w:r>
      <w:r w:rsidR="00723A0C">
        <w:rPr>
          <w:rFonts w:ascii="Times New Roman" w:hAnsi="Times New Roman" w:cs="Times New Roman"/>
          <w:sz w:val="28"/>
          <w:szCs w:val="28"/>
        </w:rPr>
        <w:t>viv</w:t>
      </w:r>
      <w:r w:rsidR="00723A0C" w:rsidRPr="00266381">
        <w:rPr>
          <w:rFonts w:ascii="Times New Roman" w:hAnsi="Times New Roman" w:cs="Times New Roman"/>
          <w:sz w:val="28"/>
          <w:szCs w:val="28"/>
        </w:rPr>
        <w:t>a</w:t>
      </w:r>
      <w:r w:rsidR="00723A0C">
        <w:rPr>
          <w:rFonts w:ascii="Times New Roman" w:hAnsi="Times New Roman" w:cs="Times New Roman"/>
          <w:sz w:val="28"/>
          <w:szCs w:val="28"/>
        </w:rPr>
        <w:t>-</w:t>
      </w:r>
      <w:r w:rsidR="00723A0C" w:rsidRPr="00266381">
        <w:rPr>
          <w:rFonts w:ascii="Times New Roman" w:hAnsi="Times New Roman" w:cs="Times New Roman"/>
          <w:sz w:val="28"/>
          <w:szCs w:val="28"/>
        </w:rPr>
        <w:t>voce</w:t>
      </w:r>
      <w:r w:rsidR="00723A0C">
        <w:rPr>
          <w:rFonts w:ascii="Times New Roman" w:hAnsi="Times New Roman" w:cs="Times New Roman"/>
          <w:sz w:val="28"/>
          <w:szCs w:val="28"/>
        </w:rPr>
        <w:t xml:space="preserve"> </w:t>
      </w:r>
      <w:r w:rsidR="00723A0C" w:rsidRPr="00266381">
        <w:rPr>
          <w:rFonts w:ascii="Times New Roman" w:hAnsi="Times New Roman" w:cs="Times New Roman"/>
          <w:sz w:val="28"/>
          <w:szCs w:val="28"/>
        </w:rPr>
        <w:t>Board consisting of (i) Principal of the College/the concerned teacher (ii) University Representative appointed</w:t>
      </w:r>
      <w:r w:rsidR="00723A0C">
        <w:rPr>
          <w:rFonts w:ascii="Times New Roman" w:hAnsi="Times New Roman" w:cs="Times New Roman"/>
          <w:sz w:val="28"/>
          <w:szCs w:val="28"/>
        </w:rPr>
        <w:t xml:space="preserve"> </w:t>
      </w:r>
      <w:r w:rsidR="00723A0C" w:rsidRPr="00266381">
        <w:rPr>
          <w:rFonts w:ascii="Times New Roman" w:hAnsi="Times New Roman" w:cs="Times New Roman"/>
          <w:sz w:val="28"/>
          <w:szCs w:val="28"/>
        </w:rPr>
        <w:t xml:space="preserve">by the Controller of Examinations in consultation with the Chairman, BOS in Law; and </w:t>
      </w:r>
      <w:r w:rsidR="00723A0C" w:rsidRPr="00266381">
        <w:rPr>
          <w:rFonts w:ascii="Times New Roman" w:hAnsi="Times New Roman" w:cs="Times New Roman"/>
          <w:sz w:val="28"/>
          <w:szCs w:val="28"/>
        </w:rPr>
        <w:lastRenderedPageBreak/>
        <w:t>(iii)an advocate with 10</w:t>
      </w:r>
      <w:r w:rsidR="00723A0C">
        <w:rPr>
          <w:rFonts w:ascii="Times New Roman" w:hAnsi="Times New Roman" w:cs="Times New Roman"/>
          <w:sz w:val="28"/>
          <w:szCs w:val="28"/>
        </w:rPr>
        <w:t xml:space="preserve"> </w:t>
      </w:r>
      <w:r w:rsidR="00723A0C" w:rsidRPr="00266381">
        <w:rPr>
          <w:rFonts w:ascii="Times New Roman" w:hAnsi="Times New Roman" w:cs="Times New Roman"/>
          <w:sz w:val="28"/>
          <w:szCs w:val="28"/>
        </w:rPr>
        <w:t xml:space="preserve">years experience at the Bar shall evaluate the student in the Viva. </w:t>
      </w:r>
      <w:r w:rsidRPr="00266381">
        <w:rPr>
          <w:rFonts w:ascii="Times New Roman" w:hAnsi="Times New Roman" w:cs="Times New Roman"/>
          <w:sz w:val="28"/>
          <w:szCs w:val="28"/>
        </w:rPr>
        <w:t>The proceedings of the viva-voce shall be</w:t>
      </w:r>
      <w:r>
        <w:rPr>
          <w:rFonts w:ascii="Times New Roman" w:hAnsi="Times New Roman" w:cs="Times New Roman"/>
          <w:sz w:val="28"/>
          <w:szCs w:val="28"/>
        </w:rPr>
        <w:t xml:space="preserve"> </w:t>
      </w:r>
      <w:r w:rsidRPr="00266381">
        <w:rPr>
          <w:rFonts w:ascii="Times New Roman" w:hAnsi="Times New Roman" w:cs="Times New Roman"/>
          <w:sz w:val="28"/>
          <w:szCs w:val="28"/>
        </w:rPr>
        <w:t>recorded.</w:t>
      </w:r>
    </w:p>
    <w:p w:rsidR="00570E83" w:rsidRDefault="00570E83" w:rsidP="00723A0C">
      <w:pPr>
        <w:autoSpaceDE w:val="0"/>
        <w:autoSpaceDN w:val="0"/>
        <w:adjustRightInd w:val="0"/>
        <w:spacing w:after="0" w:line="240" w:lineRule="auto"/>
        <w:jc w:val="both"/>
        <w:rPr>
          <w:rFonts w:ascii="Times New Roman" w:hAnsi="Times New Roman" w:cs="Times New Roman"/>
          <w:b/>
          <w:bCs/>
          <w:sz w:val="28"/>
          <w:szCs w:val="28"/>
        </w:rPr>
      </w:pPr>
    </w:p>
    <w:p w:rsidR="00A32AE3" w:rsidRDefault="00A32AE3" w:rsidP="00570E83">
      <w:pPr>
        <w:autoSpaceDE w:val="0"/>
        <w:autoSpaceDN w:val="0"/>
        <w:adjustRightInd w:val="0"/>
        <w:spacing w:after="0" w:line="240" w:lineRule="auto"/>
        <w:rPr>
          <w:rFonts w:ascii="Times New Roman" w:hAnsi="Times New Roman" w:cs="Times New Roman"/>
          <w:b/>
          <w:bCs/>
          <w:sz w:val="28"/>
          <w:szCs w:val="28"/>
        </w:rPr>
      </w:pPr>
    </w:p>
    <w:p w:rsidR="00570E83" w:rsidRPr="00266381" w:rsidRDefault="00570E83" w:rsidP="00570E83">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570E83" w:rsidRPr="00723A0C" w:rsidRDefault="00570E83" w:rsidP="00723A0C">
      <w:pPr>
        <w:autoSpaceDE w:val="0"/>
        <w:autoSpaceDN w:val="0"/>
        <w:adjustRightInd w:val="0"/>
        <w:spacing w:after="0" w:line="240" w:lineRule="auto"/>
        <w:jc w:val="both"/>
        <w:rPr>
          <w:rFonts w:ascii="Times New Roman" w:hAnsi="Times New Roman" w:cs="Times New Roman"/>
          <w:bCs/>
          <w:sz w:val="28"/>
          <w:szCs w:val="28"/>
        </w:rPr>
      </w:pPr>
      <w:r w:rsidRPr="00723A0C">
        <w:rPr>
          <w:rFonts w:ascii="Times New Roman" w:hAnsi="Times New Roman" w:cs="Times New Roman"/>
          <w:bCs/>
          <w:sz w:val="28"/>
          <w:szCs w:val="28"/>
        </w:rPr>
        <w:t>1. Attendance of the students in all the four components of the paper shall be compulsory.</w:t>
      </w:r>
    </w:p>
    <w:p w:rsidR="00570E83" w:rsidRPr="00723A0C" w:rsidRDefault="00570E83" w:rsidP="00723A0C">
      <w:pPr>
        <w:autoSpaceDE w:val="0"/>
        <w:autoSpaceDN w:val="0"/>
        <w:adjustRightInd w:val="0"/>
        <w:spacing w:after="0" w:line="240" w:lineRule="auto"/>
        <w:jc w:val="both"/>
        <w:rPr>
          <w:rFonts w:ascii="Times New Roman" w:hAnsi="Times New Roman" w:cs="Times New Roman"/>
          <w:sz w:val="28"/>
          <w:szCs w:val="28"/>
        </w:rPr>
      </w:pPr>
      <w:r w:rsidRPr="00723A0C">
        <w:rPr>
          <w:rFonts w:ascii="Times New Roman" w:hAnsi="Times New Roman" w:cs="Times New Roman"/>
          <w:bCs/>
          <w:sz w:val="28"/>
          <w:szCs w:val="28"/>
        </w:rPr>
        <w:t>2. The above records, diary certified by the University Representative appointed by the Controller of Examinations in consultation with the Chairman, BOS in Law shall be submitted to the University for Further Verification</w:t>
      </w:r>
      <w:r w:rsidRPr="00723A0C">
        <w:rPr>
          <w:rFonts w:ascii="Times New Roman" w:hAnsi="Times New Roman" w:cs="Times New Roman"/>
          <w:sz w:val="28"/>
          <w:szCs w:val="28"/>
        </w:rPr>
        <w:t>.</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Pr="00266381" w:rsidRDefault="00570E83" w:rsidP="00570E83">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570E83" w:rsidRDefault="00570E83" w:rsidP="00570E83">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1. Dr. Kailash Rai: </w:t>
      </w:r>
      <w:r w:rsidRPr="00266381">
        <w:rPr>
          <w:rFonts w:ascii="Times New Roman" w:hAnsi="Times New Roman" w:cs="Times New Roman"/>
          <w:i/>
          <w:iCs/>
          <w:sz w:val="28"/>
          <w:szCs w:val="28"/>
        </w:rPr>
        <w:t>Moot Court Pre-Trial Preparation and Participation in</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Trial</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Proceedings</w:t>
      </w:r>
      <w:r w:rsidRPr="00266381">
        <w:rPr>
          <w:rFonts w:ascii="Times New Roman" w:hAnsi="Times New Roman" w:cs="Times New Roman"/>
          <w:sz w:val="28"/>
          <w:szCs w:val="28"/>
        </w:rPr>
        <w:t>, Central Law</w:t>
      </w:r>
      <w:r>
        <w:rPr>
          <w:rFonts w:ascii="Times New Roman" w:hAnsi="Times New Roman" w:cs="Times New Roman"/>
          <w:sz w:val="28"/>
          <w:szCs w:val="28"/>
        </w:rPr>
        <w:t xml:space="preserve"> </w:t>
      </w:r>
      <w:r w:rsidRPr="00266381">
        <w:rPr>
          <w:rFonts w:ascii="Times New Roman" w:hAnsi="Times New Roman" w:cs="Times New Roman"/>
          <w:sz w:val="28"/>
          <w:szCs w:val="28"/>
        </w:rPr>
        <w:t>Publication.</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Amita Danda: </w:t>
      </w:r>
      <w:r w:rsidRPr="00266381">
        <w:rPr>
          <w:rFonts w:ascii="Times New Roman" w:hAnsi="Times New Roman" w:cs="Times New Roman"/>
          <w:i/>
          <w:iCs/>
          <w:sz w:val="28"/>
          <w:szCs w:val="28"/>
        </w:rPr>
        <w:t>Moot Court for Interactive Legal Education</w:t>
      </w:r>
      <w:r w:rsidRPr="00266381">
        <w:rPr>
          <w:rFonts w:ascii="Times New Roman" w:hAnsi="Times New Roman" w:cs="Times New Roman"/>
          <w:sz w:val="28"/>
          <w:szCs w:val="28"/>
        </w:rPr>
        <w:t xml:space="preserve">, </w:t>
      </w:r>
      <w:r>
        <w:rPr>
          <w:rFonts w:ascii="Times New Roman" w:hAnsi="Times New Roman" w:cs="Times New Roman"/>
          <w:sz w:val="28"/>
          <w:szCs w:val="28"/>
        </w:rPr>
        <w:t xml:space="preserve">Asia </w:t>
      </w:r>
      <w:r w:rsidRPr="00266381">
        <w:rPr>
          <w:rFonts w:ascii="Times New Roman" w:hAnsi="Times New Roman" w:cs="Times New Roman"/>
          <w:sz w:val="28"/>
          <w:szCs w:val="28"/>
        </w:rPr>
        <w:t xml:space="preserve">Law </w:t>
      </w:r>
      <w:r>
        <w:rPr>
          <w:rFonts w:ascii="Times New Roman" w:hAnsi="Times New Roman" w:cs="Times New Roman"/>
          <w:sz w:val="28"/>
          <w:szCs w:val="28"/>
        </w:rPr>
        <w:t>House</w:t>
      </w:r>
      <w:r w:rsidRPr="00266381">
        <w:rPr>
          <w:rFonts w:ascii="Times New Roman" w:hAnsi="Times New Roman" w:cs="Times New Roman"/>
          <w:sz w:val="28"/>
          <w:szCs w:val="28"/>
        </w:rPr>
        <w:t>,</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Hyderabad.</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3. Blackstone's</w:t>
      </w:r>
      <w:r w:rsidRPr="00266381">
        <w:rPr>
          <w:rFonts w:ascii="Times New Roman" w:hAnsi="Times New Roman" w:cs="Times New Roman"/>
          <w:i/>
          <w:iCs/>
          <w:sz w:val="28"/>
          <w:szCs w:val="28"/>
        </w:rPr>
        <w:t>: Books of Moots</w:t>
      </w:r>
      <w:r w:rsidRPr="00266381">
        <w:rPr>
          <w:rFonts w:ascii="Times New Roman" w:hAnsi="Times New Roman" w:cs="Times New Roman"/>
          <w:sz w:val="28"/>
          <w:szCs w:val="28"/>
        </w:rPr>
        <w:t>, Oxford University Press.</w:t>
      </w:r>
    </w:p>
    <w:p w:rsidR="00570E83" w:rsidRDefault="00570E83" w:rsidP="00570E83">
      <w:pPr>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Mishra: </w:t>
      </w:r>
      <w:r w:rsidRPr="00266381">
        <w:rPr>
          <w:rFonts w:ascii="Times New Roman" w:hAnsi="Times New Roman" w:cs="Times New Roman"/>
          <w:i/>
          <w:iCs/>
          <w:sz w:val="28"/>
          <w:szCs w:val="28"/>
        </w:rPr>
        <w:t>Moot Court Pre-Trial Preparation and Participation in Trial</w:t>
      </w:r>
    </w:p>
    <w:p w:rsidR="00570E83" w:rsidRDefault="00570E83" w:rsidP="00570E83">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Proceedings</w:t>
      </w:r>
      <w:r w:rsidRPr="00266381">
        <w:rPr>
          <w:rFonts w:ascii="Times New Roman" w:hAnsi="Times New Roman" w:cs="Times New Roman"/>
          <w:sz w:val="28"/>
          <w:szCs w:val="28"/>
        </w:rPr>
        <w:t>, Central Law, Allahabad</w:t>
      </w:r>
    </w:p>
    <w:p w:rsidR="00570E83" w:rsidRPr="00D17C2D" w:rsidRDefault="00570E83" w:rsidP="00570E83">
      <w:pPr>
        <w:autoSpaceDE w:val="0"/>
        <w:autoSpaceDN w:val="0"/>
        <w:adjustRightInd w:val="0"/>
        <w:spacing w:after="0" w:line="240" w:lineRule="auto"/>
        <w:rPr>
          <w:rFonts w:ascii="Times New Roman" w:hAnsi="Times New Roman" w:cs="Times New Roman"/>
          <w:sz w:val="28"/>
          <w:szCs w:val="28"/>
        </w:rPr>
      </w:pPr>
      <w:r w:rsidRPr="00D17C2D">
        <w:rPr>
          <w:rFonts w:ascii="Times New Roman" w:hAnsi="Times New Roman" w:cs="Times New Roman"/>
          <w:sz w:val="28"/>
          <w:szCs w:val="28"/>
        </w:rPr>
        <w:t>5. G.B.Reddy, Practical Advocacy of Law, Gogia Law Agency, Hyderabad</w:t>
      </w:r>
    </w:p>
    <w:p w:rsidR="00570E83" w:rsidRDefault="00570E83" w:rsidP="00167C34">
      <w:pPr>
        <w:spacing w:after="0" w:line="240" w:lineRule="auto"/>
        <w:jc w:val="both"/>
      </w:pPr>
    </w:p>
    <w:p w:rsidR="008D45BE" w:rsidRDefault="008D45BE" w:rsidP="006474F0">
      <w:pPr>
        <w:jc w:val="both"/>
        <w:rPr>
          <w:b/>
          <w:sz w:val="44"/>
        </w:rPr>
      </w:pPr>
    </w:p>
    <w:p w:rsidR="00C6380B" w:rsidRDefault="00EB536A" w:rsidP="00570E83">
      <w:pPr>
        <w:jc w:val="center"/>
        <w:rPr>
          <w:rFonts w:ascii="Times New Roman" w:hAnsi="Times New Roman" w:cs="Times New Roman"/>
          <w:b/>
          <w:sz w:val="32"/>
        </w:rPr>
      </w:pPr>
      <w:r w:rsidRPr="00EB536A">
        <w:rPr>
          <w:rFonts w:ascii="Times New Roman" w:hAnsi="Times New Roman" w:cs="Times New Roman"/>
          <w:sz w:val="32"/>
        </w:rPr>
        <w:t>PAPER VI</w:t>
      </w:r>
      <w:r w:rsidRPr="00EB536A">
        <w:rPr>
          <w:rFonts w:ascii="Times New Roman" w:hAnsi="Times New Roman" w:cs="Times New Roman"/>
          <w:b/>
          <w:sz w:val="32"/>
        </w:rPr>
        <w:t xml:space="preserve">: </w:t>
      </w:r>
    </w:p>
    <w:p w:rsidR="00570E83" w:rsidRPr="00EB536A" w:rsidRDefault="00EB536A" w:rsidP="00570E83">
      <w:pPr>
        <w:jc w:val="center"/>
        <w:rPr>
          <w:rFonts w:ascii="Times New Roman" w:hAnsi="Times New Roman" w:cs="Times New Roman"/>
          <w:b/>
          <w:sz w:val="32"/>
        </w:rPr>
      </w:pPr>
      <w:r w:rsidRPr="00EB536A">
        <w:rPr>
          <w:rFonts w:ascii="Times New Roman" w:hAnsi="Times New Roman" w:cs="Times New Roman"/>
          <w:b/>
          <w:sz w:val="32"/>
        </w:rPr>
        <w:t>ELECTIVE-I</w:t>
      </w:r>
    </w:p>
    <w:p w:rsidR="00570E83" w:rsidRDefault="00570E83" w:rsidP="00570E83">
      <w:pPr>
        <w:jc w:val="center"/>
        <w:rPr>
          <w:rFonts w:ascii="Times New Roman" w:hAnsi="Times New Roman" w:cs="Times New Roman"/>
          <w:sz w:val="28"/>
          <w:szCs w:val="28"/>
        </w:rPr>
      </w:pPr>
      <w:r w:rsidRPr="00570E83">
        <w:rPr>
          <w:rFonts w:ascii="Times New Roman" w:hAnsi="Times New Roman" w:cs="Times New Roman"/>
          <w:b/>
          <w:sz w:val="28"/>
          <w:szCs w:val="28"/>
        </w:rPr>
        <w:t>[</w:t>
      </w:r>
      <w:r w:rsidRPr="00570E83">
        <w:rPr>
          <w:rFonts w:ascii="Times New Roman" w:hAnsi="Times New Roman" w:cs="Times New Roman"/>
          <w:sz w:val="28"/>
          <w:szCs w:val="28"/>
        </w:rPr>
        <w:t>To Choose one out of (a) and (b)]</w:t>
      </w:r>
    </w:p>
    <w:p w:rsidR="00570E83" w:rsidRPr="00266381" w:rsidRDefault="00570E83" w:rsidP="00570E83">
      <w:pPr>
        <w:autoSpaceDE w:val="0"/>
        <w:autoSpaceDN w:val="0"/>
        <w:adjustRightInd w:val="0"/>
        <w:spacing w:after="0" w:line="240" w:lineRule="auto"/>
        <w:jc w:val="center"/>
        <w:rPr>
          <w:rFonts w:ascii="Times New Roman" w:hAnsi="Times New Roman" w:cs="Times New Roman"/>
          <w:b/>
          <w:bCs/>
          <w:sz w:val="28"/>
          <w:szCs w:val="28"/>
        </w:rPr>
      </w:pPr>
      <w:r w:rsidRPr="00570E83">
        <w:rPr>
          <w:rFonts w:ascii="Times New Roman" w:hAnsi="Times New Roman" w:cs="Times New Roman"/>
          <w:b/>
          <w:sz w:val="32"/>
          <w:szCs w:val="28"/>
        </w:rPr>
        <w:t xml:space="preserve">(a) </w:t>
      </w:r>
      <w:r w:rsidRPr="00266381">
        <w:rPr>
          <w:rFonts w:ascii="Times New Roman" w:hAnsi="Times New Roman" w:cs="Times New Roman"/>
          <w:b/>
          <w:bCs/>
          <w:sz w:val="28"/>
          <w:szCs w:val="28"/>
        </w:rPr>
        <w:t>LAW RELATING TO WOMEN</w:t>
      </w:r>
      <w:r w:rsidR="00B25AE6">
        <w:rPr>
          <w:rFonts w:ascii="Times New Roman" w:hAnsi="Times New Roman" w:cs="Times New Roman"/>
          <w:b/>
          <w:bCs/>
          <w:sz w:val="28"/>
          <w:szCs w:val="28"/>
        </w:rPr>
        <w:t xml:space="preserve"> AND CHILDREN  </w:t>
      </w:r>
    </w:p>
    <w:p w:rsidR="00570E83" w:rsidRDefault="00570E83" w:rsidP="00570E83">
      <w:pPr>
        <w:autoSpaceDE w:val="0"/>
        <w:autoSpaceDN w:val="0"/>
        <w:adjustRightInd w:val="0"/>
        <w:spacing w:after="0" w:line="240" w:lineRule="auto"/>
        <w:jc w:val="center"/>
        <w:rPr>
          <w:rFonts w:ascii="Times New Roman" w:hAnsi="Times New Roman" w:cs="Times New Roman"/>
          <w:b/>
          <w:bCs/>
          <w:sz w:val="28"/>
          <w:szCs w:val="28"/>
        </w:rPr>
      </w:pP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570E83" w:rsidRPr="00266381" w:rsidRDefault="00570E83" w:rsidP="00EB536A">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Historical background and status of women in ancient India — Constitutional Provisions and gender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justice — </w:t>
      </w:r>
      <w:r>
        <w:rPr>
          <w:rFonts w:ascii="Times New Roman" w:hAnsi="Times New Roman" w:cs="Times New Roman"/>
          <w:sz w:val="28"/>
          <w:szCs w:val="28"/>
        </w:rPr>
        <w:t>P</w:t>
      </w:r>
      <w:r w:rsidRPr="00266381">
        <w:rPr>
          <w:rFonts w:ascii="Times New Roman" w:hAnsi="Times New Roman" w:cs="Times New Roman"/>
          <w:sz w:val="28"/>
          <w:szCs w:val="28"/>
        </w:rPr>
        <w:t>rovisions relating to women</w:t>
      </w:r>
      <w:r w:rsidR="00C6380B">
        <w:rPr>
          <w:rFonts w:ascii="Times New Roman" w:hAnsi="Times New Roman" w:cs="Times New Roman"/>
          <w:sz w:val="28"/>
          <w:szCs w:val="28"/>
        </w:rPr>
        <w:t xml:space="preserve"> and children </w:t>
      </w:r>
      <w:r w:rsidRPr="00266381">
        <w:rPr>
          <w:rFonts w:ascii="Times New Roman" w:hAnsi="Times New Roman" w:cs="Times New Roman"/>
          <w:sz w:val="28"/>
          <w:szCs w:val="28"/>
        </w:rPr>
        <w:t xml:space="preserve"> in </w:t>
      </w:r>
      <w:r>
        <w:rPr>
          <w:rFonts w:ascii="Times New Roman" w:hAnsi="Times New Roman" w:cs="Times New Roman"/>
          <w:sz w:val="28"/>
          <w:szCs w:val="28"/>
        </w:rPr>
        <w:t xml:space="preserve">fundamental Rights, </w:t>
      </w:r>
      <w:r w:rsidRPr="00266381">
        <w:rPr>
          <w:rFonts w:ascii="Times New Roman" w:hAnsi="Times New Roman" w:cs="Times New Roman"/>
          <w:sz w:val="28"/>
          <w:szCs w:val="28"/>
        </w:rPr>
        <w:t>Directive Principles of State Policy and Fundamental Duties etc.</w:t>
      </w:r>
      <w:r>
        <w:rPr>
          <w:rFonts w:ascii="Times New Roman" w:hAnsi="Times New Roman" w:cs="Times New Roman"/>
          <w:sz w:val="28"/>
          <w:szCs w:val="28"/>
        </w:rPr>
        <w:t xml:space="preserve"> </w:t>
      </w:r>
      <w:r w:rsidRPr="00266381">
        <w:rPr>
          <w:rFonts w:ascii="Times New Roman" w:hAnsi="Times New Roman" w:cs="Times New Roman"/>
          <w:sz w:val="28"/>
          <w:szCs w:val="28"/>
        </w:rPr>
        <w:t>under the Indian Constitution.</w:t>
      </w: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570E83" w:rsidRPr="00266381" w:rsidRDefault="00570E83" w:rsidP="00EB536A">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Laws relating to marriage, divorce</w:t>
      </w:r>
      <w:r>
        <w:rPr>
          <w:rFonts w:ascii="Times New Roman" w:hAnsi="Times New Roman" w:cs="Times New Roman"/>
          <w:sz w:val="28"/>
          <w:szCs w:val="28"/>
        </w:rPr>
        <w:t>,</w:t>
      </w:r>
      <w:r w:rsidRPr="00266381">
        <w:rPr>
          <w:rFonts w:ascii="Times New Roman" w:hAnsi="Times New Roman" w:cs="Times New Roman"/>
          <w:sz w:val="28"/>
          <w:szCs w:val="28"/>
        </w:rPr>
        <w:t xml:space="preserve"> succession and maintenance under the relevant personal laws</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with special emphasis on women — Special Marriage Act — </w:t>
      </w:r>
      <w:r w:rsidRPr="00266381">
        <w:rPr>
          <w:rFonts w:ascii="Times New Roman" w:hAnsi="Times New Roman" w:cs="Times New Roman"/>
          <w:sz w:val="28"/>
          <w:szCs w:val="28"/>
        </w:rPr>
        <w:lastRenderedPageBreak/>
        <w:t>Maintenance</w:t>
      </w:r>
      <w:r>
        <w:rPr>
          <w:rFonts w:ascii="Times New Roman" w:hAnsi="Times New Roman" w:cs="Times New Roman"/>
          <w:sz w:val="28"/>
          <w:szCs w:val="28"/>
        </w:rPr>
        <w:t xml:space="preserve"> of women</w:t>
      </w:r>
      <w:r w:rsidRPr="00266381">
        <w:rPr>
          <w:rFonts w:ascii="Times New Roman" w:hAnsi="Times New Roman" w:cs="Times New Roman"/>
          <w:sz w:val="28"/>
          <w:szCs w:val="28"/>
        </w:rPr>
        <w:t xml:space="preserve"> under Cr. P.C</w:t>
      </w:r>
      <w:r>
        <w:rPr>
          <w:rFonts w:ascii="Times New Roman" w:hAnsi="Times New Roman" w:cs="Times New Roman"/>
          <w:sz w:val="28"/>
          <w:szCs w:val="28"/>
        </w:rPr>
        <w:t>, 1973 and other laws   – NRI Marriages –Live- in- relationships – Uniform Civil Code and gender justice</w:t>
      </w:r>
    </w:p>
    <w:p w:rsidR="00A32AE3" w:rsidRDefault="00A32AE3" w:rsidP="00EB536A">
      <w:pPr>
        <w:autoSpaceDE w:val="0"/>
        <w:autoSpaceDN w:val="0"/>
        <w:adjustRightInd w:val="0"/>
        <w:spacing w:after="0" w:line="240" w:lineRule="auto"/>
        <w:jc w:val="both"/>
        <w:rPr>
          <w:rFonts w:ascii="Times New Roman" w:hAnsi="Times New Roman" w:cs="Times New Roman"/>
          <w:b/>
          <w:bCs/>
          <w:sz w:val="28"/>
          <w:szCs w:val="28"/>
        </w:rPr>
      </w:pPr>
    </w:p>
    <w:p w:rsidR="00A32AE3" w:rsidRDefault="00A32AE3" w:rsidP="00EB536A">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Unit-III :</w:t>
      </w:r>
    </w:p>
    <w:p w:rsidR="00570E83" w:rsidRPr="00266381" w:rsidRDefault="00570E83" w:rsidP="00EB536A">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Special provisions relating to women under the Indian Evidence Act, 1872 — Offences against women</w:t>
      </w:r>
      <w:r>
        <w:rPr>
          <w:rFonts w:ascii="Times New Roman" w:hAnsi="Times New Roman" w:cs="Times New Roman"/>
          <w:sz w:val="28"/>
          <w:szCs w:val="28"/>
        </w:rPr>
        <w:t xml:space="preserve"> </w:t>
      </w:r>
      <w:r w:rsidRPr="00266381">
        <w:rPr>
          <w:rFonts w:ascii="Times New Roman" w:hAnsi="Times New Roman" w:cs="Times New Roman"/>
          <w:sz w:val="28"/>
          <w:szCs w:val="28"/>
        </w:rPr>
        <w:t>under Indian Penal Code - outraging the modesty of women -</w:t>
      </w:r>
      <w:r>
        <w:rPr>
          <w:rFonts w:ascii="Times New Roman" w:hAnsi="Times New Roman" w:cs="Times New Roman"/>
          <w:sz w:val="28"/>
          <w:szCs w:val="28"/>
        </w:rPr>
        <w:t xml:space="preserve"> </w:t>
      </w:r>
      <w:r w:rsidRPr="00266381">
        <w:rPr>
          <w:rFonts w:ascii="Times New Roman" w:hAnsi="Times New Roman" w:cs="Times New Roman"/>
          <w:sz w:val="28"/>
          <w:szCs w:val="28"/>
        </w:rPr>
        <w:t>sexual harassment – rape – bigamy - mock and</w:t>
      </w:r>
      <w:r>
        <w:rPr>
          <w:rFonts w:ascii="Times New Roman" w:hAnsi="Times New Roman" w:cs="Times New Roman"/>
          <w:sz w:val="28"/>
          <w:szCs w:val="28"/>
        </w:rPr>
        <w:t xml:space="preserve"> </w:t>
      </w:r>
      <w:r w:rsidRPr="00266381">
        <w:rPr>
          <w:rFonts w:ascii="Times New Roman" w:hAnsi="Times New Roman" w:cs="Times New Roman"/>
          <w:sz w:val="28"/>
          <w:szCs w:val="28"/>
        </w:rPr>
        <w:t>fraudulent marriages – adultery - causing miscarriage - insulting women</w:t>
      </w:r>
      <w:r>
        <w:rPr>
          <w:rFonts w:ascii="Times New Roman" w:hAnsi="Times New Roman" w:cs="Times New Roman"/>
          <w:sz w:val="28"/>
          <w:szCs w:val="28"/>
        </w:rPr>
        <w:t xml:space="preserve"> – Impact of the Criminal Law amendment , 2013.</w:t>
      </w: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Unit-IV:</w:t>
      </w:r>
    </w:p>
    <w:p w:rsidR="00570E83" w:rsidRPr="00266381" w:rsidRDefault="00570E83" w:rsidP="00EB536A">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Socio-Legal position of women and the law — Dowry Prohibition Act, 1961, Medical Termination of</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Pregnancy Act — Law relating to </w:t>
      </w:r>
      <w:r>
        <w:rPr>
          <w:rFonts w:ascii="Times New Roman" w:hAnsi="Times New Roman" w:cs="Times New Roman"/>
          <w:sz w:val="28"/>
          <w:szCs w:val="28"/>
        </w:rPr>
        <w:t xml:space="preserve">misuse of </w:t>
      </w:r>
      <w:r w:rsidRPr="00266381">
        <w:rPr>
          <w:rFonts w:ascii="Times New Roman" w:hAnsi="Times New Roman" w:cs="Times New Roman"/>
          <w:sz w:val="28"/>
          <w:szCs w:val="28"/>
        </w:rPr>
        <w:t xml:space="preserve"> Pre Natal Diagnostic Techniques and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Sex selection — </w:t>
      </w:r>
      <w:r>
        <w:rPr>
          <w:rFonts w:ascii="Times New Roman" w:hAnsi="Times New Roman" w:cs="Times New Roman"/>
          <w:sz w:val="28"/>
          <w:szCs w:val="28"/>
        </w:rPr>
        <w:t xml:space="preserve">Law relating to </w:t>
      </w:r>
      <w:r w:rsidRPr="00266381">
        <w:rPr>
          <w:rFonts w:ascii="Times New Roman" w:hAnsi="Times New Roman" w:cs="Times New Roman"/>
          <w:sz w:val="28"/>
          <w:szCs w:val="28"/>
        </w:rPr>
        <w:t>Immoral Traffic</w:t>
      </w:r>
      <w:r>
        <w:rPr>
          <w:rFonts w:ascii="Times New Roman" w:hAnsi="Times New Roman" w:cs="Times New Roman"/>
          <w:sz w:val="28"/>
          <w:szCs w:val="28"/>
        </w:rPr>
        <w:t xml:space="preserve">king  </w:t>
      </w:r>
      <w:r w:rsidRPr="00266381">
        <w:rPr>
          <w:rFonts w:ascii="Times New Roman" w:hAnsi="Times New Roman" w:cs="Times New Roman"/>
          <w:sz w:val="28"/>
          <w:szCs w:val="28"/>
        </w:rPr>
        <w:t xml:space="preserve">- Law relating to </w:t>
      </w:r>
      <w:r>
        <w:rPr>
          <w:rFonts w:ascii="Times New Roman" w:hAnsi="Times New Roman" w:cs="Times New Roman"/>
          <w:sz w:val="28"/>
          <w:szCs w:val="28"/>
        </w:rPr>
        <w:t>D</w:t>
      </w:r>
      <w:r w:rsidRPr="00266381">
        <w:rPr>
          <w:rFonts w:ascii="Times New Roman" w:hAnsi="Times New Roman" w:cs="Times New Roman"/>
          <w:sz w:val="28"/>
          <w:szCs w:val="28"/>
        </w:rPr>
        <w:t xml:space="preserve">omestic </w:t>
      </w:r>
      <w:r>
        <w:rPr>
          <w:rFonts w:ascii="Times New Roman" w:hAnsi="Times New Roman" w:cs="Times New Roman"/>
          <w:sz w:val="28"/>
          <w:szCs w:val="28"/>
        </w:rPr>
        <w:t>Violence – Law relating to Sexual Harassment at workplace.</w:t>
      </w: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r w:rsidRPr="00266381">
        <w:rPr>
          <w:rFonts w:ascii="Times New Roman" w:hAnsi="Times New Roman" w:cs="Times New Roman"/>
          <w:b/>
          <w:bCs/>
          <w:sz w:val="28"/>
          <w:szCs w:val="28"/>
        </w:rPr>
        <w:t>Unit-V :</w:t>
      </w:r>
    </w:p>
    <w:p w:rsidR="00570E83" w:rsidRPr="00266381" w:rsidRDefault="00570E83" w:rsidP="00EB53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Position of women under The</w:t>
      </w:r>
      <w:r w:rsidRPr="00266381">
        <w:rPr>
          <w:rFonts w:ascii="Times New Roman" w:hAnsi="Times New Roman" w:cs="Times New Roman"/>
          <w:sz w:val="28"/>
          <w:szCs w:val="28"/>
        </w:rPr>
        <w:t xml:space="preserve"> Maternity Benefit Act, Factories Act and other</w:t>
      </w:r>
      <w:r>
        <w:rPr>
          <w:rFonts w:ascii="Times New Roman" w:hAnsi="Times New Roman" w:cs="Times New Roman"/>
          <w:sz w:val="28"/>
          <w:szCs w:val="28"/>
        </w:rPr>
        <w:t xml:space="preserve"> </w:t>
      </w:r>
      <w:r w:rsidRPr="00266381">
        <w:rPr>
          <w:rFonts w:ascii="Times New Roman" w:hAnsi="Times New Roman" w:cs="Times New Roman"/>
          <w:sz w:val="28"/>
          <w:szCs w:val="28"/>
        </w:rPr>
        <w:t>Labour &amp; Industrial Laws — Position of Women</w:t>
      </w:r>
      <w:r w:rsidR="00C6380B">
        <w:rPr>
          <w:rFonts w:ascii="Times New Roman" w:hAnsi="Times New Roman" w:cs="Times New Roman"/>
          <w:sz w:val="28"/>
          <w:szCs w:val="28"/>
        </w:rPr>
        <w:t xml:space="preserve"> and Children </w:t>
      </w:r>
      <w:r w:rsidRPr="00266381">
        <w:rPr>
          <w:rFonts w:ascii="Times New Roman" w:hAnsi="Times New Roman" w:cs="Times New Roman"/>
          <w:sz w:val="28"/>
          <w:szCs w:val="28"/>
        </w:rPr>
        <w:t xml:space="preserve"> under International instruments — Salient features of Convention</w:t>
      </w:r>
      <w:r>
        <w:rPr>
          <w:rFonts w:ascii="Times New Roman" w:hAnsi="Times New Roman" w:cs="Times New Roman"/>
          <w:sz w:val="28"/>
          <w:szCs w:val="28"/>
        </w:rPr>
        <w:t xml:space="preserve"> </w:t>
      </w:r>
      <w:r w:rsidRPr="00266381">
        <w:rPr>
          <w:rFonts w:ascii="Times New Roman" w:hAnsi="Times New Roman" w:cs="Times New Roman"/>
          <w:sz w:val="28"/>
          <w:szCs w:val="28"/>
        </w:rPr>
        <w:t>for Elimination of all forms of Discrimination Against Women (CEDAW)</w:t>
      </w:r>
      <w:r>
        <w:rPr>
          <w:rFonts w:ascii="Times New Roman" w:hAnsi="Times New Roman" w:cs="Times New Roman"/>
          <w:sz w:val="28"/>
          <w:szCs w:val="28"/>
        </w:rPr>
        <w:t xml:space="preserve"> ; </w:t>
      </w:r>
      <w:r w:rsidRPr="00266381">
        <w:rPr>
          <w:rFonts w:ascii="Times New Roman" w:hAnsi="Times New Roman" w:cs="Times New Roman"/>
          <w:sz w:val="28"/>
          <w:szCs w:val="28"/>
        </w:rPr>
        <w:t>International Covenant on Civil and</w:t>
      </w:r>
      <w:r>
        <w:rPr>
          <w:rFonts w:ascii="Times New Roman" w:hAnsi="Times New Roman" w:cs="Times New Roman"/>
          <w:sz w:val="28"/>
          <w:szCs w:val="28"/>
        </w:rPr>
        <w:t xml:space="preserve"> </w:t>
      </w:r>
      <w:r w:rsidRPr="00266381">
        <w:rPr>
          <w:rFonts w:ascii="Times New Roman" w:hAnsi="Times New Roman" w:cs="Times New Roman"/>
          <w:sz w:val="28"/>
          <w:szCs w:val="28"/>
        </w:rPr>
        <w:t>Political Rights — International Covenant on Social, Cultural and Economic Rights</w:t>
      </w:r>
      <w:r w:rsidR="00C6380B">
        <w:rPr>
          <w:rFonts w:ascii="Times New Roman" w:hAnsi="Times New Roman" w:cs="Times New Roman"/>
          <w:sz w:val="28"/>
          <w:szCs w:val="28"/>
        </w:rPr>
        <w:t>-Child Rights Convention,1989</w:t>
      </w:r>
    </w:p>
    <w:p w:rsidR="00570E83" w:rsidRDefault="00570E83" w:rsidP="00EB536A">
      <w:pPr>
        <w:autoSpaceDE w:val="0"/>
        <w:autoSpaceDN w:val="0"/>
        <w:adjustRightInd w:val="0"/>
        <w:spacing w:after="0" w:line="240" w:lineRule="auto"/>
        <w:jc w:val="both"/>
        <w:rPr>
          <w:rFonts w:ascii="Times New Roman" w:hAnsi="Times New Roman" w:cs="Times New Roman"/>
          <w:b/>
          <w:bCs/>
          <w:sz w:val="28"/>
          <w:szCs w:val="28"/>
        </w:rPr>
      </w:pPr>
    </w:p>
    <w:p w:rsidR="00570E83" w:rsidRPr="00266381" w:rsidRDefault="00570E83" w:rsidP="00570E83">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S.P. Sathe: </w:t>
      </w:r>
      <w:r w:rsidRPr="00266381">
        <w:rPr>
          <w:rFonts w:ascii="Times New Roman" w:hAnsi="Times New Roman" w:cs="Times New Roman"/>
          <w:i/>
          <w:iCs/>
          <w:sz w:val="28"/>
          <w:szCs w:val="28"/>
        </w:rPr>
        <w:t>Towards Gender Justice</w:t>
      </w:r>
      <w:r w:rsidRPr="00266381">
        <w:rPr>
          <w:rFonts w:ascii="Times New Roman" w:hAnsi="Times New Roman" w:cs="Times New Roman"/>
          <w:sz w:val="28"/>
          <w:szCs w:val="28"/>
        </w:rPr>
        <w:t>.</w:t>
      </w:r>
    </w:p>
    <w:p w:rsidR="00570E83" w:rsidRPr="00266381" w:rsidRDefault="00570E83" w:rsidP="00570E83">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Vijay Sharma: </w:t>
      </w:r>
      <w:r w:rsidRPr="00266381">
        <w:rPr>
          <w:rFonts w:ascii="Times New Roman" w:hAnsi="Times New Roman" w:cs="Times New Roman"/>
          <w:i/>
          <w:iCs/>
          <w:sz w:val="28"/>
          <w:szCs w:val="28"/>
        </w:rPr>
        <w:t>Protection to woman in Matrimonial home</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Sarojini Saxena: </w:t>
      </w:r>
      <w:r w:rsidRPr="00266381">
        <w:rPr>
          <w:rFonts w:ascii="Times New Roman" w:hAnsi="Times New Roman" w:cs="Times New Roman"/>
          <w:i/>
          <w:iCs/>
          <w:sz w:val="28"/>
          <w:szCs w:val="28"/>
        </w:rPr>
        <w:t xml:space="preserve">Femijuris </w:t>
      </w:r>
      <w:r w:rsidRPr="00266381">
        <w:rPr>
          <w:rFonts w:ascii="Times New Roman" w:hAnsi="Times New Roman" w:cs="Times New Roman"/>
          <w:sz w:val="28"/>
          <w:szCs w:val="28"/>
        </w:rPr>
        <w:t>(Law relating to Women in India)</w:t>
      </w:r>
    </w:p>
    <w:p w:rsidR="00570E83" w:rsidRPr="00266381" w:rsidRDefault="00570E83" w:rsidP="00570E83">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Archana Parsher: </w:t>
      </w:r>
      <w:r w:rsidRPr="00266381">
        <w:rPr>
          <w:rFonts w:ascii="Times New Roman" w:hAnsi="Times New Roman" w:cs="Times New Roman"/>
          <w:i/>
          <w:iCs/>
          <w:sz w:val="28"/>
          <w:szCs w:val="28"/>
        </w:rPr>
        <w:t>Women and Social Reform</w:t>
      </w:r>
    </w:p>
    <w:p w:rsidR="00570E83" w:rsidRPr="00266381" w:rsidRDefault="00570E83" w:rsidP="00570E83">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5. Paras Diwan: </w:t>
      </w:r>
      <w:r w:rsidRPr="00266381">
        <w:rPr>
          <w:rFonts w:ascii="Times New Roman" w:hAnsi="Times New Roman" w:cs="Times New Roman"/>
          <w:i/>
          <w:iCs/>
          <w:sz w:val="28"/>
          <w:szCs w:val="28"/>
        </w:rPr>
        <w:t>Dowry and protection to married women</w:t>
      </w:r>
    </w:p>
    <w:p w:rsidR="00570E83" w:rsidRPr="00266381"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Mary Wollstonecraft: </w:t>
      </w:r>
      <w:r w:rsidRPr="00266381">
        <w:rPr>
          <w:rFonts w:ascii="Times New Roman" w:hAnsi="Times New Roman" w:cs="Times New Roman"/>
          <w:i/>
          <w:iCs/>
          <w:sz w:val="28"/>
          <w:szCs w:val="28"/>
        </w:rPr>
        <w:t>A Vindication of the rights of women</w:t>
      </w:r>
      <w:r w:rsidRPr="00266381">
        <w:rPr>
          <w:rFonts w:ascii="Times New Roman" w:hAnsi="Times New Roman" w:cs="Times New Roman"/>
          <w:sz w:val="28"/>
          <w:szCs w:val="28"/>
        </w:rPr>
        <w:t>.</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G.B.Reddy: </w:t>
      </w:r>
      <w:r w:rsidRPr="00266381">
        <w:rPr>
          <w:rFonts w:ascii="Times New Roman" w:hAnsi="Times New Roman" w:cs="Times New Roman"/>
          <w:i/>
          <w:iCs/>
          <w:sz w:val="28"/>
          <w:szCs w:val="28"/>
        </w:rPr>
        <w:t>Women and Law</w:t>
      </w:r>
      <w:r w:rsidRPr="00266381">
        <w:rPr>
          <w:rFonts w:ascii="Times New Roman" w:hAnsi="Times New Roman" w:cs="Times New Roman"/>
          <w:sz w:val="28"/>
          <w:szCs w:val="28"/>
        </w:rPr>
        <w:t>,  Gogia Law Agency, Hyderabad</w:t>
      </w:r>
      <w:r>
        <w:rPr>
          <w:rFonts w:ascii="Times New Roman" w:hAnsi="Times New Roman" w:cs="Times New Roman"/>
          <w:sz w:val="28"/>
          <w:szCs w:val="28"/>
        </w:rPr>
        <w:t>.</w:t>
      </w: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Default="00570E83" w:rsidP="00570E83">
      <w:pPr>
        <w:autoSpaceDE w:val="0"/>
        <w:autoSpaceDN w:val="0"/>
        <w:adjustRightInd w:val="0"/>
        <w:spacing w:after="0" w:line="240" w:lineRule="auto"/>
        <w:rPr>
          <w:rFonts w:ascii="Times New Roman" w:hAnsi="Times New Roman" w:cs="Times New Roman"/>
          <w:sz w:val="28"/>
          <w:szCs w:val="28"/>
        </w:rPr>
      </w:pPr>
    </w:p>
    <w:p w:rsidR="00570E83" w:rsidRDefault="00570E83" w:rsidP="00570E83">
      <w:pPr>
        <w:autoSpaceDE w:val="0"/>
        <w:autoSpaceDN w:val="0"/>
        <w:adjustRightInd w:val="0"/>
        <w:spacing w:after="0" w:line="240" w:lineRule="auto"/>
        <w:jc w:val="center"/>
        <w:rPr>
          <w:rFonts w:ascii="Times New Roman" w:hAnsi="Times New Roman" w:cs="Times New Roman"/>
          <w:b/>
          <w:sz w:val="28"/>
          <w:szCs w:val="28"/>
        </w:rPr>
      </w:pPr>
      <w:r w:rsidRPr="00570E83">
        <w:rPr>
          <w:rFonts w:ascii="Times New Roman" w:hAnsi="Times New Roman" w:cs="Times New Roman"/>
          <w:b/>
          <w:sz w:val="28"/>
          <w:szCs w:val="28"/>
        </w:rPr>
        <w:t>(Or)</w:t>
      </w:r>
    </w:p>
    <w:p w:rsidR="00570E83" w:rsidRDefault="00570E83" w:rsidP="00570E83">
      <w:pPr>
        <w:autoSpaceDE w:val="0"/>
        <w:autoSpaceDN w:val="0"/>
        <w:adjustRightInd w:val="0"/>
        <w:spacing w:after="0" w:line="240" w:lineRule="auto"/>
        <w:jc w:val="center"/>
        <w:rPr>
          <w:rFonts w:ascii="Times New Roman" w:hAnsi="Times New Roman" w:cs="Times New Roman"/>
          <w:b/>
          <w:sz w:val="28"/>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A32AE3" w:rsidRDefault="00A32AE3" w:rsidP="00570E83">
      <w:pPr>
        <w:autoSpaceDE w:val="0"/>
        <w:autoSpaceDN w:val="0"/>
        <w:adjustRightInd w:val="0"/>
        <w:spacing w:after="0" w:line="240" w:lineRule="auto"/>
        <w:jc w:val="center"/>
        <w:rPr>
          <w:rFonts w:ascii="Times New Roman" w:hAnsi="Times New Roman" w:cs="Times New Roman"/>
          <w:b/>
          <w:sz w:val="32"/>
          <w:szCs w:val="28"/>
        </w:rPr>
      </w:pPr>
    </w:p>
    <w:p w:rsidR="00570E83" w:rsidRDefault="00570E83" w:rsidP="00570E83">
      <w:pPr>
        <w:autoSpaceDE w:val="0"/>
        <w:autoSpaceDN w:val="0"/>
        <w:adjustRightInd w:val="0"/>
        <w:spacing w:after="0" w:line="240" w:lineRule="auto"/>
        <w:jc w:val="center"/>
        <w:rPr>
          <w:rFonts w:ascii="Times New Roman" w:hAnsi="Times New Roman" w:cs="Times New Roman"/>
          <w:b/>
          <w:sz w:val="32"/>
          <w:szCs w:val="28"/>
        </w:rPr>
      </w:pPr>
      <w:r w:rsidRPr="00570E83">
        <w:rPr>
          <w:rFonts w:ascii="Times New Roman" w:hAnsi="Times New Roman" w:cs="Times New Roman"/>
          <w:b/>
          <w:sz w:val="32"/>
          <w:szCs w:val="28"/>
        </w:rPr>
        <w:t xml:space="preserve">(b) </w:t>
      </w:r>
      <w:r w:rsidR="00EB536A" w:rsidRPr="00570E83">
        <w:rPr>
          <w:rFonts w:ascii="Times New Roman" w:hAnsi="Times New Roman" w:cs="Times New Roman"/>
          <w:b/>
          <w:sz w:val="32"/>
          <w:szCs w:val="28"/>
        </w:rPr>
        <w:t>LAW OF INSOLVENCY</w:t>
      </w:r>
    </w:p>
    <w:p w:rsidR="00147C42" w:rsidRDefault="00147C42" w:rsidP="00570E83">
      <w:pPr>
        <w:autoSpaceDE w:val="0"/>
        <w:autoSpaceDN w:val="0"/>
        <w:adjustRightInd w:val="0"/>
        <w:spacing w:after="0" w:line="240" w:lineRule="auto"/>
        <w:jc w:val="center"/>
        <w:rPr>
          <w:rFonts w:ascii="Times New Roman" w:hAnsi="Times New Roman" w:cs="Times New Roman"/>
          <w:b/>
          <w:sz w:val="32"/>
          <w:szCs w:val="28"/>
        </w:rPr>
      </w:pPr>
    </w:p>
    <w:p w:rsidR="00147C42" w:rsidRDefault="00FE4DE0"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b/>
          <w:sz w:val="28"/>
        </w:rPr>
        <w:t>Unit-I:</w:t>
      </w:r>
      <w:r w:rsidR="00570E83" w:rsidRPr="008D5C67">
        <w:rPr>
          <w:rFonts w:ascii="Times New Roman" w:hAnsi="Times New Roman" w:cs="Times New Roman"/>
          <w:sz w:val="28"/>
        </w:rPr>
        <w:t xml:space="preserve"> Insolvency and Bankruptcy: concept and historical perspective, Concurrent jurisdiction: central and state legislation, Important terms and definitions</w:t>
      </w:r>
      <w:r w:rsidR="00147C42" w:rsidRPr="008D5C67">
        <w:rPr>
          <w:rFonts w:ascii="Times New Roman" w:hAnsi="Times New Roman" w:cs="Times New Roman"/>
          <w:sz w:val="28"/>
        </w:rPr>
        <w:t xml:space="preserve">- </w:t>
      </w:r>
      <w:r w:rsidRPr="008D5C67">
        <w:rPr>
          <w:rFonts w:ascii="Times New Roman" w:hAnsi="Times New Roman" w:cs="Times New Roman"/>
          <w:sz w:val="28"/>
        </w:rPr>
        <w:t xml:space="preserve"> </w:t>
      </w:r>
      <w:r w:rsidR="00570E83" w:rsidRPr="008D5C67">
        <w:rPr>
          <w:rFonts w:ascii="Times New Roman" w:hAnsi="Times New Roman" w:cs="Times New Roman"/>
          <w:sz w:val="28"/>
        </w:rPr>
        <w:t xml:space="preserve">Acts of Insolvency </w:t>
      </w:r>
      <w:r w:rsidRPr="008D5C67">
        <w:rPr>
          <w:rFonts w:ascii="Times New Roman" w:hAnsi="Times New Roman" w:cs="Times New Roman"/>
          <w:sz w:val="28"/>
        </w:rPr>
        <w:t>-</w:t>
      </w:r>
      <w:r w:rsidR="00570E83" w:rsidRPr="008D5C67">
        <w:rPr>
          <w:rFonts w:ascii="Times New Roman" w:hAnsi="Times New Roman" w:cs="Times New Roman"/>
          <w:sz w:val="28"/>
        </w:rPr>
        <w:t xml:space="preserve"> Transfer of property to a third person for benefit of creditors, Transfer and absconding with intent to defeat creditors, Fraudulent preferences in transfer of property, Sale of property in execution of decree of court</w:t>
      </w:r>
    </w:p>
    <w:p w:rsidR="008D5C67" w:rsidRPr="008D5C67" w:rsidRDefault="008D5C67" w:rsidP="00147C42">
      <w:pPr>
        <w:autoSpaceDE w:val="0"/>
        <w:autoSpaceDN w:val="0"/>
        <w:adjustRightInd w:val="0"/>
        <w:spacing w:after="0" w:line="240" w:lineRule="auto"/>
        <w:jc w:val="both"/>
        <w:rPr>
          <w:rFonts w:ascii="Times New Roman" w:hAnsi="Times New Roman" w:cs="Times New Roman"/>
          <w:sz w:val="28"/>
        </w:rPr>
      </w:pPr>
    </w:p>
    <w:p w:rsidR="008D5C67" w:rsidRDefault="00147C42" w:rsidP="00080255">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b/>
          <w:sz w:val="28"/>
        </w:rPr>
        <w:t>Unit-II:</w:t>
      </w:r>
      <w:r w:rsidRPr="008D5C67">
        <w:rPr>
          <w:rFonts w:ascii="Times New Roman" w:hAnsi="Times New Roman" w:cs="Times New Roman"/>
          <w:sz w:val="28"/>
        </w:rPr>
        <w:t xml:space="preserve"> A</w:t>
      </w:r>
      <w:r w:rsidR="00570E83" w:rsidRPr="008D5C67">
        <w:rPr>
          <w:rFonts w:ascii="Times New Roman" w:hAnsi="Times New Roman" w:cs="Times New Roman"/>
          <w:sz w:val="28"/>
        </w:rPr>
        <w:t>djudication as insolvent, Notice to and by creditors about suspension of payment of debt, Imprisonment in execution of a decree of a court, Effect of insolvency on: antecedent transaction and rights of creditor, Duties of court in executing decree, Avoidance of voluntary transfer and Avoidance of preference</w:t>
      </w:r>
      <w:r w:rsidR="00080255" w:rsidRPr="008D5C67">
        <w:rPr>
          <w:rFonts w:ascii="Times New Roman" w:hAnsi="Times New Roman" w:cs="Times New Roman"/>
          <w:sz w:val="28"/>
        </w:rPr>
        <w:t>-</w:t>
      </w:r>
      <w:r w:rsidR="00570E83" w:rsidRPr="008D5C67">
        <w:rPr>
          <w:rFonts w:ascii="Times New Roman" w:hAnsi="Times New Roman" w:cs="Times New Roman"/>
          <w:sz w:val="28"/>
        </w:rPr>
        <w:t xml:space="preserve">Insolvency Petition and Proceedings </w:t>
      </w:r>
      <w:r w:rsidR="00FE4DE0" w:rsidRPr="008D5C67">
        <w:rPr>
          <w:rFonts w:ascii="Times New Roman" w:hAnsi="Times New Roman" w:cs="Times New Roman"/>
          <w:sz w:val="28"/>
        </w:rPr>
        <w:t xml:space="preserve">- </w:t>
      </w:r>
      <w:r w:rsidR="00570E83" w:rsidRPr="008D5C67">
        <w:rPr>
          <w:rFonts w:ascii="Times New Roman" w:hAnsi="Times New Roman" w:cs="Times New Roman"/>
          <w:sz w:val="28"/>
        </w:rPr>
        <w:t>Insolvency Petition: by creditor, by debtor, contents, admission, procedure and dismissal, Receiver: appointment and duties, Duties of debtor and interim proceedings against the debtor, Release of debtor.</w:t>
      </w:r>
    </w:p>
    <w:p w:rsidR="00147C42" w:rsidRPr="008D5C67" w:rsidRDefault="00570E83" w:rsidP="00080255">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 xml:space="preserve"> </w:t>
      </w:r>
    </w:p>
    <w:p w:rsidR="00147C42" w:rsidRDefault="00147C42"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b/>
          <w:sz w:val="28"/>
        </w:rPr>
        <w:t>Unit-I</w:t>
      </w:r>
      <w:r w:rsidR="00080255" w:rsidRPr="008D5C67">
        <w:rPr>
          <w:rFonts w:ascii="Times New Roman" w:hAnsi="Times New Roman" w:cs="Times New Roman"/>
          <w:b/>
          <w:sz w:val="28"/>
        </w:rPr>
        <w:t>II</w:t>
      </w:r>
      <w:r w:rsidRPr="008D5C67">
        <w:rPr>
          <w:rFonts w:ascii="Times New Roman" w:hAnsi="Times New Roman" w:cs="Times New Roman"/>
          <w:b/>
          <w:sz w:val="28"/>
        </w:rPr>
        <w:t>:</w:t>
      </w:r>
      <w:r w:rsidRPr="008D5C67">
        <w:rPr>
          <w:rFonts w:ascii="Times New Roman" w:hAnsi="Times New Roman" w:cs="Times New Roman"/>
          <w:sz w:val="28"/>
        </w:rPr>
        <w:t xml:space="preserve"> </w:t>
      </w:r>
      <w:r w:rsidR="00570E83" w:rsidRPr="008D5C67">
        <w:rPr>
          <w:rFonts w:ascii="Times New Roman" w:hAnsi="Times New Roman" w:cs="Times New Roman"/>
          <w:sz w:val="28"/>
        </w:rPr>
        <w:t xml:space="preserve">Adjudication </w:t>
      </w:r>
      <w:r w:rsidRPr="008D5C67">
        <w:rPr>
          <w:rFonts w:ascii="Times New Roman" w:hAnsi="Times New Roman" w:cs="Times New Roman"/>
          <w:sz w:val="28"/>
        </w:rPr>
        <w:t>-</w:t>
      </w:r>
      <w:r w:rsidR="00570E83" w:rsidRPr="008D5C67">
        <w:rPr>
          <w:rFonts w:ascii="Times New Roman" w:hAnsi="Times New Roman" w:cs="Times New Roman"/>
          <w:sz w:val="28"/>
        </w:rPr>
        <w:t>Adjudication: meaning, proceeding, effect and publication, Appeal, Proceedings after order of adjudication: protection order from arrest or detention, power to arrest, schedule of creditors, burden of creditors to prove the debt, Annulment of adjudication: power to annul, effect, failure to apply for discharge, Post adjudicatory scheme for satisfaction of the debt.</w:t>
      </w:r>
    </w:p>
    <w:p w:rsidR="008D5C67" w:rsidRPr="008D5C67" w:rsidRDefault="008D5C67" w:rsidP="00147C42">
      <w:pPr>
        <w:autoSpaceDE w:val="0"/>
        <w:autoSpaceDN w:val="0"/>
        <w:adjustRightInd w:val="0"/>
        <w:spacing w:after="0" w:line="240" w:lineRule="auto"/>
        <w:jc w:val="both"/>
        <w:rPr>
          <w:rFonts w:ascii="Times New Roman" w:hAnsi="Times New Roman" w:cs="Times New Roman"/>
          <w:sz w:val="28"/>
        </w:rPr>
      </w:pPr>
    </w:p>
    <w:p w:rsidR="00080255" w:rsidRDefault="00147C42"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b/>
          <w:sz w:val="28"/>
        </w:rPr>
        <w:t>Unit-</w:t>
      </w:r>
      <w:r w:rsidR="00080255" w:rsidRPr="008D5C67">
        <w:rPr>
          <w:rFonts w:ascii="Times New Roman" w:hAnsi="Times New Roman" w:cs="Times New Roman"/>
          <w:b/>
          <w:sz w:val="28"/>
        </w:rPr>
        <w:t>I</w:t>
      </w:r>
      <w:r w:rsidRPr="008D5C67">
        <w:rPr>
          <w:rFonts w:ascii="Times New Roman" w:hAnsi="Times New Roman" w:cs="Times New Roman"/>
          <w:b/>
          <w:sz w:val="28"/>
        </w:rPr>
        <w:t>V:</w:t>
      </w:r>
      <w:r w:rsidRPr="008D5C67">
        <w:rPr>
          <w:rFonts w:ascii="Times New Roman" w:hAnsi="Times New Roman" w:cs="Times New Roman"/>
          <w:sz w:val="28"/>
        </w:rPr>
        <w:t xml:space="preserve"> </w:t>
      </w:r>
      <w:r w:rsidR="008D5C67">
        <w:rPr>
          <w:rFonts w:ascii="Times New Roman" w:hAnsi="Times New Roman" w:cs="Times New Roman"/>
          <w:sz w:val="28"/>
        </w:rPr>
        <w:t>T</w:t>
      </w:r>
      <w:r w:rsidR="00080255" w:rsidRPr="008D5C67">
        <w:rPr>
          <w:rFonts w:ascii="Times New Roman" w:hAnsi="Times New Roman" w:cs="Times New Roman"/>
          <w:sz w:val="28"/>
        </w:rPr>
        <w:t xml:space="preserve">he </w:t>
      </w:r>
      <w:r w:rsidR="008D5C67">
        <w:rPr>
          <w:rFonts w:ascii="Times New Roman" w:hAnsi="Times New Roman" w:cs="Times New Roman"/>
          <w:sz w:val="28"/>
        </w:rPr>
        <w:t>I</w:t>
      </w:r>
      <w:r w:rsidR="00080255" w:rsidRPr="008D5C67">
        <w:rPr>
          <w:rFonts w:ascii="Times New Roman" w:hAnsi="Times New Roman" w:cs="Times New Roman"/>
          <w:sz w:val="28"/>
        </w:rPr>
        <w:t xml:space="preserve">nsolvency and </w:t>
      </w:r>
      <w:r w:rsidR="008D5C67">
        <w:rPr>
          <w:rFonts w:ascii="Times New Roman" w:hAnsi="Times New Roman" w:cs="Times New Roman"/>
          <w:sz w:val="28"/>
        </w:rPr>
        <w:t>B</w:t>
      </w:r>
      <w:r w:rsidR="00080255" w:rsidRPr="008D5C67">
        <w:rPr>
          <w:rFonts w:ascii="Times New Roman" w:hAnsi="Times New Roman" w:cs="Times New Roman"/>
          <w:sz w:val="28"/>
        </w:rPr>
        <w:t xml:space="preserve">ankruptcy </w:t>
      </w:r>
      <w:r w:rsidR="008D5C67">
        <w:rPr>
          <w:rFonts w:ascii="Times New Roman" w:hAnsi="Times New Roman" w:cs="Times New Roman"/>
          <w:sz w:val="28"/>
        </w:rPr>
        <w:t>C</w:t>
      </w:r>
      <w:r w:rsidR="00080255" w:rsidRPr="008D5C67">
        <w:rPr>
          <w:rFonts w:ascii="Times New Roman" w:hAnsi="Times New Roman" w:cs="Times New Roman"/>
          <w:sz w:val="28"/>
        </w:rPr>
        <w:t xml:space="preserve">ode, 2016- insolvency resolution and liquidation for corporate persons- corporate insolvency resolution process - liquidation process- </w:t>
      </w:r>
      <w:r w:rsidRPr="008D5C67">
        <w:rPr>
          <w:rFonts w:ascii="Times New Roman" w:hAnsi="Times New Roman" w:cs="Times New Roman"/>
          <w:sz w:val="28"/>
        </w:rPr>
        <w:t>Powers and duties of liquidator-</w:t>
      </w:r>
      <w:r w:rsidR="00570E83" w:rsidRPr="008D5C67">
        <w:rPr>
          <w:rFonts w:ascii="Times New Roman" w:hAnsi="Times New Roman" w:cs="Times New Roman"/>
          <w:sz w:val="28"/>
        </w:rPr>
        <w:t xml:space="preserve"> </w:t>
      </w:r>
      <w:r w:rsidRPr="008D5C67">
        <w:rPr>
          <w:rFonts w:ascii="Times New Roman" w:hAnsi="Times New Roman" w:cs="Times New Roman"/>
          <w:sz w:val="28"/>
        </w:rPr>
        <w:t>Consolidation and verification of  claims- Determination of valuation of claims- Appeal against the decision of liquidator- Preferential transactions and relevant time- Secured creditor in liquidation proceedings</w:t>
      </w:r>
    </w:p>
    <w:p w:rsidR="008D5C67" w:rsidRPr="008D5C67" w:rsidRDefault="008D5C67" w:rsidP="00147C42">
      <w:pPr>
        <w:autoSpaceDE w:val="0"/>
        <w:autoSpaceDN w:val="0"/>
        <w:adjustRightInd w:val="0"/>
        <w:spacing w:after="0" w:line="240" w:lineRule="auto"/>
        <w:jc w:val="both"/>
        <w:rPr>
          <w:rFonts w:ascii="Times New Roman" w:hAnsi="Times New Roman" w:cs="Times New Roman"/>
          <w:sz w:val="28"/>
        </w:rPr>
      </w:pPr>
    </w:p>
    <w:p w:rsidR="00FE4DE0" w:rsidRPr="008D5C67" w:rsidRDefault="00080255"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b/>
          <w:sz w:val="28"/>
        </w:rPr>
        <w:t>Unit-V:</w:t>
      </w:r>
      <w:r w:rsidRPr="008D5C67">
        <w:rPr>
          <w:rFonts w:ascii="Times New Roman" w:hAnsi="Times New Roman" w:cs="Times New Roman"/>
          <w:sz w:val="28"/>
        </w:rPr>
        <w:t xml:space="preserve"> </w:t>
      </w:r>
      <w:r w:rsidR="00147C42" w:rsidRPr="008D5C67">
        <w:rPr>
          <w:rFonts w:ascii="Times New Roman" w:hAnsi="Times New Roman" w:cs="Times New Roman"/>
          <w:sz w:val="28"/>
        </w:rPr>
        <w:t xml:space="preserve">Distribution of assets- Fast track corporation insolvency resolution process- Adjudicating Authority for corporate persons- Appeals and Appellate Authority- </w:t>
      </w:r>
      <w:r w:rsidR="008D5C67" w:rsidRPr="008D5C67">
        <w:rPr>
          <w:rFonts w:ascii="Times New Roman" w:hAnsi="Times New Roman" w:cs="Times New Roman"/>
          <w:sz w:val="28"/>
        </w:rPr>
        <w:t xml:space="preserve">offences and penalties </w:t>
      </w:r>
      <w:r w:rsidR="00147C42" w:rsidRPr="008D5C67">
        <w:rPr>
          <w:rFonts w:ascii="Times New Roman" w:hAnsi="Times New Roman" w:cs="Times New Roman"/>
          <w:sz w:val="28"/>
        </w:rPr>
        <w:t>under the Code</w:t>
      </w:r>
      <w:r w:rsidR="008D5C67" w:rsidRPr="008D5C67">
        <w:rPr>
          <w:rFonts w:ascii="Times New Roman" w:hAnsi="Times New Roman" w:cs="Times New Roman"/>
          <w:sz w:val="28"/>
        </w:rPr>
        <w:t xml:space="preserve"> </w:t>
      </w:r>
    </w:p>
    <w:p w:rsidR="00FE4DE0" w:rsidRPr="008D5C67" w:rsidRDefault="00FE4DE0" w:rsidP="00570E83">
      <w:pPr>
        <w:autoSpaceDE w:val="0"/>
        <w:autoSpaceDN w:val="0"/>
        <w:adjustRightInd w:val="0"/>
        <w:spacing w:after="0" w:line="240" w:lineRule="auto"/>
        <w:jc w:val="center"/>
        <w:rPr>
          <w:rFonts w:ascii="Times New Roman" w:hAnsi="Times New Roman" w:cs="Times New Roman"/>
          <w:sz w:val="28"/>
        </w:rPr>
      </w:pPr>
    </w:p>
    <w:p w:rsidR="00FE4DE0" w:rsidRPr="008D5C67" w:rsidRDefault="00FE4DE0" w:rsidP="00147C42">
      <w:pPr>
        <w:autoSpaceDE w:val="0"/>
        <w:autoSpaceDN w:val="0"/>
        <w:adjustRightInd w:val="0"/>
        <w:spacing w:after="0" w:line="240" w:lineRule="auto"/>
        <w:jc w:val="both"/>
        <w:rPr>
          <w:rFonts w:ascii="Times New Roman" w:hAnsi="Times New Roman" w:cs="Times New Roman"/>
          <w:sz w:val="28"/>
        </w:rPr>
      </w:pPr>
    </w:p>
    <w:p w:rsidR="00147C42" w:rsidRPr="008D5C67" w:rsidRDefault="00147C42" w:rsidP="00147C42">
      <w:pPr>
        <w:autoSpaceDE w:val="0"/>
        <w:autoSpaceDN w:val="0"/>
        <w:adjustRightInd w:val="0"/>
        <w:spacing w:after="0" w:line="240" w:lineRule="auto"/>
        <w:jc w:val="both"/>
        <w:rPr>
          <w:rFonts w:ascii="Times New Roman" w:hAnsi="Times New Roman" w:cs="Times New Roman"/>
          <w:b/>
          <w:sz w:val="28"/>
        </w:rPr>
      </w:pPr>
      <w:r w:rsidRPr="008D5C67">
        <w:rPr>
          <w:rFonts w:ascii="Times New Roman" w:hAnsi="Times New Roman" w:cs="Times New Roman"/>
          <w:b/>
          <w:sz w:val="28"/>
        </w:rPr>
        <w:lastRenderedPageBreak/>
        <w:t>Suggested Readings:</w:t>
      </w:r>
    </w:p>
    <w:p w:rsidR="00147C42" w:rsidRPr="008D5C67" w:rsidRDefault="00570E83"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 xml:space="preserve"> 1. Bharihoke, Neera and Neera,Talwar; Law of Insolvency; Delhi Law House </w:t>
      </w:r>
    </w:p>
    <w:p w:rsidR="00147C42" w:rsidRPr="008D5C67" w:rsidRDefault="00570E83"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 xml:space="preserve">2. Singh, Avtar; Law of Insolvency; Eastern Book Company </w:t>
      </w:r>
    </w:p>
    <w:p w:rsidR="00147C42" w:rsidRPr="008D5C67" w:rsidRDefault="00147C42"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 xml:space="preserve">3. </w:t>
      </w:r>
      <w:r w:rsidR="00570E83" w:rsidRPr="008D5C67">
        <w:rPr>
          <w:rFonts w:ascii="Times New Roman" w:hAnsi="Times New Roman" w:cs="Times New Roman"/>
          <w:sz w:val="28"/>
        </w:rPr>
        <w:t xml:space="preserve">Sirohi, J.P.S.; Law of Insolvency in India; Allahabad Law Agency </w:t>
      </w:r>
      <w:r w:rsidRPr="008D5C67">
        <w:rPr>
          <w:rFonts w:ascii="Times New Roman" w:hAnsi="Times New Roman" w:cs="Times New Roman"/>
          <w:sz w:val="28"/>
        </w:rPr>
        <w:t xml:space="preserve"> </w:t>
      </w:r>
    </w:p>
    <w:p w:rsidR="00147C42" w:rsidRPr="008D5C67" w:rsidRDefault="00147C42"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4.</w:t>
      </w:r>
      <w:r w:rsidR="00570E83" w:rsidRPr="008D5C67">
        <w:rPr>
          <w:rFonts w:ascii="Times New Roman" w:hAnsi="Times New Roman" w:cs="Times New Roman"/>
          <w:sz w:val="28"/>
        </w:rPr>
        <w:t xml:space="preserve"> Manzar, Saeed; Law of Insolvency; Orient Publishing Company </w:t>
      </w:r>
    </w:p>
    <w:p w:rsidR="00080255" w:rsidRPr="008D5C67" w:rsidRDefault="00147C42"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5.</w:t>
      </w:r>
      <w:r w:rsidR="00570E83" w:rsidRPr="008D5C67">
        <w:rPr>
          <w:rFonts w:ascii="Times New Roman" w:hAnsi="Times New Roman" w:cs="Times New Roman"/>
          <w:sz w:val="28"/>
        </w:rPr>
        <w:t xml:space="preserve"> Sandhya, Narain; Mulla on the Law of Insolvency in India; LexisNexis</w:t>
      </w:r>
    </w:p>
    <w:p w:rsidR="00147C42" w:rsidRDefault="00080255" w:rsidP="00147C42">
      <w:pPr>
        <w:autoSpaceDE w:val="0"/>
        <w:autoSpaceDN w:val="0"/>
        <w:adjustRightInd w:val="0"/>
        <w:spacing w:after="0" w:line="240" w:lineRule="auto"/>
        <w:jc w:val="both"/>
        <w:rPr>
          <w:rFonts w:ascii="Times New Roman" w:hAnsi="Times New Roman" w:cs="Times New Roman"/>
          <w:sz w:val="28"/>
        </w:rPr>
      </w:pPr>
      <w:r w:rsidRPr="008D5C67">
        <w:rPr>
          <w:rFonts w:ascii="Times New Roman" w:hAnsi="Times New Roman" w:cs="Times New Roman"/>
          <w:sz w:val="28"/>
        </w:rPr>
        <w:t>6.</w:t>
      </w:r>
      <w:r w:rsidR="00570E83" w:rsidRPr="008D5C67">
        <w:rPr>
          <w:rFonts w:ascii="Times New Roman" w:hAnsi="Times New Roman" w:cs="Times New Roman"/>
          <w:sz w:val="28"/>
        </w:rPr>
        <w:t xml:space="preserve"> </w:t>
      </w:r>
      <w:r w:rsidRPr="008D5C67">
        <w:rPr>
          <w:rFonts w:ascii="Times New Roman" w:hAnsi="Times New Roman" w:cs="Times New Roman"/>
          <w:sz w:val="28"/>
        </w:rPr>
        <w:t>THE INSOLVENCY AND BANKRUPTCY CODE, 2016</w:t>
      </w:r>
    </w:p>
    <w:p w:rsidR="00B11491" w:rsidRDefault="00B11491" w:rsidP="00147C42">
      <w:pPr>
        <w:autoSpaceDE w:val="0"/>
        <w:autoSpaceDN w:val="0"/>
        <w:adjustRightInd w:val="0"/>
        <w:spacing w:after="0" w:line="240" w:lineRule="auto"/>
        <w:jc w:val="both"/>
        <w:rPr>
          <w:rFonts w:ascii="Times New Roman" w:hAnsi="Times New Roman" w:cs="Times New Roman"/>
          <w:sz w:val="28"/>
        </w:rPr>
      </w:pPr>
    </w:p>
    <w:p w:rsidR="00B11491" w:rsidRDefault="00B11491" w:rsidP="00B11491">
      <w:pPr>
        <w:autoSpaceDE w:val="0"/>
        <w:autoSpaceDN w:val="0"/>
        <w:adjustRightInd w:val="0"/>
        <w:spacing w:after="0" w:line="240" w:lineRule="auto"/>
        <w:jc w:val="center"/>
        <w:rPr>
          <w:rFonts w:ascii="Times New Roman" w:hAnsi="Times New Roman" w:cs="Times New Roman"/>
          <w:b/>
          <w:sz w:val="36"/>
        </w:rPr>
      </w:pPr>
    </w:p>
    <w:p w:rsidR="00B11491" w:rsidRDefault="00B11491" w:rsidP="00B11491">
      <w:pPr>
        <w:autoSpaceDE w:val="0"/>
        <w:autoSpaceDN w:val="0"/>
        <w:adjustRightInd w:val="0"/>
        <w:spacing w:after="0" w:line="240" w:lineRule="auto"/>
        <w:jc w:val="center"/>
        <w:rPr>
          <w:rFonts w:ascii="Times New Roman" w:hAnsi="Times New Roman" w:cs="Times New Roman"/>
          <w:b/>
          <w:sz w:val="36"/>
        </w:rPr>
      </w:pPr>
    </w:p>
    <w:p w:rsidR="00B25AE6" w:rsidRDefault="00B11491" w:rsidP="00B11491">
      <w:pPr>
        <w:autoSpaceDE w:val="0"/>
        <w:autoSpaceDN w:val="0"/>
        <w:adjustRightInd w:val="0"/>
        <w:spacing w:after="0" w:line="240" w:lineRule="auto"/>
        <w:jc w:val="center"/>
        <w:rPr>
          <w:rFonts w:ascii="Times New Roman" w:hAnsi="Times New Roman" w:cs="Times New Roman"/>
          <w:b/>
          <w:sz w:val="36"/>
        </w:rPr>
      </w:pPr>
      <w:r w:rsidRPr="00B11491">
        <w:rPr>
          <w:rFonts w:ascii="Times New Roman" w:hAnsi="Times New Roman" w:cs="Times New Roman"/>
          <w:b/>
          <w:sz w:val="36"/>
        </w:rPr>
        <w:t xml:space="preserve">Paper VII: </w:t>
      </w:r>
    </w:p>
    <w:p w:rsidR="00B11491" w:rsidRPr="00B11491" w:rsidRDefault="00B11491" w:rsidP="00B11491">
      <w:pPr>
        <w:autoSpaceDE w:val="0"/>
        <w:autoSpaceDN w:val="0"/>
        <w:adjustRightInd w:val="0"/>
        <w:spacing w:after="0" w:line="240" w:lineRule="auto"/>
        <w:jc w:val="center"/>
        <w:rPr>
          <w:rFonts w:ascii="Times New Roman" w:hAnsi="Times New Roman" w:cs="Times New Roman"/>
          <w:b/>
          <w:sz w:val="36"/>
        </w:rPr>
      </w:pPr>
      <w:r w:rsidRPr="00B11491">
        <w:rPr>
          <w:rFonts w:ascii="Times New Roman" w:hAnsi="Times New Roman" w:cs="Times New Roman"/>
          <w:b/>
          <w:sz w:val="36"/>
        </w:rPr>
        <w:t>Elective-II</w:t>
      </w:r>
    </w:p>
    <w:p w:rsidR="00B11491" w:rsidRDefault="00B11491" w:rsidP="00B11491">
      <w:pPr>
        <w:jc w:val="center"/>
        <w:rPr>
          <w:rFonts w:ascii="Times New Roman" w:hAnsi="Times New Roman" w:cs="Times New Roman"/>
          <w:sz w:val="28"/>
          <w:szCs w:val="28"/>
        </w:rPr>
      </w:pPr>
      <w:r w:rsidRPr="00570E83">
        <w:rPr>
          <w:rFonts w:ascii="Times New Roman" w:hAnsi="Times New Roman" w:cs="Times New Roman"/>
          <w:b/>
          <w:sz w:val="28"/>
          <w:szCs w:val="28"/>
        </w:rPr>
        <w:t>[</w:t>
      </w:r>
      <w:r w:rsidRPr="00570E83">
        <w:rPr>
          <w:rFonts w:ascii="Times New Roman" w:hAnsi="Times New Roman" w:cs="Times New Roman"/>
          <w:sz w:val="28"/>
          <w:szCs w:val="28"/>
        </w:rPr>
        <w:t xml:space="preserve">To </w:t>
      </w:r>
      <w:r w:rsidR="00B25AE6" w:rsidRPr="00570E83">
        <w:rPr>
          <w:rFonts w:ascii="Times New Roman" w:hAnsi="Times New Roman" w:cs="Times New Roman"/>
          <w:sz w:val="28"/>
          <w:szCs w:val="28"/>
        </w:rPr>
        <w:t>choose</w:t>
      </w:r>
      <w:r w:rsidRPr="00570E83">
        <w:rPr>
          <w:rFonts w:ascii="Times New Roman" w:hAnsi="Times New Roman" w:cs="Times New Roman"/>
          <w:sz w:val="28"/>
          <w:szCs w:val="28"/>
        </w:rPr>
        <w:t xml:space="preserve"> one out of (</w:t>
      </w:r>
      <w:r>
        <w:rPr>
          <w:rFonts w:ascii="Times New Roman" w:hAnsi="Times New Roman" w:cs="Times New Roman"/>
          <w:sz w:val="28"/>
          <w:szCs w:val="28"/>
        </w:rPr>
        <w:t>c</w:t>
      </w:r>
      <w:r w:rsidRPr="00570E83">
        <w:rPr>
          <w:rFonts w:ascii="Times New Roman" w:hAnsi="Times New Roman" w:cs="Times New Roman"/>
          <w:sz w:val="28"/>
          <w:szCs w:val="28"/>
        </w:rPr>
        <w:t>) and (</w:t>
      </w:r>
      <w:r>
        <w:rPr>
          <w:rFonts w:ascii="Times New Roman" w:hAnsi="Times New Roman" w:cs="Times New Roman"/>
          <w:sz w:val="28"/>
          <w:szCs w:val="28"/>
        </w:rPr>
        <w:t>d</w:t>
      </w:r>
      <w:r w:rsidRPr="00570E83">
        <w:rPr>
          <w:rFonts w:ascii="Times New Roman" w:hAnsi="Times New Roman" w:cs="Times New Roman"/>
          <w:sz w:val="28"/>
          <w:szCs w:val="28"/>
        </w:rPr>
        <w:t>)]</w:t>
      </w:r>
    </w:p>
    <w:p w:rsidR="00B11491" w:rsidRPr="00EB536A" w:rsidRDefault="00EB536A" w:rsidP="00B11491">
      <w:pPr>
        <w:jc w:val="center"/>
        <w:rPr>
          <w:rFonts w:ascii="Times New Roman" w:hAnsi="Times New Roman" w:cs="Times New Roman"/>
          <w:b/>
          <w:sz w:val="28"/>
          <w:szCs w:val="28"/>
        </w:rPr>
      </w:pPr>
      <w:r>
        <w:rPr>
          <w:rFonts w:ascii="Times New Roman" w:hAnsi="Times New Roman" w:cs="Times New Roman"/>
          <w:b/>
          <w:sz w:val="28"/>
          <w:szCs w:val="28"/>
        </w:rPr>
        <w:t>(</w:t>
      </w:r>
      <w:r w:rsidR="00B11491" w:rsidRPr="00EB536A">
        <w:rPr>
          <w:rFonts w:ascii="Times New Roman" w:hAnsi="Times New Roman" w:cs="Times New Roman"/>
          <w:b/>
          <w:sz w:val="28"/>
          <w:szCs w:val="28"/>
        </w:rPr>
        <w:t xml:space="preserve">C)  </w:t>
      </w:r>
      <w:r w:rsidRPr="00EB536A">
        <w:rPr>
          <w:rFonts w:ascii="Times New Roman" w:hAnsi="Times New Roman" w:cs="Times New Roman"/>
          <w:b/>
          <w:sz w:val="28"/>
          <w:szCs w:val="28"/>
        </w:rPr>
        <w:t>INTERNATIONAL HUMANITARIAN LAW</w:t>
      </w:r>
    </w:p>
    <w:p w:rsidR="00B11491" w:rsidRPr="002C3D13" w:rsidRDefault="00B11491" w:rsidP="00EB536A">
      <w:pPr>
        <w:jc w:val="both"/>
        <w:rPr>
          <w:rFonts w:ascii="Times New Roman" w:hAnsi="Times New Roman" w:cs="Times New Roman"/>
          <w:sz w:val="28"/>
          <w:szCs w:val="28"/>
        </w:rPr>
      </w:pPr>
      <w:r w:rsidRPr="002C3D13">
        <w:rPr>
          <w:rFonts w:ascii="Times New Roman" w:hAnsi="Times New Roman" w:cs="Times New Roman"/>
          <w:b/>
          <w:sz w:val="28"/>
          <w:szCs w:val="28"/>
        </w:rPr>
        <w:t>Unit-I:</w:t>
      </w:r>
      <w:r w:rsidRPr="002C3D13">
        <w:rPr>
          <w:rFonts w:ascii="Times New Roman" w:hAnsi="Times New Roman" w:cs="Times New Roman"/>
          <w:sz w:val="28"/>
          <w:szCs w:val="28"/>
        </w:rPr>
        <w:t xml:space="preserve">   Introduction to International Humanitarian Law (IHL). -History and Development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IHL - Application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IHL - IHL and Human Rights</w:t>
      </w:r>
    </w:p>
    <w:p w:rsidR="00B11491" w:rsidRPr="002C3D13" w:rsidRDefault="00B11491" w:rsidP="00EB536A">
      <w:pPr>
        <w:jc w:val="both"/>
        <w:rPr>
          <w:rFonts w:ascii="Times New Roman" w:hAnsi="Times New Roman" w:cs="Times New Roman"/>
          <w:sz w:val="28"/>
          <w:szCs w:val="28"/>
        </w:rPr>
      </w:pPr>
      <w:r w:rsidRPr="002C3D13">
        <w:rPr>
          <w:rFonts w:ascii="Times New Roman" w:hAnsi="Times New Roman" w:cs="Times New Roman"/>
          <w:b/>
          <w:sz w:val="28"/>
          <w:szCs w:val="28"/>
        </w:rPr>
        <w:t xml:space="preserve">Unit II: </w:t>
      </w:r>
      <w:r w:rsidRPr="002C3D13">
        <w:rPr>
          <w:rFonts w:ascii="Times New Roman" w:hAnsi="Times New Roman" w:cs="Times New Roman"/>
          <w:sz w:val="28"/>
          <w:szCs w:val="28"/>
        </w:rPr>
        <w:t xml:space="preserve">Rules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Conduct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Hostilities- General Limitations on the Means and Methods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Warfare - Weapons Regime - The Principle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Distinction. - Rule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Military Necessity and Rule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Proportionality - Prohibition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Direct And Indiscriminate Attacks.</w:t>
      </w:r>
    </w:p>
    <w:p w:rsidR="00B11491" w:rsidRPr="002C3D13" w:rsidRDefault="00B11491" w:rsidP="00EB536A">
      <w:pPr>
        <w:jc w:val="both"/>
        <w:rPr>
          <w:rFonts w:ascii="Times New Roman" w:hAnsi="Times New Roman" w:cs="Times New Roman"/>
          <w:sz w:val="28"/>
          <w:szCs w:val="28"/>
        </w:rPr>
      </w:pPr>
      <w:r w:rsidRPr="002C3D13">
        <w:rPr>
          <w:rFonts w:ascii="Times New Roman" w:hAnsi="Times New Roman" w:cs="Times New Roman"/>
          <w:b/>
          <w:sz w:val="28"/>
          <w:szCs w:val="28"/>
        </w:rPr>
        <w:t xml:space="preserve">Unit-III: </w:t>
      </w:r>
      <w:r w:rsidRPr="002C3D13">
        <w:rPr>
          <w:rFonts w:ascii="Times New Roman" w:hAnsi="Times New Roman" w:cs="Times New Roman"/>
          <w:sz w:val="28"/>
          <w:szCs w:val="28"/>
        </w:rPr>
        <w:t xml:space="preserve"> Protected Persons And Property- Wounded, The Sick, The Shipwrecked. - Prisoners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War. - Medical, Religious And Relief Personnel. - Protection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Civilians. - Protection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Women. - Protection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Children. - Protection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Refugees and Internally displaced Persons - Protection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Cultural Property.</w:t>
      </w:r>
    </w:p>
    <w:p w:rsidR="00B11491" w:rsidRPr="002C3D13" w:rsidRDefault="00B11491" w:rsidP="00EB536A">
      <w:pPr>
        <w:jc w:val="both"/>
        <w:rPr>
          <w:rFonts w:ascii="Times New Roman" w:hAnsi="Times New Roman" w:cs="Times New Roman"/>
          <w:sz w:val="28"/>
          <w:szCs w:val="28"/>
        </w:rPr>
      </w:pPr>
      <w:r w:rsidRPr="002C3D13">
        <w:rPr>
          <w:rFonts w:ascii="Times New Roman" w:hAnsi="Times New Roman" w:cs="Times New Roman"/>
          <w:b/>
          <w:sz w:val="28"/>
          <w:szCs w:val="28"/>
        </w:rPr>
        <w:t xml:space="preserve">Unit-IV: </w:t>
      </w:r>
      <w:r w:rsidRPr="002C3D13">
        <w:rPr>
          <w:rFonts w:ascii="Times New Roman" w:hAnsi="Times New Roman" w:cs="Times New Roman"/>
          <w:sz w:val="28"/>
          <w:szCs w:val="28"/>
        </w:rPr>
        <w:t xml:space="preserve">Implementation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IHL And Institutional Mechanisms- Basic issues involved in Implementation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IHL. - Implementation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Law At National Level. - Grave Breaches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Geneva Conventions And Additional Protocols. - Accountability and Criminal jurisdiction. - Protecting Power System</w:t>
      </w:r>
      <w:r w:rsidR="002C3D13" w:rsidRPr="002C3D13">
        <w:rPr>
          <w:rFonts w:ascii="Times New Roman" w:hAnsi="Times New Roman" w:cs="Times New Roman"/>
          <w:sz w:val="28"/>
          <w:szCs w:val="28"/>
        </w:rPr>
        <w:t>-</w:t>
      </w:r>
      <w:r w:rsidRPr="002C3D13">
        <w:rPr>
          <w:rFonts w:ascii="Times New Roman" w:hAnsi="Times New Roman" w:cs="Times New Roman"/>
          <w:sz w:val="28"/>
          <w:szCs w:val="28"/>
        </w:rPr>
        <w:t xml:space="preserve"> ICRC</w:t>
      </w:r>
      <w:r w:rsidR="002C3D13" w:rsidRPr="002C3D13">
        <w:rPr>
          <w:rFonts w:ascii="Times New Roman" w:hAnsi="Times New Roman" w:cs="Times New Roman"/>
          <w:sz w:val="28"/>
          <w:szCs w:val="28"/>
        </w:rPr>
        <w:t>-</w:t>
      </w:r>
      <w:r w:rsidRPr="002C3D13">
        <w:rPr>
          <w:rFonts w:ascii="Times New Roman" w:hAnsi="Times New Roman" w:cs="Times New Roman"/>
          <w:sz w:val="28"/>
          <w:szCs w:val="28"/>
        </w:rPr>
        <w:t xml:space="preserve"> War Crimes Tribunals</w:t>
      </w:r>
    </w:p>
    <w:p w:rsidR="002C3D13" w:rsidRDefault="002C3D13" w:rsidP="002C3D13">
      <w:pPr>
        <w:jc w:val="both"/>
        <w:rPr>
          <w:rFonts w:ascii="Times New Roman" w:hAnsi="Times New Roman" w:cs="Times New Roman"/>
          <w:sz w:val="28"/>
          <w:szCs w:val="28"/>
        </w:rPr>
      </w:pPr>
      <w:r w:rsidRPr="002C3D13">
        <w:rPr>
          <w:rFonts w:ascii="Times New Roman" w:hAnsi="Times New Roman" w:cs="Times New Roman"/>
          <w:b/>
          <w:sz w:val="28"/>
          <w:szCs w:val="28"/>
        </w:rPr>
        <w:t>Unit-V</w:t>
      </w:r>
      <w:r w:rsidRPr="002C3D13">
        <w:rPr>
          <w:rFonts w:ascii="Times New Roman" w:hAnsi="Times New Roman" w:cs="Times New Roman"/>
          <w:sz w:val="28"/>
          <w:szCs w:val="28"/>
        </w:rPr>
        <w:t xml:space="preserve">: India and </w:t>
      </w:r>
      <w:r w:rsidR="00EB536A">
        <w:rPr>
          <w:rFonts w:ascii="Times New Roman" w:hAnsi="Times New Roman" w:cs="Times New Roman"/>
          <w:sz w:val="28"/>
          <w:szCs w:val="28"/>
        </w:rPr>
        <w:t>Refugee Law</w:t>
      </w:r>
      <w:r w:rsidRPr="002C3D13">
        <w:rPr>
          <w:rFonts w:ascii="Times New Roman" w:hAnsi="Times New Roman" w:cs="Times New Roman"/>
          <w:sz w:val="28"/>
          <w:szCs w:val="28"/>
        </w:rPr>
        <w:t xml:space="preserve">-Refugee: Meaning, kinds and status-International conventions relating to refugees-Position in India-Judicial response to State action </w:t>
      </w:r>
      <w:r w:rsidRPr="002C3D13">
        <w:rPr>
          <w:rFonts w:ascii="Times New Roman" w:hAnsi="Times New Roman" w:cs="Times New Roman"/>
          <w:sz w:val="28"/>
          <w:szCs w:val="28"/>
        </w:rPr>
        <w:lastRenderedPageBreak/>
        <w:t xml:space="preserve">on refugees-Increasing incidence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refugees and contemporary problems-Issues and challenge</w:t>
      </w:r>
      <w:r w:rsidR="00B25AE6">
        <w:rPr>
          <w:rFonts w:ascii="Times New Roman" w:hAnsi="Times New Roman" w:cs="Times New Roman"/>
          <w:sz w:val="28"/>
          <w:szCs w:val="28"/>
        </w:rPr>
        <w:t>s</w:t>
      </w:r>
    </w:p>
    <w:p w:rsidR="00A32AE3" w:rsidRDefault="00A32AE3" w:rsidP="002C3D13">
      <w:pPr>
        <w:jc w:val="both"/>
        <w:rPr>
          <w:rFonts w:ascii="Times New Roman" w:hAnsi="Times New Roman" w:cs="Times New Roman"/>
          <w:b/>
          <w:sz w:val="32"/>
          <w:szCs w:val="28"/>
        </w:rPr>
      </w:pPr>
    </w:p>
    <w:p w:rsidR="002C3D13" w:rsidRPr="00017D03" w:rsidRDefault="002C3D13" w:rsidP="00017D03">
      <w:pPr>
        <w:spacing w:after="0" w:line="240" w:lineRule="auto"/>
        <w:jc w:val="both"/>
        <w:rPr>
          <w:rFonts w:ascii="Times New Roman" w:hAnsi="Times New Roman" w:cs="Times New Roman"/>
          <w:b/>
          <w:sz w:val="28"/>
          <w:szCs w:val="28"/>
        </w:rPr>
      </w:pPr>
      <w:r w:rsidRPr="00017D03">
        <w:rPr>
          <w:rFonts w:ascii="Times New Roman" w:hAnsi="Times New Roman" w:cs="Times New Roman"/>
          <w:b/>
          <w:sz w:val="28"/>
          <w:szCs w:val="28"/>
        </w:rPr>
        <w:t>Suggested Readings:</w:t>
      </w:r>
    </w:p>
    <w:p w:rsidR="002C3D13" w:rsidRPr="00017D03" w:rsidRDefault="002C3D13" w:rsidP="00017D03">
      <w:pPr>
        <w:spacing w:after="0" w:line="240" w:lineRule="auto"/>
        <w:jc w:val="both"/>
        <w:rPr>
          <w:rFonts w:ascii="Times New Roman" w:hAnsi="Times New Roman" w:cs="Times New Roman"/>
          <w:sz w:val="24"/>
          <w:szCs w:val="28"/>
        </w:rPr>
      </w:pPr>
    </w:p>
    <w:p w:rsidR="002C3D13" w:rsidRPr="002C3D13" w:rsidRDefault="002C3D13" w:rsidP="00017D03">
      <w:pPr>
        <w:pStyle w:val="ListParagraph"/>
        <w:numPr>
          <w:ilvl w:val="0"/>
          <w:numId w:val="5"/>
        </w:numPr>
        <w:spacing w:after="0" w:line="240" w:lineRule="auto"/>
        <w:jc w:val="both"/>
        <w:rPr>
          <w:rFonts w:ascii="Times New Roman" w:hAnsi="Times New Roman" w:cs="Times New Roman"/>
          <w:sz w:val="28"/>
          <w:szCs w:val="28"/>
        </w:rPr>
      </w:pPr>
      <w:r w:rsidRPr="002C3D13">
        <w:rPr>
          <w:rFonts w:ascii="Times New Roman" w:hAnsi="Times New Roman" w:cs="Times New Roman"/>
          <w:sz w:val="28"/>
          <w:szCs w:val="28"/>
        </w:rPr>
        <w:t xml:space="preserve">Frits Kalshoven, Liesbeth Zegveld, Constraints on the waging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war : an introduction to international humanitarian law, ICRC, Geneva, 3rd ed., (2001).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Marco Sassòli and Antoine A. Bouvier in co</w:t>
      </w:r>
      <w:r w:rsidRPr="002C3D13">
        <w:rPr>
          <w:rFonts w:cs="Times New Roman"/>
          <w:sz w:val="28"/>
          <w:szCs w:val="28"/>
        </w:rPr>
        <w:t>‐</w:t>
      </w:r>
      <w:r w:rsidRPr="002C3D13">
        <w:rPr>
          <w:rFonts w:ascii="Times New Roman" w:hAnsi="Times New Roman" w:cs="Times New Roman"/>
          <w:sz w:val="28"/>
          <w:szCs w:val="28"/>
        </w:rPr>
        <w:t xml:space="preserve">operation with Susan Carr, Lindsey Cameron and Thomas Maurice, How does law protect in war ? Cases, documents and teaching materials on contemporary practice in international humanitarian law, ICRC, Geneva, 2nd edition (2006).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Jean</w:t>
      </w:r>
      <w:r w:rsidRPr="002C3D13">
        <w:rPr>
          <w:rFonts w:cs="Times New Roman"/>
          <w:sz w:val="28"/>
          <w:szCs w:val="28"/>
        </w:rPr>
        <w:t>‐</w:t>
      </w:r>
      <w:r w:rsidRPr="002C3D13">
        <w:rPr>
          <w:rFonts w:ascii="Times New Roman" w:hAnsi="Times New Roman" w:cs="Times New Roman"/>
          <w:sz w:val="28"/>
          <w:szCs w:val="28"/>
        </w:rPr>
        <w:t>Marie Henckaerts, Louise Doswald</w:t>
      </w:r>
      <w:r w:rsidRPr="002C3D13">
        <w:rPr>
          <w:rFonts w:cs="Times New Roman"/>
          <w:sz w:val="28"/>
          <w:szCs w:val="28"/>
        </w:rPr>
        <w:t>‐</w:t>
      </w:r>
      <w:r w:rsidRPr="002C3D13">
        <w:rPr>
          <w:rFonts w:ascii="Times New Roman" w:hAnsi="Times New Roman" w:cs="Times New Roman"/>
          <w:sz w:val="28"/>
          <w:szCs w:val="28"/>
        </w:rPr>
        <w:t xml:space="preserve">Beck, With contributions by Carolin Alvermann, Knut Darmann, Baptiste Rolle, Customary International Humanitarian Law, Cambridge University Press, (2005).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René Provost, International Human Rights and Humanitarian Law </w:t>
      </w:r>
      <w:r w:rsidRPr="002C3D13">
        <w:rPr>
          <w:rFonts w:cs="Times New Roman"/>
          <w:sz w:val="28"/>
          <w:szCs w:val="28"/>
        </w:rPr>
        <w:t>‐</w:t>
      </w:r>
      <w:r w:rsidRPr="002C3D13">
        <w:rPr>
          <w:rFonts w:ascii="Times New Roman" w:hAnsi="Times New Roman" w:cs="Times New Roman"/>
          <w:sz w:val="28"/>
          <w:szCs w:val="28"/>
        </w:rPr>
        <w:t> Cambridge University Press, (2005)</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 xml:space="preserve">“Symposium: The Hague Peace Conferences”, Edited by George H. Aldrich &amp; Christine M. Chinkin, Symposium issue, American Journal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International Law, Vol. 94, No. 1, 2000.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Doswald</w:t>
      </w:r>
      <w:r w:rsidRPr="002C3D13">
        <w:rPr>
          <w:rFonts w:cs="Times New Roman"/>
          <w:sz w:val="28"/>
          <w:szCs w:val="28"/>
        </w:rPr>
        <w:t>‐</w:t>
      </w:r>
      <w:r w:rsidRPr="002C3D13">
        <w:rPr>
          <w:rFonts w:ascii="Times New Roman" w:hAnsi="Times New Roman" w:cs="Times New Roman"/>
          <w:sz w:val="28"/>
          <w:szCs w:val="28"/>
        </w:rPr>
        <w:t xml:space="preserve">Beck, Louise, And Vite, Sylvain, "International Humanitarian Law and Human Rights Law", International Review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the Red Cross, No. 293, March 1993, pp. 94ff</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Best, Ge</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frey, War and Law Since 1945 (Oxford: Clarendon Press, 1997).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 xml:space="preserve">Dinstein, Yoram, The Conduct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Hostilities under the Law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International Armed Conflict, Cambridge University Press, (2004). </w:t>
      </w:r>
    </w:p>
    <w:p w:rsidR="002C3D13" w:rsidRP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 xml:space="preserve">Durham, Helen (ed.); McCormack, Timothy L. H. (ed.) The Changing Face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Conflict and the Efficacy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International Humanitarian Law, (The Hague : M. Nijh</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f, 1999). </w:t>
      </w:r>
    </w:p>
    <w:p w:rsidR="002C3D13" w:rsidRDefault="002C3D13" w:rsidP="002C3D13">
      <w:pPr>
        <w:pStyle w:val="ListParagraph"/>
        <w:numPr>
          <w:ilvl w:val="0"/>
          <w:numId w:val="5"/>
        </w:numPr>
        <w:jc w:val="both"/>
        <w:rPr>
          <w:rFonts w:ascii="Times New Roman" w:hAnsi="Times New Roman" w:cs="Times New Roman"/>
          <w:sz w:val="28"/>
          <w:szCs w:val="28"/>
        </w:rPr>
      </w:pPr>
      <w:r w:rsidRPr="002C3D13">
        <w:rPr>
          <w:rFonts w:ascii="Times New Roman" w:hAnsi="Times New Roman" w:cs="Times New Roman"/>
          <w:sz w:val="28"/>
          <w:szCs w:val="28"/>
        </w:rPr>
        <w:t xml:space="preserve">Mccoubrey, Hilaire, International Humanitarian Law : Modern Developments in the Limitation </w:t>
      </w:r>
      <w:r w:rsidR="00EB536A">
        <w:rPr>
          <w:rFonts w:ascii="Times New Roman" w:hAnsi="Times New Roman" w:cs="Times New Roman"/>
          <w:sz w:val="28"/>
          <w:szCs w:val="28"/>
        </w:rPr>
        <w:t>of</w:t>
      </w:r>
      <w:r w:rsidRPr="002C3D13">
        <w:rPr>
          <w:rFonts w:ascii="Times New Roman" w:hAnsi="Times New Roman" w:cs="Times New Roman"/>
          <w:sz w:val="28"/>
          <w:szCs w:val="28"/>
        </w:rPr>
        <w:t xml:space="preserve"> Warfare, 2nd Ed., (Aldershot, Uk: Ashgate, 1998).</w:t>
      </w:r>
    </w:p>
    <w:p w:rsidR="00245E90" w:rsidRDefault="00245E90" w:rsidP="00245E90">
      <w:pPr>
        <w:ind w:left="360"/>
        <w:jc w:val="center"/>
        <w:rPr>
          <w:rFonts w:ascii="Times New Roman" w:hAnsi="Times New Roman" w:cs="Times New Roman"/>
          <w:b/>
          <w:sz w:val="32"/>
          <w:szCs w:val="28"/>
        </w:rPr>
      </w:pPr>
      <w:r w:rsidRPr="00245E90">
        <w:rPr>
          <w:rFonts w:ascii="Times New Roman" w:hAnsi="Times New Roman" w:cs="Times New Roman"/>
          <w:b/>
          <w:sz w:val="32"/>
          <w:szCs w:val="28"/>
        </w:rPr>
        <w:t>(or)</w:t>
      </w:r>
    </w:p>
    <w:p w:rsidR="00245E90" w:rsidRDefault="00245E90" w:rsidP="00245E90">
      <w:pPr>
        <w:ind w:left="360"/>
        <w:jc w:val="center"/>
        <w:rPr>
          <w:rFonts w:ascii="Times New Roman" w:hAnsi="Times New Roman" w:cs="Times New Roman"/>
          <w:b/>
          <w:sz w:val="32"/>
          <w:szCs w:val="28"/>
        </w:rPr>
      </w:pPr>
    </w:p>
    <w:p w:rsidR="00983035" w:rsidRPr="00E83619" w:rsidRDefault="00017D03" w:rsidP="00983035">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hAnsi="Times New Roman" w:cs="Times New Roman"/>
          <w:b/>
          <w:sz w:val="32"/>
          <w:szCs w:val="28"/>
        </w:rPr>
        <w:t>(d</w:t>
      </w:r>
      <w:r w:rsidR="00245E90">
        <w:rPr>
          <w:rFonts w:ascii="Times New Roman" w:hAnsi="Times New Roman" w:cs="Times New Roman"/>
          <w:b/>
          <w:sz w:val="32"/>
          <w:szCs w:val="28"/>
        </w:rPr>
        <w:t xml:space="preserve">) </w:t>
      </w:r>
      <w:r w:rsidR="00983035" w:rsidRPr="00E83619">
        <w:rPr>
          <w:rFonts w:ascii="Times New Roman" w:eastAsia="Times New Roman" w:hAnsi="Times New Roman" w:cs="Times New Roman"/>
          <w:b/>
          <w:bCs/>
          <w:color w:val="000000"/>
          <w:sz w:val="28"/>
          <w:szCs w:val="28"/>
        </w:rPr>
        <w:t>CITIZENSHIP AND EMIGRATION LAW</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p>
    <w:p w:rsidR="00983035" w:rsidRPr="00E83619" w:rsidRDefault="00983035" w:rsidP="0098303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Nature and scope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 and its associated concepts – Nationality – Domicile – Multiple Citizenship - Common Wealth Citizenship - Corporate Citizenship - Dual Citizenship - Overseas Citizenship to the People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Indian Origin and Non-resident Indians.</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p>
    <w:p w:rsidR="00983035" w:rsidRPr="00E83619" w:rsidRDefault="00983035" w:rsidP="0098303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Historical Evolution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 - Ancient Citizenship - Constitutional Debates on Citizenship and Citizenship at the Commencement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Constitution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India - Modern Citizenship and Citizenship in the Age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Globalization.</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p>
    <w:p w:rsidR="00983035" w:rsidRPr="00E83619" w:rsidRDefault="00983035" w:rsidP="0098303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Theories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 - Civic Republican, Liberal, Communitarian, Sociological and Multicultural theories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p>
    <w:p w:rsidR="00983035" w:rsidRPr="00E83619" w:rsidRDefault="00983035" w:rsidP="0098303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Citizenship after the commencement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the Constitution - Constitutional Provisions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 Citizenship Act 1955 - Citizenship Rules 1956 - Citizenship under International Law -  Rights and Duties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 and Non-Citizens under the Constitution and other enactments.</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983035" w:rsidRPr="00E83619" w:rsidRDefault="00983035" w:rsidP="00983035">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Meaning and Nature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Emigration and its associated concepts – Migration – Citizenship – Allegiance – Emigration - Visas and Passports - Emigration issues – Statelessness – Refugees – Asylum – Extradition – Deportation -  determination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status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illegal migrants - double taxation - Rights and Obligations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the sending and receiving states - Discriminative Practices vis-à-vis Emigrants - Protection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Emigrants by International law and impact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Citizenship Policies on Emigration.</w:t>
      </w: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A32AE3" w:rsidRDefault="00A32AE3" w:rsidP="00983035">
      <w:pPr>
        <w:spacing w:before="100" w:beforeAutospacing="1" w:after="100" w:afterAutospacing="1" w:line="300" w:lineRule="atLeast"/>
        <w:rPr>
          <w:rFonts w:ascii="Times New Roman" w:eastAsia="Times New Roman" w:hAnsi="Times New Roman" w:cs="Times New Roman"/>
          <w:b/>
          <w:bCs/>
          <w:color w:val="000000"/>
          <w:sz w:val="28"/>
          <w:szCs w:val="28"/>
        </w:rPr>
      </w:pPr>
    </w:p>
    <w:p w:rsidR="00A32AE3" w:rsidRDefault="00A32AE3" w:rsidP="00983035">
      <w:pPr>
        <w:spacing w:before="100" w:beforeAutospacing="1" w:after="100" w:afterAutospacing="1" w:line="300" w:lineRule="atLeast"/>
        <w:rPr>
          <w:rFonts w:ascii="Times New Roman" w:eastAsia="Times New Roman" w:hAnsi="Times New Roman" w:cs="Times New Roman"/>
          <w:b/>
          <w:bCs/>
          <w:color w:val="000000"/>
          <w:sz w:val="28"/>
          <w:szCs w:val="28"/>
        </w:rPr>
      </w:pPr>
    </w:p>
    <w:p w:rsidR="00983035" w:rsidRPr="00E83619" w:rsidRDefault="00983035" w:rsidP="0098303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A.N. Sinha: </w:t>
      </w:r>
      <w:r w:rsidRPr="00E83619">
        <w:rPr>
          <w:rFonts w:ascii="Times New Roman" w:eastAsia="Times New Roman" w:hAnsi="Times New Roman" w:cs="Times New Roman"/>
          <w:i/>
          <w:iCs/>
          <w:color w:val="000000"/>
          <w:sz w:val="28"/>
          <w:szCs w:val="28"/>
        </w:rPr>
        <w:t xml:space="preserve">Law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Citizenship and Aliens in India</w:t>
      </w:r>
      <w:r w:rsidRPr="00E83619">
        <w:rPr>
          <w:rFonts w:ascii="Times New Roman" w:eastAsia="Times New Roman" w:hAnsi="Times New Roman" w:cs="Times New Roman"/>
          <w:color w:val="000000"/>
          <w:sz w:val="28"/>
          <w:szCs w:val="28"/>
        </w:rPr>
        <w:t>, Asia Publishing House, New Delhi, 1962.</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Meher K. Master: </w:t>
      </w:r>
      <w:r w:rsidRPr="00E83619">
        <w:rPr>
          <w:rFonts w:ascii="Times New Roman" w:eastAsia="Times New Roman" w:hAnsi="Times New Roman" w:cs="Times New Roman"/>
          <w:i/>
          <w:iCs/>
          <w:color w:val="000000"/>
          <w:sz w:val="28"/>
          <w:szCs w:val="28"/>
        </w:rPr>
        <w:t xml:space="preserve">Citizenship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India</w:t>
      </w:r>
      <w:r w:rsidRPr="00E83619">
        <w:rPr>
          <w:rFonts w:ascii="Times New Roman" w:eastAsia="Times New Roman" w:hAnsi="Times New Roman" w:cs="Times New Roman"/>
          <w:color w:val="000000"/>
          <w:sz w:val="28"/>
          <w:szCs w:val="28"/>
        </w:rPr>
        <w:t>, Eastern Law House, Calcutta, 1970</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E.S.Venkataramaiah: </w:t>
      </w:r>
      <w:r w:rsidRPr="00E83619">
        <w:rPr>
          <w:rFonts w:ascii="Times New Roman" w:eastAsia="Times New Roman" w:hAnsi="Times New Roman" w:cs="Times New Roman"/>
          <w:i/>
          <w:iCs/>
          <w:color w:val="000000"/>
          <w:sz w:val="28"/>
          <w:szCs w:val="28"/>
        </w:rPr>
        <w:t>Citizenship – Rights and Duties</w:t>
      </w:r>
      <w:r w:rsidRPr="00E83619">
        <w:rPr>
          <w:rFonts w:ascii="Times New Roman" w:eastAsia="Times New Roman" w:hAnsi="Times New Roman" w:cs="Times New Roman"/>
          <w:color w:val="000000"/>
          <w:sz w:val="28"/>
          <w:szCs w:val="28"/>
        </w:rPr>
        <w:t>, Texcom, delhi, 1988.</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Surya narian Yadav and Indu Baghel: </w:t>
      </w:r>
      <w:r w:rsidRPr="00E83619">
        <w:rPr>
          <w:rFonts w:ascii="Times New Roman" w:eastAsia="Times New Roman" w:hAnsi="Times New Roman" w:cs="Times New Roman"/>
          <w:i/>
          <w:iCs/>
          <w:color w:val="000000"/>
          <w:sz w:val="28"/>
          <w:szCs w:val="28"/>
        </w:rPr>
        <w:t xml:space="preserve">Citizenship in the Age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Globalisation</w:t>
      </w:r>
      <w:r w:rsidRPr="00E83619">
        <w:rPr>
          <w:rFonts w:ascii="Times New Roman" w:eastAsia="Times New Roman" w:hAnsi="Times New Roman" w:cs="Times New Roman"/>
          <w:color w:val="000000"/>
          <w:sz w:val="28"/>
          <w:szCs w:val="28"/>
        </w:rPr>
        <w:t>, Jnana Prakashan, New Delhi, 2008.</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Gurubax Singh: </w:t>
      </w:r>
      <w:r w:rsidRPr="00E83619">
        <w:rPr>
          <w:rFonts w:ascii="Times New Roman" w:eastAsia="Times New Roman" w:hAnsi="Times New Roman" w:cs="Times New Roman"/>
          <w:i/>
          <w:iCs/>
          <w:color w:val="000000"/>
          <w:sz w:val="28"/>
          <w:szCs w:val="28"/>
        </w:rPr>
        <w:t xml:space="preserve">Law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Foreigners, Citizenship and Passports in India</w:t>
      </w:r>
      <w:r w:rsidRPr="00E83619">
        <w:rPr>
          <w:rFonts w:ascii="Times New Roman" w:eastAsia="Times New Roman" w:hAnsi="Times New Roman" w:cs="Times New Roman"/>
          <w:color w:val="000000"/>
          <w:sz w:val="28"/>
          <w:szCs w:val="28"/>
        </w:rPr>
        <w:t>, Universal Law publishers, New Delhi.</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Subhash C. Kashyap: </w:t>
      </w:r>
      <w:r w:rsidRPr="00E83619">
        <w:rPr>
          <w:rFonts w:ascii="Times New Roman" w:eastAsia="Times New Roman" w:hAnsi="Times New Roman" w:cs="Times New Roman"/>
          <w:i/>
          <w:iCs/>
          <w:color w:val="000000"/>
          <w:sz w:val="28"/>
          <w:szCs w:val="28"/>
        </w:rPr>
        <w:t>Citizenship and the Constitution: Citizenship Values under the Constitution,</w:t>
      </w:r>
      <w:r w:rsidRPr="00E83619">
        <w:rPr>
          <w:rFonts w:ascii="Times New Roman" w:eastAsia="Times New Roman" w:hAnsi="Times New Roman" w:cs="Times New Roman"/>
          <w:color w:val="000000"/>
          <w:sz w:val="28"/>
          <w:szCs w:val="28"/>
        </w:rPr>
        <w:t xml:space="preserve"> Publications Division, Ministry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Information and Broadcasting, Government </w:t>
      </w:r>
      <w:r w:rsidR="00EB536A">
        <w:rPr>
          <w:rFonts w:ascii="Times New Roman" w:eastAsia="Times New Roman" w:hAnsi="Times New Roman" w:cs="Times New Roman"/>
          <w:color w:val="000000"/>
          <w:sz w:val="28"/>
          <w:szCs w:val="28"/>
        </w:rPr>
        <w:t>of</w:t>
      </w:r>
      <w:r w:rsidRPr="00E83619">
        <w:rPr>
          <w:rFonts w:ascii="Times New Roman" w:eastAsia="Times New Roman" w:hAnsi="Times New Roman" w:cs="Times New Roman"/>
          <w:color w:val="000000"/>
          <w:sz w:val="28"/>
          <w:szCs w:val="28"/>
        </w:rPr>
        <w:t xml:space="preserve"> India, New Delhi, 2002.</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B.N. Ray: </w:t>
      </w:r>
      <w:r w:rsidRPr="00E83619">
        <w:rPr>
          <w:rFonts w:ascii="Times New Roman" w:eastAsia="Times New Roman" w:hAnsi="Times New Roman" w:cs="Times New Roman"/>
          <w:i/>
          <w:iCs/>
          <w:color w:val="000000"/>
          <w:sz w:val="28"/>
          <w:szCs w:val="28"/>
        </w:rPr>
        <w:t>Citizenship in a Globalizing World</w:t>
      </w:r>
      <w:r w:rsidRPr="00E83619">
        <w:rPr>
          <w:rFonts w:ascii="Times New Roman" w:eastAsia="Times New Roman" w:hAnsi="Times New Roman" w:cs="Times New Roman"/>
          <w:color w:val="000000"/>
          <w:sz w:val="28"/>
          <w:szCs w:val="28"/>
        </w:rPr>
        <w:t>, Kaveri Books, New Delhi, 2007.</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S.I.Jafri &amp; K.N. Nath,: </w:t>
      </w:r>
      <w:r w:rsidRPr="00E83619">
        <w:rPr>
          <w:rFonts w:ascii="Times New Roman" w:eastAsia="Times New Roman" w:hAnsi="Times New Roman" w:cs="Times New Roman"/>
          <w:i/>
          <w:iCs/>
          <w:color w:val="000000"/>
          <w:sz w:val="28"/>
          <w:szCs w:val="28"/>
        </w:rPr>
        <w:t xml:space="preserve">Seth’s Law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Citizenship, Foreigners and Passports in India</w:t>
      </w:r>
      <w:r w:rsidRPr="00E83619">
        <w:rPr>
          <w:rFonts w:ascii="Times New Roman" w:eastAsia="Times New Roman" w:hAnsi="Times New Roman" w:cs="Times New Roman"/>
          <w:color w:val="000000"/>
          <w:sz w:val="28"/>
          <w:szCs w:val="28"/>
        </w:rPr>
        <w:t>, Law Publishers (India) Pvt. Ltd.</w:t>
      </w:r>
    </w:p>
    <w:p w:rsidR="00983035" w:rsidRPr="00E83619"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B.S. Chimni(ed): </w:t>
      </w:r>
      <w:r w:rsidRPr="00E83619">
        <w:rPr>
          <w:rFonts w:ascii="Times New Roman" w:eastAsia="Times New Roman" w:hAnsi="Times New Roman" w:cs="Times New Roman"/>
          <w:i/>
          <w:iCs/>
          <w:color w:val="000000"/>
          <w:sz w:val="28"/>
          <w:szCs w:val="28"/>
        </w:rPr>
        <w:t>International Refugee Law – A Reader</w:t>
      </w:r>
      <w:r w:rsidRPr="00E83619">
        <w:rPr>
          <w:rFonts w:ascii="Times New Roman" w:eastAsia="Times New Roman" w:hAnsi="Times New Roman" w:cs="Times New Roman"/>
          <w:color w:val="000000"/>
          <w:sz w:val="28"/>
          <w:szCs w:val="28"/>
        </w:rPr>
        <w:t>, Sage Publications, New Delhi, 2000.</w:t>
      </w:r>
    </w:p>
    <w:p w:rsidR="00983035" w:rsidRDefault="00983035" w:rsidP="00983035">
      <w:pPr>
        <w:numPr>
          <w:ilvl w:val="0"/>
          <w:numId w:val="6"/>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Rathin Bandopadhyay: </w:t>
      </w:r>
      <w:r w:rsidRPr="00E83619">
        <w:rPr>
          <w:rFonts w:ascii="Times New Roman" w:eastAsia="Times New Roman" w:hAnsi="Times New Roman" w:cs="Times New Roman"/>
          <w:i/>
          <w:iCs/>
          <w:color w:val="000000"/>
          <w:sz w:val="28"/>
          <w:szCs w:val="28"/>
        </w:rPr>
        <w:t xml:space="preserve">Human Rights </w:t>
      </w:r>
      <w:r w:rsidR="00EB536A">
        <w:rPr>
          <w:rFonts w:ascii="Times New Roman" w:eastAsia="Times New Roman" w:hAnsi="Times New Roman" w:cs="Times New Roman"/>
          <w:i/>
          <w:iCs/>
          <w:color w:val="000000"/>
          <w:sz w:val="28"/>
          <w:szCs w:val="28"/>
        </w:rPr>
        <w:t>of</w:t>
      </w:r>
      <w:r w:rsidRPr="00E83619">
        <w:rPr>
          <w:rFonts w:ascii="Times New Roman" w:eastAsia="Times New Roman" w:hAnsi="Times New Roman" w:cs="Times New Roman"/>
          <w:i/>
          <w:iCs/>
          <w:color w:val="000000"/>
          <w:sz w:val="28"/>
          <w:szCs w:val="28"/>
        </w:rPr>
        <w:t xml:space="preserve"> the Non-citizen – Law and Reality</w:t>
      </w:r>
      <w:r w:rsidRPr="00E83619">
        <w:rPr>
          <w:rFonts w:ascii="Times New Roman" w:eastAsia="Times New Roman" w:hAnsi="Times New Roman" w:cs="Times New Roman"/>
          <w:color w:val="000000"/>
          <w:sz w:val="28"/>
          <w:szCs w:val="28"/>
        </w:rPr>
        <w:t>, deep &amp; Deep, New Delhi, 2007.</w:t>
      </w:r>
    </w:p>
    <w:p w:rsidR="000E0A2C" w:rsidRDefault="000E0A2C" w:rsidP="000E0A2C">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0E0A2C" w:rsidRPr="00E83619" w:rsidRDefault="000E0A2C" w:rsidP="000E0A2C">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45E90" w:rsidRPr="00245E90" w:rsidRDefault="00245E90" w:rsidP="00245E90">
      <w:pPr>
        <w:ind w:left="360"/>
        <w:jc w:val="center"/>
        <w:rPr>
          <w:rFonts w:ascii="Times New Roman" w:hAnsi="Times New Roman" w:cs="Times New Roman"/>
          <w:b/>
          <w:sz w:val="32"/>
          <w:szCs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0372E0" w:rsidP="000372E0">
      <w:pPr>
        <w:jc w:val="center"/>
        <w:rPr>
          <w:rFonts w:ascii="Times New Roman" w:hAnsi="Times New Roman" w:cs="Times New Roman"/>
          <w:sz w:val="28"/>
        </w:rPr>
      </w:pPr>
    </w:p>
    <w:p w:rsidR="000372E0" w:rsidRDefault="00147C42" w:rsidP="000372E0">
      <w:pPr>
        <w:jc w:val="center"/>
        <w:rPr>
          <w:b/>
          <w:sz w:val="32"/>
        </w:rPr>
      </w:pPr>
      <w:r w:rsidRPr="008D5C67">
        <w:rPr>
          <w:rFonts w:ascii="Times New Roman" w:hAnsi="Times New Roman" w:cs="Times New Roman"/>
          <w:sz w:val="28"/>
        </w:rPr>
        <w:t xml:space="preserve"> </w:t>
      </w:r>
      <w:r w:rsidR="000372E0" w:rsidRPr="00F36DC8">
        <w:rPr>
          <w:b/>
          <w:sz w:val="32"/>
        </w:rPr>
        <w:t>LL.B.</w:t>
      </w:r>
      <w:r w:rsidR="000372E0">
        <w:rPr>
          <w:b/>
          <w:sz w:val="32"/>
        </w:rPr>
        <w:t xml:space="preserve"> Honours</w:t>
      </w:r>
      <w:r w:rsidR="000372E0" w:rsidRPr="00F36DC8">
        <w:rPr>
          <w:b/>
          <w:sz w:val="32"/>
        </w:rPr>
        <w:t xml:space="preserve"> (3-YDC)</w:t>
      </w:r>
    </w:p>
    <w:p w:rsidR="000372E0" w:rsidRPr="00F36DC8" w:rsidRDefault="000372E0" w:rsidP="000372E0">
      <w:pPr>
        <w:jc w:val="center"/>
        <w:rPr>
          <w:b/>
          <w:sz w:val="24"/>
        </w:rPr>
      </w:pPr>
    </w:p>
    <w:p w:rsidR="000372E0" w:rsidRPr="00F36DC8" w:rsidRDefault="000372E0" w:rsidP="000372E0">
      <w:pPr>
        <w:rPr>
          <w:b/>
          <w:sz w:val="28"/>
        </w:rPr>
      </w:pPr>
      <w:r>
        <w:rPr>
          <w:b/>
        </w:rPr>
        <w:t xml:space="preserve">                          </w:t>
      </w:r>
      <w:r w:rsidRPr="00F36DC8">
        <w:rPr>
          <w:b/>
          <w:sz w:val="28"/>
        </w:rPr>
        <w:t xml:space="preserve">Duration of the Course:                                 </w:t>
      </w:r>
      <w:r>
        <w:rPr>
          <w:b/>
          <w:sz w:val="28"/>
        </w:rPr>
        <w:t xml:space="preserve">          </w:t>
      </w:r>
      <w:r w:rsidRPr="00F36DC8">
        <w:rPr>
          <w:b/>
          <w:sz w:val="28"/>
        </w:rPr>
        <w:t>03 Years</w:t>
      </w:r>
    </w:p>
    <w:p w:rsidR="000372E0" w:rsidRPr="00A36FCB" w:rsidRDefault="000372E0" w:rsidP="000372E0">
      <w:pPr>
        <w:ind w:left="1296"/>
        <w:rPr>
          <w:b/>
          <w:sz w:val="28"/>
        </w:rPr>
      </w:pPr>
      <w:r w:rsidRPr="00F36DC8">
        <w:rPr>
          <w:b/>
          <w:sz w:val="28"/>
        </w:rPr>
        <w:t xml:space="preserve">No.of Semesters:        </w:t>
      </w:r>
      <w:r w:rsidRPr="00A36FCB">
        <w:rPr>
          <w:sz w:val="28"/>
        </w:rPr>
        <w:t xml:space="preserve">                                              </w:t>
      </w:r>
      <w:r w:rsidRPr="00A36FCB">
        <w:rPr>
          <w:b/>
          <w:sz w:val="28"/>
        </w:rPr>
        <w:t>06</w:t>
      </w:r>
    </w:p>
    <w:p w:rsidR="000372E0" w:rsidRPr="00A36FCB" w:rsidRDefault="000372E0" w:rsidP="000372E0">
      <w:pPr>
        <w:ind w:left="1296"/>
        <w:rPr>
          <w:sz w:val="28"/>
        </w:rPr>
      </w:pPr>
      <w:r w:rsidRPr="00A36FCB">
        <w:rPr>
          <w:b/>
          <w:sz w:val="28"/>
        </w:rPr>
        <w:t xml:space="preserve">Duration of each </w:t>
      </w:r>
      <w:r>
        <w:rPr>
          <w:b/>
          <w:sz w:val="28"/>
        </w:rPr>
        <w:t>S</w:t>
      </w:r>
      <w:r w:rsidRPr="00A36FCB">
        <w:rPr>
          <w:b/>
          <w:sz w:val="28"/>
        </w:rPr>
        <w:t xml:space="preserve">emester:    </w:t>
      </w:r>
      <w:r>
        <w:rPr>
          <w:b/>
          <w:sz w:val="28"/>
        </w:rPr>
        <w:t xml:space="preserve">                               </w:t>
      </w:r>
      <w:r w:rsidRPr="00A36FCB">
        <w:rPr>
          <w:b/>
          <w:sz w:val="28"/>
        </w:rPr>
        <w:t>15</w:t>
      </w:r>
      <w:r w:rsidRPr="00A36FCB">
        <w:rPr>
          <w:sz w:val="28"/>
        </w:rPr>
        <w:t xml:space="preserve"> weeks</w:t>
      </w:r>
    </w:p>
    <w:p w:rsidR="000372E0" w:rsidRPr="00A36FCB" w:rsidRDefault="000372E0" w:rsidP="000372E0">
      <w:pPr>
        <w:ind w:left="1296"/>
        <w:rPr>
          <w:sz w:val="28"/>
        </w:rPr>
      </w:pPr>
      <w:r w:rsidRPr="00F36DC8">
        <w:rPr>
          <w:b/>
          <w:sz w:val="28"/>
        </w:rPr>
        <w:t xml:space="preserve">No.of Periods per Week in each paper:  </w:t>
      </w:r>
      <w:r w:rsidRPr="00A36FCB">
        <w:rPr>
          <w:sz w:val="28"/>
        </w:rPr>
        <w:t xml:space="preserve">             </w:t>
      </w:r>
      <w:r w:rsidRPr="00A36FCB">
        <w:rPr>
          <w:b/>
          <w:sz w:val="28"/>
        </w:rPr>
        <w:t>06</w:t>
      </w:r>
    </w:p>
    <w:p w:rsidR="000372E0" w:rsidRPr="00A36FCB" w:rsidRDefault="000372E0" w:rsidP="000372E0">
      <w:pPr>
        <w:spacing w:after="0" w:line="240" w:lineRule="auto"/>
        <w:ind w:left="1296"/>
        <w:rPr>
          <w:sz w:val="28"/>
        </w:rPr>
      </w:pPr>
      <w:r w:rsidRPr="00F36DC8">
        <w:rPr>
          <w:b/>
          <w:sz w:val="28"/>
        </w:rPr>
        <w:t xml:space="preserve">Distribution of Marks:   </w:t>
      </w:r>
      <w:r w:rsidRPr="00A36FCB">
        <w:rPr>
          <w:sz w:val="28"/>
        </w:rPr>
        <w:t xml:space="preserve">                                          </w:t>
      </w:r>
      <w:r w:rsidRPr="00A36FCB">
        <w:rPr>
          <w:b/>
          <w:sz w:val="28"/>
        </w:rPr>
        <w:t>Total 100 Marks</w:t>
      </w:r>
      <w:r w:rsidRPr="00A36FCB">
        <w:rPr>
          <w:sz w:val="28"/>
        </w:rPr>
        <w:t xml:space="preserve"> </w:t>
      </w:r>
    </w:p>
    <w:p w:rsidR="000372E0" w:rsidRPr="00F36DC8" w:rsidRDefault="000372E0" w:rsidP="000372E0">
      <w:pPr>
        <w:spacing w:after="0" w:line="240" w:lineRule="auto"/>
        <w:ind w:left="1296"/>
        <w:rPr>
          <w:b/>
          <w:sz w:val="28"/>
        </w:rPr>
      </w:pPr>
      <w:r w:rsidRPr="00F36DC8">
        <w:rPr>
          <w:b/>
          <w:sz w:val="28"/>
        </w:rPr>
        <w:t xml:space="preserve">(Except for Practical </w:t>
      </w:r>
      <w:r>
        <w:rPr>
          <w:b/>
          <w:sz w:val="28"/>
        </w:rPr>
        <w:t>S</w:t>
      </w:r>
      <w:r w:rsidRPr="00F36DC8">
        <w:rPr>
          <w:b/>
          <w:sz w:val="28"/>
        </w:rPr>
        <w:t xml:space="preserve">ubjects)      (Internals – 20 Marks, End Semester </w:t>
      </w:r>
    </w:p>
    <w:p w:rsidR="000372E0" w:rsidRDefault="000372E0" w:rsidP="000372E0">
      <w:pPr>
        <w:spacing w:after="0" w:line="240" w:lineRule="auto"/>
        <w:ind w:left="1296"/>
        <w:rPr>
          <w:b/>
          <w:sz w:val="28"/>
        </w:rPr>
      </w:pPr>
      <w:r w:rsidRPr="00F36DC8">
        <w:rPr>
          <w:b/>
          <w:sz w:val="28"/>
        </w:rPr>
        <w:t xml:space="preserve">                                                                        Examination-80 Marks)</w:t>
      </w: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0372E0">
      <w:pPr>
        <w:spacing w:after="0" w:line="240" w:lineRule="auto"/>
        <w:ind w:left="1296"/>
        <w:rPr>
          <w:b/>
          <w:sz w:val="28"/>
        </w:rPr>
      </w:pPr>
    </w:p>
    <w:p w:rsidR="00ED25CD" w:rsidRDefault="00ED25CD" w:rsidP="00ED25CD">
      <w:pPr>
        <w:spacing w:after="0" w:line="240" w:lineRule="auto"/>
        <w:jc w:val="center"/>
        <w:rPr>
          <w:rFonts w:ascii="Times New Roman" w:hAnsi="Times New Roman" w:cs="Times New Roman"/>
          <w:b/>
          <w:iCs/>
          <w:sz w:val="30"/>
          <w:szCs w:val="30"/>
        </w:rPr>
      </w:pPr>
      <w:r>
        <w:rPr>
          <w:rFonts w:ascii="Times New Roman" w:hAnsi="Times New Roman" w:cs="Times New Roman"/>
          <w:b/>
          <w:iCs/>
          <w:sz w:val="30"/>
          <w:szCs w:val="30"/>
        </w:rPr>
        <w:t xml:space="preserve">Scheme of </w:t>
      </w:r>
    </w:p>
    <w:p w:rsidR="00ED25CD" w:rsidRDefault="00ED25CD" w:rsidP="00ED25CD">
      <w:pPr>
        <w:spacing w:after="0" w:line="240" w:lineRule="auto"/>
        <w:jc w:val="center"/>
        <w:rPr>
          <w:rFonts w:ascii="Times New Roman" w:hAnsi="Times New Roman" w:cs="Times New Roman"/>
          <w:b/>
          <w:iCs/>
          <w:sz w:val="30"/>
          <w:szCs w:val="30"/>
        </w:rPr>
      </w:pPr>
      <w:r w:rsidRPr="00E00486">
        <w:rPr>
          <w:rFonts w:ascii="Times New Roman" w:hAnsi="Times New Roman" w:cs="Times New Roman"/>
          <w:b/>
          <w:iCs/>
          <w:sz w:val="30"/>
          <w:szCs w:val="30"/>
        </w:rPr>
        <w:t xml:space="preserve">LL.B. Honours </w:t>
      </w:r>
      <w:r w:rsidRPr="00E00486">
        <w:rPr>
          <w:rFonts w:ascii="Times New Roman" w:hAnsi="Times New Roman" w:cs="Times New Roman"/>
          <w:b/>
          <w:sz w:val="26"/>
          <w:szCs w:val="26"/>
        </w:rPr>
        <w:t>(3-</w:t>
      </w:r>
      <w:r w:rsidRPr="00E00486">
        <w:rPr>
          <w:rFonts w:ascii="Times New Roman" w:hAnsi="Times New Roman" w:cs="Times New Roman"/>
          <w:b/>
          <w:iCs/>
          <w:sz w:val="24"/>
          <w:szCs w:val="30"/>
        </w:rPr>
        <w:t>YDC</w:t>
      </w:r>
      <w:r w:rsidRPr="00E00486">
        <w:rPr>
          <w:rFonts w:ascii="Times New Roman" w:hAnsi="Times New Roman" w:cs="Times New Roman"/>
          <w:b/>
          <w:iCs/>
          <w:sz w:val="30"/>
          <w:szCs w:val="30"/>
        </w:rPr>
        <w:t>)   Course</w:t>
      </w:r>
    </w:p>
    <w:p w:rsidR="00FB42F1" w:rsidRDefault="00FB42F1" w:rsidP="00ED25CD">
      <w:pPr>
        <w:spacing w:after="0" w:line="240" w:lineRule="auto"/>
        <w:jc w:val="center"/>
        <w:rPr>
          <w:rFonts w:ascii="Times New Roman" w:hAnsi="Times New Roman" w:cs="Times New Roman"/>
          <w:b/>
          <w:iCs/>
          <w:sz w:val="30"/>
          <w:szCs w:val="30"/>
        </w:rPr>
      </w:pPr>
      <w:r>
        <w:rPr>
          <w:rFonts w:ascii="Times New Roman" w:hAnsi="Times New Roman" w:cs="Times New Roman"/>
          <w:b/>
          <w:iCs/>
          <w:sz w:val="30"/>
          <w:szCs w:val="30"/>
        </w:rPr>
        <w:t>[w.e.f.2017-2018]</w:t>
      </w:r>
    </w:p>
    <w:p w:rsidR="00ED25CD" w:rsidRPr="00E00486" w:rsidRDefault="00ED25CD" w:rsidP="00ED25CD">
      <w:pPr>
        <w:spacing w:after="0" w:line="240" w:lineRule="auto"/>
        <w:jc w:val="center"/>
        <w:rPr>
          <w:rFonts w:ascii="Times New Roman" w:hAnsi="Times New Roman" w:cs="Times New Roman"/>
          <w:b/>
          <w:iCs/>
          <w:sz w:val="30"/>
          <w:szCs w:val="30"/>
        </w:rPr>
      </w:pP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rPr>
        <w:t>I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Contracts-I</w:t>
            </w:r>
          </w:p>
          <w:p w:rsidR="00ED25CD" w:rsidRPr="00ED25CD" w:rsidRDefault="00ED25CD" w:rsidP="006A3851">
            <w:pPr>
              <w:autoSpaceDE w:val="0"/>
              <w:autoSpaceDN w:val="0"/>
              <w:adjustRightInd w:val="0"/>
              <w:jc w:val="center"/>
              <w:rPr>
                <w:rFonts w:ascii="Times New Roman" w:hAnsi="Times New Roman" w:cs="Times New Roman"/>
              </w:rPr>
            </w:pP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Family Law-I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Constitutional Law-I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Torts</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Environmental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r w:rsidRPr="00ED25CD">
              <w:rPr>
                <w:rFonts w:ascii="Times New Roman" w:hAnsi="Times New Roman" w:cs="Times New Roman"/>
              </w:rPr>
              <w:t>Legal and Constitutional History of India</w:t>
            </w:r>
          </w:p>
          <w:p w:rsidR="00ED25CD" w:rsidRPr="00ED25CD" w:rsidRDefault="00ED25CD" w:rsidP="006A3851">
            <w:pPr>
              <w:autoSpaceDE w:val="0"/>
              <w:autoSpaceDN w:val="0"/>
              <w:adjustRightInd w:val="0"/>
              <w:rPr>
                <w:rFonts w:ascii="Times New Roman" w:hAnsi="Times New Roman" w:cs="Times New Roman"/>
              </w:rPr>
            </w:pPr>
          </w:p>
        </w:tc>
      </w:tr>
    </w:tbl>
    <w:p w:rsidR="00ED25CD" w:rsidRDefault="00ED25CD" w:rsidP="00ED25CD">
      <w:pPr>
        <w:autoSpaceDE w:val="0"/>
        <w:autoSpaceDN w:val="0"/>
        <w:adjustRightInd w:val="0"/>
        <w:spacing w:after="0" w:line="240" w:lineRule="auto"/>
        <w:rPr>
          <w:rFonts w:ascii="Times New Roman" w:hAnsi="Times New Roman" w:cs="Times New Roman"/>
          <w:color w:val="69657D"/>
        </w:rPr>
      </w:pP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color w:val="4C475F"/>
        </w:rPr>
        <w:t xml:space="preserve">  </w:t>
      </w:r>
      <w:r w:rsidRPr="00E00486">
        <w:rPr>
          <w:rFonts w:ascii="Times New Roman" w:hAnsi="Times New Roman" w:cs="Times New Roman"/>
          <w:b/>
        </w:rPr>
        <w:t>II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Contracts-II</w:t>
            </w:r>
          </w:p>
          <w:p w:rsidR="00ED25CD" w:rsidRPr="00ED25CD" w:rsidRDefault="00ED25CD" w:rsidP="006A3851">
            <w:pPr>
              <w:autoSpaceDE w:val="0"/>
              <w:autoSpaceDN w:val="0"/>
              <w:adjustRightInd w:val="0"/>
              <w:jc w:val="center"/>
              <w:rPr>
                <w:rFonts w:ascii="Times New Roman" w:hAnsi="Times New Roman" w:cs="Times New Roman"/>
              </w:rPr>
            </w:pP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Family Law-II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Constitutional Law-II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Crimes</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Human Rights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r w:rsidRPr="00ED25CD">
              <w:rPr>
                <w:rFonts w:ascii="Times New Roman" w:hAnsi="Times New Roman" w:cs="Times New Roman"/>
              </w:rPr>
              <w:t>Law of Consumer Protection</w:t>
            </w:r>
          </w:p>
        </w:tc>
      </w:tr>
    </w:tbl>
    <w:p w:rsidR="00ED25CD" w:rsidRDefault="00ED25CD" w:rsidP="00ED25CD">
      <w:pPr>
        <w:autoSpaceDE w:val="0"/>
        <w:autoSpaceDN w:val="0"/>
        <w:adjustRightInd w:val="0"/>
        <w:spacing w:after="0" w:line="240" w:lineRule="auto"/>
        <w:rPr>
          <w:rFonts w:ascii="Times New Roman" w:hAnsi="Times New Roman" w:cs="Times New Roman"/>
          <w:color w:val="69657D"/>
        </w:rPr>
      </w:pP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color w:val="4C475F"/>
        </w:rPr>
        <w:t xml:space="preserve"> </w:t>
      </w:r>
      <w:r w:rsidRPr="00E00486">
        <w:rPr>
          <w:rFonts w:ascii="Times New Roman" w:hAnsi="Times New Roman" w:cs="Times New Roman"/>
          <w:b/>
        </w:rPr>
        <w:t>III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Jurisprudence</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Property</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Administrative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Company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Labour Law-I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r w:rsidRPr="00ED25CD">
              <w:rPr>
                <w:rFonts w:ascii="Times New Roman" w:hAnsi="Times New Roman" w:cs="Times New Roman"/>
              </w:rPr>
              <w:t>Public International Law</w:t>
            </w:r>
          </w:p>
        </w:tc>
      </w:tr>
    </w:tbl>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rPr>
        <w:t>IV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ED25CD" w:rsidRDefault="00ED25CD" w:rsidP="006A3851">
            <w:pPr>
              <w:autoSpaceDE w:val="0"/>
              <w:autoSpaceDN w:val="0"/>
              <w:adjustRightInd w:val="0"/>
              <w:jc w:val="center"/>
              <w:rPr>
                <w:rFonts w:ascii="Times New Roman" w:hAnsi="Times New Roman" w:cs="Times New Roman"/>
              </w:rPr>
            </w:pPr>
            <w:r w:rsidRPr="00ED25CD">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Labour Law-II</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pPr>
              <w:autoSpaceDE w:val="0"/>
              <w:autoSpaceDN w:val="0"/>
              <w:adjustRightInd w:val="0"/>
              <w:rPr>
                <w:rFonts w:ascii="Arial" w:hAnsi="Arial" w:cs="Arial"/>
                <w:sz w:val="10"/>
                <w:szCs w:val="10"/>
              </w:rPr>
            </w:pPr>
            <w:r w:rsidRPr="00ED25CD">
              <w:rPr>
                <w:rFonts w:ascii="Times New Roman" w:hAnsi="Times New Roman" w:cs="Times New Roman"/>
              </w:rPr>
              <w:t xml:space="preserve">Law of Insurance </w:t>
            </w:r>
            <w:r w:rsidRPr="00ED25CD">
              <w:rPr>
                <w:rFonts w:ascii="Arial" w:hAnsi="Arial" w:cs="Arial"/>
                <w:sz w:val="10"/>
                <w:szCs w:val="10"/>
              </w:rPr>
              <w:t>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Interpretation of Statutes</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Land Laws</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Intellectual Property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r w:rsidRPr="00ED25CD">
              <w:rPr>
                <w:rFonts w:ascii="Times New Roman" w:hAnsi="Times New Roman" w:cs="Times New Roman"/>
              </w:rPr>
              <w:t>Private International Law</w:t>
            </w:r>
          </w:p>
        </w:tc>
      </w:tr>
    </w:tbl>
    <w:p w:rsidR="00ED25CD" w:rsidRDefault="00ED25CD" w:rsidP="00ED25C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rPr>
        <w:t>V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Law of Evidence</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 xml:space="preserve">Civil Procedure Code </w:t>
            </w:r>
            <w:r w:rsidRPr="00ED25CD">
              <w:rPr>
                <w:rFonts w:ascii="Arial" w:hAnsi="Arial" w:cs="Arial"/>
                <w:sz w:val="20"/>
                <w:szCs w:val="20"/>
              </w:rPr>
              <w:t xml:space="preserve">&amp; </w:t>
            </w:r>
            <w:r w:rsidRPr="00ED25CD">
              <w:rPr>
                <w:rFonts w:ascii="Times New Roman" w:hAnsi="Times New Roman" w:cs="Times New Roman"/>
              </w:rPr>
              <w:t>Law of Limitation</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Criminal Procedure Code, Law of Juvenile Justice and Probations of Offenders</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B25AE6">
            <w:pPr>
              <w:autoSpaceDE w:val="0"/>
              <w:autoSpaceDN w:val="0"/>
              <w:adjustRightInd w:val="0"/>
              <w:rPr>
                <w:rFonts w:ascii="Times New Roman" w:hAnsi="Times New Roman" w:cs="Times New Roman"/>
              </w:rPr>
            </w:pPr>
            <w:r w:rsidRPr="00ED25CD">
              <w:rPr>
                <w:rFonts w:ascii="Times New Roman" w:hAnsi="Times New Roman" w:cs="Times New Roman"/>
              </w:rPr>
              <w:t>Law of Taxation</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Principles of Legislation and Legislative Drafting</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Alternate Dispute Resolution</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Pr>
                <w:rFonts w:ascii="Times New Roman" w:hAnsi="Times New Roman" w:cs="Times New Roman"/>
              </w:rPr>
              <w:t>VII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Professional Ethics and Professional</w:t>
            </w:r>
            <w:r>
              <w:rPr>
                <w:rFonts w:ascii="Times New Roman" w:hAnsi="Times New Roman" w:cs="Times New Roman"/>
              </w:rPr>
              <w:t xml:space="preserve"> Accounting System</w:t>
            </w:r>
          </w:p>
        </w:tc>
      </w:tr>
    </w:tbl>
    <w:p w:rsidR="00ED25CD" w:rsidRDefault="00ED25CD" w:rsidP="00ED25CD">
      <w:pPr>
        <w:autoSpaceDE w:val="0"/>
        <w:autoSpaceDN w:val="0"/>
        <w:adjustRightInd w:val="0"/>
        <w:spacing w:after="0" w:line="240" w:lineRule="auto"/>
        <w:jc w:val="center"/>
        <w:rPr>
          <w:rFonts w:ascii="Times New Roman" w:hAnsi="Times New Roman" w:cs="Times New Roman"/>
        </w:rPr>
      </w:pPr>
    </w:p>
    <w:p w:rsidR="00ED25CD" w:rsidRPr="00E00486" w:rsidRDefault="00ED25CD" w:rsidP="00ED25CD">
      <w:pPr>
        <w:autoSpaceDE w:val="0"/>
        <w:autoSpaceDN w:val="0"/>
        <w:adjustRightInd w:val="0"/>
        <w:spacing w:after="0" w:line="240" w:lineRule="auto"/>
        <w:jc w:val="center"/>
        <w:rPr>
          <w:rFonts w:ascii="Times New Roman" w:hAnsi="Times New Roman" w:cs="Times New Roman"/>
          <w:b/>
        </w:rPr>
      </w:pPr>
      <w:r w:rsidRPr="00E00486">
        <w:rPr>
          <w:rFonts w:ascii="Times New Roman" w:hAnsi="Times New Roman" w:cs="Times New Roman"/>
          <w:b/>
        </w:rPr>
        <w:t>VI Semester</w:t>
      </w:r>
    </w:p>
    <w:p w:rsidR="00ED25CD" w:rsidRPr="004B22A5" w:rsidRDefault="00ED25CD" w:rsidP="00ED25CD">
      <w:pPr>
        <w:autoSpaceDE w:val="0"/>
        <w:autoSpaceDN w:val="0"/>
        <w:adjustRightInd w:val="0"/>
        <w:spacing w:after="0" w:line="240" w:lineRule="auto"/>
        <w:jc w:val="center"/>
        <w:rPr>
          <w:rFonts w:ascii="Times New Roman" w:hAnsi="Times New Roman" w:cs="Times New Roman"/>
        </w:rPr>
      </w:pPr>
      <w:r w:rsidRPr="004B22A5">
        <w:rPr>
          <w:rFonts w:ascii="Times New Roman" w:hAnsi="Times New Roman" w:cs="Times New Roman"/>
        </w:rPr>
        <w:t xml:space="preserve"> </w:t>
      </w:r>
    </w:p>
    <w:tbl>
      <w:tblPr>
        <w:tblStyle w:val="TableGrid"/>
        <w:tblW w:w="5382" w:type="dxa"/>
        <w:tblInd w:w="2002" w:type="dxa"/>
        <w:tblLook w:val="04A0"/>
      </w:tblPr>
      <w:tblGrid>
        <w:gridCol w:w="819"/>
        <w:gridCol w:w="4563"/>
      </w:tblGrid>
      <w:tr w:rsidR="00ED25CD" w:rsidRPr="004B22A5" w:rsidTr="006A3851">
        <w:trPr>
          <w:trHeight w:val="282"/>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Paper No.</w:t>
            </w:r>
          </w:p>
        </w:tc>
        <w:tc>
          <w:tcPr>
            <w:tcW w:w="4563"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Subject/Paper</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Information Technology Law</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w:t>
            </w:r>
          </w:p>
        </w:tc>
        <w:tc>
          <w:tcPr>
            <w:tcW w:w="4563" w:type="dxa"/>
          </w:tcPr>
          <w:p w:rsidR="00ED25CD" w:rsidRPr="00ED25CD" w:rsidRDefault="00ED25CD" w:rsidP="006A3851">
            <w:r w:rsidRPr="00ED25CD">
              <w:rPr>
                <w:rFonts w:ascii="Times New Roman" w:hAnsi="Times New Roman" w:cs="Times New Roman"/>
              </w:rPr>
              <w:t xml:space="preserve">Law of Banking and Negotiable Instruments </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III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Principles of Equity and Trust</w:t>
            </w:r>
            <w:r w:rsidR="00B25AE6">
              <w:rPr>
                <w:rFonts w:ascii="Times New Roman" w:hAnsi="Times New Roman" w:cs="Times New Roman"/>
              </w:rPr>
              <w:t>s</w:t>
            </w:r>
            <w:r w:rsidRPr="00ED25CD">
              <w:rPr>
                <w:rFonts w:ascii="Times New Roman" w:hAnsi="Times New Roman" w:cs="Times New Roman"/>
              </w:rPr>
              <w:t xml:space="preserve"> </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 xml:space="preserve">IV </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Drafting, Pleading and Conveyancing</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Moot Courts, Observation of Trial, Pre-Trial Preparations and Internship</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sidRPr="004B22A5">
              <w:rPr>
                <w:rFonts w:ascii="Times New Roman" w:hAnsi="Times New Roman" w:cs="Times New Roman"/>
              </w:rPr>
              <w:t>VI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a) Law relating to Women and Children (OR)</w:t>
            </w:r>
          </w:p>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b) Law of Insolvency</w:t>
            </w:r>
          </w:p>
        </w:tc>
      </w:tr>
      <w:tr w:rsidR="00ED25CD" w:rsidRPr="004B22A5" w:rsidTr="006A3851">
        <w:trPr>
          <w:trHeight w:val="317"/>
        </w:trPr>
        <w:tc>
          <w:tcPr>
            <w:tcW w:w="819" w:type="dxa"/>
          </w:tcPr>
          <w:p w:rsidR="00ED25CD" w:rsidRPr="004B22A5" w:rsidRDefault="00ED25CD" w:rsidP="006A3851">
            <w:pPr>
              <w:autoSpaceDE w:val="0"/>
              <w:autoSpaceDN w:val="0"/>
              <w:adjustRightInd w:val="0"/>
              <w:jc w:val="center"/>
              <w:rPr>
                <w:rFonts w:ascii="Times New Roman" w:hAnsi="Times New Roman" w:cs="Times New Roman"/>
              </w:rPr>
            </w:pPr>
            <w:r>
              <w:rPr>
                <w:rFonts w:ascii="Times New Roman" w:hAnsi="Times New Roman" w:cs="Times New Roman"/>
              </w:rPr>
              <w:t>VII</w:t>
            </w:r>
          </w:p>
        </w:tc>
        <w:tc>
          <w:tcPr>
            <w:tcW w:w="4563" w:type="dxa"/>
          </w:tcPr>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 xml:space="preserve">c) International Humanitarian Law (OR) </w:t>
            </w:r>
          </w:p>
          <w:p w:rsidR="00ED25CD" w:rsidRPr="00ED25CD" w:rsidRDefault="00ED25CD" w:rsidP="006A3851">
            <w:pPr>
              <w:autoSpaceDE w:val="0"/>
              <w:autoSpaceDN w:val="0"/>
              <w:adjustRightInd w:val="0"/>
              <w:rPr>
                <w:rFonts w:ascii="Times New Roman" w:hAnsi="Times New Roman" w:cs="Times New Roman"/>
              </w:rPr>
            </w:pPr>
            <w:r w:rsidRPr="00ED25CD">
              <w:rPr>
                <w:rFonts w:ascii="Times New Roman" w:hAnsi="Times New Roman" w:cs="Times New Roman"/>
              </w:rPr>
              <w:t xml:space="preserve">d) Citizenship and Immigration Law </w:t>
            </w:r>
          </w:p>
        </w:tc>
      </w:tr>
    </w:tbl>
    <w:p w:rsidR="00ED25CD" w:rsidRDefault="00ED25CD" w:rsidP="00ED25CD"/>
    <w:p w:rsidR="00ED25CD" w:rsidRDefault="00ED25CD" w:rsidP="000372E0">
      <w:pPr>
        <w:spacing w:after="0" w:line="240" w:lineRule="auto"/>
        <w:ind w:left="1296"/>
        <w:rPr>
          <w:b/>
          <w:sz w:val="28"/>
        </w:rPr>
      </w:pPr>
    </w:p>
    <w:p w:rsidR="00570E83" w:rsidRPr="008D5C67" w:rsidRDefault="00570E83" w:rsidP="00147C42">
      <w:pPr>
        <w:autoSpaceDE w:val="0"/>
        <w:autoSpaceDN w:val="0"/>
        <w:adjustRightInd w:val="0"/>
        <w:spacing w:after="0" w:line="240" w:lineRule="auto"/>
        <w:jc w:val="both"/>
        <w:rPr>
          <w:rFonts w:ascii="Times New Roman" w:hAnsi="Times New Roman" w:cs="Times New Roman"/>
          <w:b/>
          <w:sz w:val="40"/>
          <w:szCs w:val="28"/>
        </w:rPr>
      </w:pPr>
    </w:p>
    <w:p w:rsidR="00570E83" w:rsidRPr="008D5C67" w:rsidRDefault="00570E83" w:rsidP="00147C42">
      <w:pPr>
        <w:jc w:val="both"/>
        <w:rPr>
          <w:rFonts w:ascii="Times New Roman" w:hAnsi="Times New Roman" w:cs="Times New Roman"/>
          <w:b/>
          <w:sz w:val="48"/>
          <w:szCs w:val="28"/>
        </w:rPr>
      </w:pPr>
    </w:p>
    <w:p w:rsidR="00570E83" w:rsidRPr="00570E83" w:rsidRDefault="00570E83" w:rsidP="00570E83">
      <w:pPr>
        <w:jc w:val="center"/>
        <w:rPr>
          <w:rFonts w:ascii="Times New Roman" w:hAnsi="Times New Roman" w:cs="Times New Roman"/>
          <w:b/>
          <w:sz w:val="40"/>
          <w:szCs w:val="28"/>
        </w:rPr>
      </w:pPr>
    </w:p>
    <w:sectPr w:rsidR="00570E83" w:rsidRPr="00570E83" w:rsidSect="00BF0CE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A52" w:rsidRDefault="00AD5A52" w:rsidP="000372E0">
      <w:pPr>
        <w:spacing w:after="0" w:line="240" w:lineRule="auto"/>
      </w:pPr>
      <w:r>
        <w:separator/>
      </w:r>
    </w:p>
  </w:endnote>
  <w:endnote w:type="continuationSeparator" w:id="1">
    <w:p w:rsidR="00AD5A52" w:rsidRDefault="00AD5A52" w:rsidP="00037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1643"/>
      <w:docPartObj>
        <w:docPartGallery w:val="Page Numbers (Bottom of Page)"/>
        <w:docPartUnique/>
      </w:docPartObj>
    </w:sdtPr>
    <w:sdtContent>
      <w:p w:rsidR="006A3851" w:rsidRDefault="006A3851">
        <w:pPr>
          <w:pStyle w:val="Footer"/>
          <w:jc w:val="right"/>
        </w:pPr>
        <w:fldSimple w:instr=" PAGE   \* MERGEFORMAT ">
          <w:r w:rsidR="00610D8A">
            <w:rPr>
              <w:noProof/>
            </w:rPr>
            <w:t>5</w:t>
          </w:r>
        </w:fldSimple>
      </w:p>
    </w:sdtContent>
  </w:sdt>
  <w:p w:rsidR="006A3851" w:rsidRDefault="006A3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A52" w:rsidRDefault="00AD5A52" w:rsidP="000372E0">
      <w:pPr>
        <w:spacing w:after="0" w:line="240" w:lineRule="auto"/>
      </w:pPr>
      <w:r>
        <w:separator/>
      </w:r>
    </w:p>
  </w:footnote>
  <w:footnote w:type="continuationSeparator" w:id="1">
    <w:p w:rsidR="00AD5A52" w:rsidRDefault="00AD5A52" w:rsidP="00037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3B51"/>
    <w:multiLevelType w:val="hybridMultilevel"/>
    <w:tmpl w:val="AF26E360"/>
    <w:lvl w:ilvl="0" w:tplc="941210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16A1398"/>
    <w:multiLevelType w:val="hybridMultilevel"/>
    <w:tmpl w:val="89E0FC02"/>
    <w:lvl w:ilvl="0" w:tplc="87FA0B0E">
      <w:start w:val="1"/>
      <w:numFmt w:val="decimal"/>
      <w:lvlText w:val="%1."/>
      <w:lvlJc w:val="left"/>
      <w:pPr>
        <w:ind w:left="1637" w:hanging="495"/>
      </w:pPr>
      <w:rPr>
        <w:rFonts w:hint="default"/>
        <w:i w:val="0"/>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nsid w:val="43694932"/>
    <w:multiLevelType w:val="hybridMultilevel"/>
    <w:tmpl w:val="9AA6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578C1"/>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1921B8"/>
    <w:multiLevelType w:val="multilevel"/>
    <w:tmpl w:val="7E86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640912"/>
    <w:multiLevelType w:val="multilevel"/>
    <w:tmpl w:val="67F6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7BB5"/>
    <w:rsid w:val="00017D03"/>
    <w:rsid w:val="000372E0"/>
    <w:rsid w:val="00037D9E"/>
    <w:rsid w:val="0004125F"/>
    <w:rsid w:val="00077271"/>
    <w:rsid w:val="00080255"/>
    <w:rsid w:val="000E0A2C"/>
    <w:rsid w:val="00127B51"/>
    <w:rsid w:val="00147C42"/>
    <w:rsid w:val="00167C34"/>
    <w:rsid w:val="00245E90"/>
    <w:rsid w:val="002C3D13"/>
    <w:rsid w:val="002D7755"/>
    <w:rsid w:val="002E4590"/>
    <w:rsid w:val="003956E5"/>
    <w:rsid w:val="0042166F"/>
    <w:rsid w:val="004A4F89"/>
    <w:rsid w:val="00570E83"/>
    <w:rsid w:val="005A152D"/>
    <w:rsid w:val="00610D8A"/>
    <w:rsid w:val="006474F0"/>
    <w:rsid w:val="006607DA"/>
    <w:rsid w:val="006A3851"/>
    <w:rsid w:val="006E4635"/>
    <w:rsid w:val="0071354F"/>
    <w:rsid w:val="00723A0C"/>
    <w:rsid w:val="00762046"/>
    <w:rsid w:val="007965D7"/>
    <w:rsid w:val="008C6C5D"/>
    <w:rsid w:val="008D1C8C"/>
    <w:rsid w:val="008D45BE"/>
    <w:rsid w:val="008D5C67"/>
    <w:rsid w:val="009153DA"/>
    <w:rsid w:val="00973978"/>
    <w:rsid w:val="00974D0A"/>
    <w:rsid w:val="00983035"/>
    <w:rsid w:val="00A32AE3"/>
    <w:rsid w:val="00A57217"/>
    <w:rsid w:val="00AC7BB5"/>
    <w:rsid w:val="00AD5A52"/>
    <w:rsid w:val="00AE09D4"/>
    <w:rsid w:val="00AF3BC7"/>
    <w:rsid w:val="00B11491"/>
    <w:rsid w:val="00B23BCF"/>
    <w:rsid w:val="00B25AE6"/>
    <w:rsid w:val="00B87E64"/>
    <w:rsid w:val="00BE03BC"/>
    <w:rsid w:val="00BF0CE7"/>
    <w:rsid w:val="00C26053"/>
    <w:rsid w:val="00C6380B"/>
    <w:rsid w:val="00D24E23"/>
    <w:rsid w:val="00DD5533"/>
    <w:rsid w:val="00DD654A"/>
    <w:rsid w:val="00DD74C4"/>
    <w:rsid w:val="00DD78BB"/>
    <w:rsid w:val="00DE1B26"/>
    <w:rsid w:val="00DE5BAF"/>
    <w:rsid w:val="00E50636"/>
    <w:rsid w:val="00EB46D2"/>
    <w:rsid w:val="00EB536A"/>
    <w:rsid w:val="00ED25CD"/>
    <w:rsid w:val="00F57981"/>
    <w:rsid w:val="00FB42F1"/>
    <w:rsid w:val="00FE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B5"/>
  </w:style>
  <w:style w:type="paragraph" w:styleId="Heading1">
    <w:name w:val="heading 1"/>
    <w:basedOn w:val="Normal"/>
    <w:link w:val="Heading1Char"/>
    <w:uiPriority w:val="9"/>
    <w:qFormat/>
    <w:rsid w:val="005A1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BC7"/>
    <w:pPr>
      <w:ind w:left="720"/>
      <w:contextualSpacing/>
    </w:pPr>
    <w:rPr>
      <w:rFonts w:eastAsiaTheme="minorEastAsia"/>
    </w:rPr>
  </w:style>
  <w:style w:type="character" w:styleId="Emphasis">
    <w:name w:val="Emphasis"/>
    <w:basedOn w:val="DefaultParagraphFont"/>
    <w:uiPriority w:val="20"/>
    <w:qFormat/>
    <w:rsid w:val="005A152D"/>
    <w:rPr>
      <w:i/>
      <w:iCs/>
    </w:rPr>
  </w:style>
  <w:style w:type="character" w:styleId="Hyperlink">
    <w:name w:val="Hyperlink"/>
    <w:basedOn w:val="DefaultParagraphFont"/>
    <w:uiPriority w:val="99"/>
    <w:semiHidden/>
    <w:unhideWhenUsed/>
    <w:rsid w:val="005A152D"/>
    <w:rPr>
      <w:color w:val="0000FF"/>
      <w:u w:val="single"/>
    </w:rPr>
  </w:style>
  <w:style w:type="character" w:customStyle="1" w:styleId="Heading1Char">
    <w:name w:val="Heading 1 Char"/>
    <w:basedOn w:val="DefaultParagraphFont"/>
    <w:link w:val="Heading1"/>
    <w:uiPriority w:val="9"/>
    <w:rsid w:val="005A152D"/>
    <w:rPr>
      <w:rFonts w:ascii="Times New Roman" w:eastAsia="Times New Roman" w:hAnsi="Times New Roman" w:cs="Times New Roman"/>
      <w:b/>
      <w:bCs/>
      <w:kern w:val="36"/>
      <w:sz w:val="48"/>
      <w:szCs w:val="48"/>
    </w:rPr>
  </w:style>
  <w:style w:type="character" w:customStyle="1" w:styleId="fn">
    <w:name w:val="fn"/>
    <w:basedOn w:val="DefaultParagraphFont"/>
    <w:rsid w:val="005A152D"/>
  </w:style>
  <w:style w:type="character" w:customStyle="1" w:styleId="subtitle">
    <w:name w:val="subtitle"/>
    <w:basedOn w:val="DefaultParagraphFont"/>
    <w:rsid w:val="005A152D"/>
  </w:style>
  <w:style w:type="paragraph" w:styleId="Header">
    <w:name w:val="header"/>
    <w:basedOn w:val="Normal"/>
    <w:link w:val="HeaderChar"/>
    <w:uiPriority w:val="99"/>
    <w:semiHidden/>
    <w:unhideWhenUsed/>
    <w:rsid w:val="000372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2E0"/>
  </w:style>
  <w:style w:type="paragraph" w:styleId="Footer">
    <w:name w:val="footer"/>
    <w:basedOn w:val="Normal"/>
    <w:link w:val="FooterChar"/>
    <w:uiPriority w:val="99"/>
    <w:unhideWhenUsed/>
    <w:rsid w:val="0003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E0"/>
  </w:style>
  <w:style w:type="table" w:styleId="TableGrid">
    <w:name w:val="Table Grid"/>
    <w:basedOn w:val="TableNormal"/>
    <w:uiPriority w:val="59"/>
    <w:rsid w:val="00ED2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72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in/search?tbo=p&amp;tbm=bks&amp;q=inauthor:%22Sai+Ramani+Garimella%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62</Pages>
  <Words>14790</Words>
  <Characters>84306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GBREDDY</dc:creator>
  <cp:lastModifiedBy>GBREDDY</cp:lastModifiedBy>
  <cp:revision>24</cp:revision>
  <cp:lastPrinted>2017-10-25T02:24:00Z</cp:lastPrinted>
  <dcterms:created xsi:type="dcterms:W3CDTF">2017-09-29T06:46:00Z</dcterms:created>
  <dcterms:modified xsi:type="dcterms:W3CDTF">2017-10-25T03:04:00Z</dcterms:modified>
</cp:coreProperties>
</file>